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87AF0B4" w14:textId="77777777" w:rsidR="00DA3F21" w:rsidRPr="005C2E70" w:rsidRDefault="00DA3F21" w:rsidP="00DA3F21">
      <w:pPr>
        <w:rPr>
          <w:rFonts w:ascii="Palatino" w:hAnsi="Palatino" w:cs="Arial"/>
          <w:b/>
          <w:sz w:val="32"/>
          <w:szCs w:val="32"/>
        </w:rPr>
      </w:pPr>
    </w:p>
    <w:p w14:paraId="3F70D958" w14:textId="385C8455" w:rsidR="00DA3F21" w:rsidRPr="00DB0923" w:rsidRDefault="00DA3F21" w:rsidP="00DA3F21">
      <w:pPr>
        <w:rPr>
          <w:rFonts w:ascii="Palatino" w:hAnsi="Palatino" w:cs="Arial"/>
          <w:b/>
          <w:sz w:val="36"/>
          <w:szCs w:val="36"/>
        </w:rPr>
      </w:pPr>
      <w:r w:rsidRPr="00DB0923">
        <w:rPr>
          <w:rFonts w:ascii="Palatino" w:hAnsi="Palatino" w:cs="Arial"/>
          <w:b/>
          <w:sz w:val="36"/>
          <w:szCs w:val="36"/>
        </w:rPr>
        <w:t xml:space="preserve">Appropriate Assessment </w:t>
      </w:r>
      <w:r w:rsidR="009D3315" w:rsidRPr="00DB0923">
        <w:rPr>
          <w:rFonts w:ascii="Palatino" w:hAnsi="Palatino" w:cs="Arial"/>
          <w:b/>
          <w:sz w:val="36"/>
          <w:szCs w:val="36"/>
        </w:rPr>
        <w:t>Screening Report</w:t>
      </w:r>
    </w:p>
    <w:p w14:paraId="674EE866" w14:textId="77777777" w:rsidR="00DA3F21" w:rsidRPr="005C2E70" w:rsidRDefault="00DA3F21" w:rsidP="00DA3F21">
      <w:pPr>
        <w:rPr>
          <w:rFonts w:ascii="Palatino" w:hAnsi="Palatino" w:cs="Arial"/>
          <w:b/>
        </w:rPr>
      </w:pPr>
    </w:p>
    <w:p w14:paraId="59366C51" w14:textId="77777777" w:rsidR="00DA3F21" w:rsidRPr="005C2E70" w:rsidRDefault="00DA3F21" w:rsidP="00DA3F21">
      <w:pPr>
        <w:rPr>
          <w:rFonts w:ascii="Palatino" w:hAnsi="Palatino" w:cs="Arial"/>
          <w:b/>
        </w:rPr>
      </w:pPr>
    </w:p>
    <w:p w14:paraId="17E64269" w14:textId="77777777" w:rsidR="00DA3F21" w:rsidRPr="005C2E70" w:rsidRDefault="00DA3F21" w:rsidP="00DA3F21">
      <w:pPr>
        <w:rPr>
          <w:rFonts w:ascii="Palatino" w:hAnsi="Palatino" w:cs="Arial"/>
          <w:b/>
        </w:rPr>
      </w:pPr>
    </w:p>
    <w:p w14:paraId="10A004F2" w14:textId="766408EE" w:rsidR="009D3315" w:rsidRPr="005C2E70" w:rsidRDefault="009D3315" w:rsidP="00DA3F21">
      <w:pPr>
        <w:outlineLvl w:val="0"/>
        <w:rPr>
          <w:rFonts w:ascii="Palatino" w:hAnsi="Palatino" w:cs="Arial"/>
          <w:b/>
        </w:rPr>
      </w:pPr>
      <w:r w:rsidRPr="005C2E70">
        <w:rPr>
          <w:rFonts w:ascii="Palatino" w:hAnsi="Palatino" w:cs="Arial"/>
          <w:b/>
        </w:rPr>
        <w:t xml:space="preserve">Appropriate Assessment of Proposed Variation to Westmeath County Development Plan </w:t>
      </w:r>
      <w:r w:rsidR="00BE5FFC" w:rsidRPr="005C2E70">
        <w:rPr>
          <w:rFonts w:ascii="Palatino" w:hAnsi="Palatino" w:cs="Arial"/>
          <w:b/>
        </w:rPr>
        <w:t>2014-2020</w:t>
      </w:r>
    </w:p>
    <w:p w14:paraId="6D96C7F4" w14:textId="77777777" w:rsidR="009D3315" w:rsidRPr="005C2E70" w:rsidRDefault="009D3315" w:rsidP="00DA3F21">
      <w:pPr>
        <w:outlineLvl w:val="0"/>
        <w:rPr>
          <w:rFonts w:ascii="Palatino" w:hAnsi="Palatino" w:cs="Arial"/>
          <w:b/>
        </w:rPr>
      </w:pPr>
    </w:p>
    <w:p w14:paraId="778E6798" w14:textId="2BB3AC76" w:rsidR="00DA3F21" w:rsidRPr="005C2E70" w:rsidRDefault="00DA3F21" w:rsidP="00DA3F21">
      <w:pPr>
        <w:outlineLvl w:val="0"/>
        <w:rPr>
          <w:rFonts w:ascii="Palatino" w:hAnsi="Palatino" w:cs="Arial"/>
          <w:b/>
        </w:rPr>
      </w:pPr>
      <w:r w:rsidRPr="005C2E70">
        <w:rPr>
          <w:rFonts w:ascii="Palatino" w:hAnsi="Palatino" w:cs="Arial"/>
          <w:b/>
        </w:rPr>
        <w:t xml:space="preserve">In accordance with the requirements of </w:t>
      </w:r>
    </w:p>
    <w:p w14:paraId="2D292DED" w14:textId="77777777" w:rsidR="00DA3F21" w:rsidRPr="005C2E70" w:rsidRDefault="00DA3F21" w:rsidP="00DA3F21">
      <w:pPr>
        <w:outlineLvl w:val="0"/>
        <w:rPr>
          <w:rFonts w:ascii="Palatino" w:hAnsi="Palatino" w:cs="Arial"/>
          <w:b/>
        </w:rPr>
      </w:pPr>
      <w:r w:rsidRPr="005C2E70">
        <w:rPr>
          <w:rFonts w:ascii="Palatino" w:hAnsi="Palatino" w:cs="Arial"/>
          <w:b/>
        </w:rPr>
        <w:t>Article 6(3) Of the EU Habitats Directive (92/43/EEC)</w:t>
      </w:r>
    </w:p>
    <w:p w14:paraId="1FD3B2BE" w14:textId="77777777" w:rsidR="00DA3F21" w:rsidRPr="005C2E70" w:rsidRDefault="00DA3F21" w:rsidP="00DA3F21">
      <w:pPr>
        <w:rPr>
          <w:rFonts w:ascii="Palatino" w:hAnsi="Palatino" w:cs="Arial"/>
          <w:b/>
        </w:rPr>
      </w:pPr>
    </w:p>
    <w:p w14:paraId="42DFEF93" w14:textId="77777777" w:rsidR="00897A57" w:rsidRPr="005C2E70" w:rsidRDefault="00897A57" w:rsidP="00DA3F21">
      <w:pPr>
        <w:outlineLvl w:val="0"/>
        <w:rPr>
          <w:rFonts w:ascii="Palatino" w:hAnsi="Palatino" w:cs="Arial"/>
          <w:b/>
          <w:sz w:val="28"/>
          <w:szCs w:val="28"/>
        </w:rPr>
      </w:pPr>
    </w:p>
    <w:p w14:paraId="23F6A8C8" w14:textId="77777777" w:rsidR="00897A57" w:rsidRPr="005C2E70" w:rsidRDefault="00897A57" w:rsidP="00DA3F21">
      <w:pPr>
        <w:outlineLvl w:val="0"/>
        <w:rPr>
          <w:rFonts w:ascii="Palatino" w:hAnsi="Palatino" w:cs="Arial"/>
          <w:b/>
          <w:sz w:val="28"/>
          <w:szCs w:val="28"/>
        </w:rPr>
      </w:pPr>
    </w:p>
    <w:p w14:paraId="09E25E24" w14:textId="77777777" w:rsidR="009D3315" w:rsidRPr="005C2E70" w:rsidRDefault="009D3315" w:rsidP="00DA3F21">
      <w:pPr>
        <w:outlineLvl w:val="0"/>
        <w:rPr>
          <w:rFonts w:ascii="Palatino" w:hAnsi="Palatino" w:cs="Arial"/>
          <w:b/>
          <w:sz w:val="28"/>
          <w:szCs w:val="28"/>
        </w:rPr>
      </w:pPr>
    </w:p>
    <w:p w14:paraId="22C2F224" w14:textId="77777777" w:rsidR="009D3315" w:rsidRPr="005C2E70" w:rsidRDefault="009D3315" w:rsidP="00DA3F21">
      <w:pPr>
        <w:outlineLvl w:val="0"/>
        <w:rPr>
          <w:rFonts w:ascii="Palatino" w:hAnsi="Palatino" w:cs="Arial"/>
          <w:b/>
          <w:sz w:val="28"/>
          <w:szCs w:val="28"/>
        </w:rPr>
      </w:pPr>
    </w:p>
    <w:p w14:paraId="69DBA6C4" w14:textId="77777777" w:rsidR="009D3315" w:rsidRPr="005C2E70" w:rsidRDefault="009D3315" w:rsidP="00DA3F21">
      <w:pPr>
        <w:outlineLvl w:val="0"/>
        <w:rPr>
          <w:rFonts w:ascii="Palatino" w:hAnsi="Palatino" w:cs="Arial"/>
          <w:b/>
          <w:sz w:val="28"/>
          <w:szCs w:val="28"/>
        </w:rPr>
      </w:pPr>
    </w:p>
    <w:p w14:paraId="2A99AEC1" w14:textId="77777777" w:rsidR="009D3315" w:rsidRPr="005C2E70" w:rsidRDefault="009D3315" w:rsidP="00DA3F21">
      <w:pPr>
        <w:outlineLvl w:val="0"/>
        <w:rPr>
          <w:rFonts w:ascii="Palatino" w:hAnsi="Palatino" w:cs="Arial"/>
          <w:b/>
          <w:sz w:val="28"/>
          <w:szCs w:val="28"/>
        </w:rPr>
      </w:pPr>
    </w:p>
    <w:p w14:paraId="64D1FE20" w14:textId="77777777" w:rsidR="009D3315" w:rsidRPr="005C2E70" w:rsidRDefault="009D3315" w:rsidP="00DA3F21">
      <w:pPr>
        <w:outlineLvl w:val="0"/>
        <w:rPr>
          <w:rFonts w:ascii="Palatino" w:hAnsi="Palatino" w:cs="Arial"/>
          <w:b/>
          <w:sz w:val="28"/>
          <w:szCs w:val="28"/>
        </w:rPr>
      </w:pPr>
    </w:p>
    <w:p w14:paraId="06B0FEA3" w14:textId="77777777" w:rsidR="00356BEA" w:rsidRPr="005C2E70" w:rsidRDefault="00356BEA" w:rsidP="00DA3F21">
      <w:pPr>
        <w:outlineLvl w:val="0"/>
        <w:rPr>
          <w:rFonts w:ascii="Palatino" w:hAnsi="Palatino" w:cs="Arial"/>
          <w:b/>
          <w:sz w:val="28"/>
          <w:szCs w:val="28"/>
        </w:rPr>
      </w:pPr>
    </w:p>
    <w:p w14:paraId="54CAC223" w14:textId="77777777" w:rsidR="00C22D8C" w:rsidRPr="005C2E70" w:rsidRDefault="00C22D8C" w:rsidP="00DA3F21">
      <w:pPr>
        <w:outlineLvl w:val="0"/>
        <w:rPr>
          <w:rFonts w:ascii="Palatino" w:hAnsi="Palatino" w:cs="Arial"/>
          <w:b/>
          <w:sz w:val="28"/>
          <w:szCs w:val="28"/>
        </w:rPr>
      </w:pPr>
    </w:p>
    <w:p w14:paraId="0186993A" w14:textId="77777777" w:rsidR="00C22D8C" w:rsidRPr="005C2E70" w:rsidRDefault="00C22D8C" w:rsidP="00DA3F21">
      <w:pPr>
        <w:outlineLvl w:val="0"/>
        <w:rPr>
          <w:rFonts w:ascii="Palatino" w:hAnsi="Palatino" w:cs="Arial"/>
          <w:b/>
          <w:sz w:val="28"/>
          <w:szCs w:val="28"/>
        </w:rPr>
      </w:pPr>
    </w:p>
    <w:p w14:paraId="23B0F7C0" w14:textId="77777777" w:rsidR="00C22D8C" w:rsidRPr="005C2E70" w:rsidRDefault="00C22D8C" w:rsidP="00DA3F21">
      <w:pPr>
        <w:outlineLvl w:val="0"/>
        <w:rPr>
          <w:rFonts w:ascii="Palatino" w:hAnsi="Palatino" w:cs="Arial"/>
          <w:b/>
          <w:sz w:val="28"/>
          <w:szCs w:val="28"/>
        </w:rPr>
      </w:pPr>
    </w:p>
    <w:p w14:paraId="571D44A3" w14:textId="77777777" w:rsidR="00C22D8C" w:rsidRPr="005C2E70" w:rsidRDefault="00C22D8C" w:rsidP="00DA3F21">
      <w:pPr>
        <w:outlineLvl w:val="0"/>
        <w:rPr>
          <w:rFonts w:ascii="Palatino" w:hAnsi="Palatino" w:cs="Arial"/>
          <w:b/>
          <w:sz w:val="28"/>
          <w:szCs w:val="28"/>
        </w:rPr>
      </w:pPr>
    </w:p>
    <w:p w14:paraId="18DEF5ED" w14:textId="77777777" w:rsidR="00C22D8C" w:rsidRPr="005C2E70" w:rsidRDefault="00C22D8C" w:rsidP="00DA3F21">
      <w:pPr>
        <w:outlineLvl w:val="0"/>
        <w:rPr>
          <w:rFonts w:ascii="Palatino" w:hAnsi="Palatino" w:cs="Arial"/>
          <w:b/>
          <w:sz w:val="28"/>
          <w:szCs w:val="28"/>
        </w:rPr>
      </w:pPr>
    </w:p>
    <w:p w14:paraId="3C8D32A8" w14:textId="77777777" w:rsidR="00C22D8C" w:rsidRPr="005C2E70" w:rsidRDefault="00C22D8C" w:rsidP="00DA3F21">
      <w:pPr>
        <w:outlineLvl w:val="0"/>
        <w:rPr>
          <w:rFonts w:ascii="Palatino" w:hAnsi="Palatino" w:cs="Arial"/>
          <w:b/>
          <w:sz w:val="28"/>
          <w:szCs w:val="28"/>
        </w:rPr>
      </w:pPr>
    </w:p>
    <w:p w14:paraId="0FDD1B4B" w14:textId="77777777" w:rsidR="00C22D8C" w:rsidRPr="005C2E70" w:rsidRDefault="00C22D8C" w:rsidP="00DA3F21">
      <w:pPr>
        <w:outlineLvl w:val="0"/>
        <w:rPr>
          <w:rFonts w:ascii="Palatino" w:hAnsi="Palatino" w:cs="Arial"/>
          <w:b/>
          <w:sz w:val="28"/>
          <w:szCs w:val="28"/>
        </w:rPr>
      </w:pPr>
    </w:p>
    <w:p w14:paraId="306CD1EE" w14:textId="77777777" w:rsidR="00C22D8C" w:rsidRPr="005C2E70" w:rsidRDefault="00C22D8C" w:rsidP="00DA3F21">
      <w:pPr>
        <w:outlineLvl w:val="0"/>
        <w:rPr>
          <w:rFonts w:ascii="Palatino" w:hAnsi="Palatino" w:cs="Arial"/>
          <w:b/>
          <w:sz w:val="28"/>
          <w:szCs w:val="28"/>
        </w:rPr>
      </w:pPr>
    </w:p>
    <w:p w14:paraId="59BE6E74" w14:textId="77777777" w:rsidR="00C22D8C" w:rsidRPr="005C2E70" w:rsidRDefault="00C22D8C" w:rsidP="00DA3F21">
      <w:pPr>
        <w:outlineLvl w:val="0"/>
        <w:rPr>
          <w:rFonts w:ascii="Palatino" w:hAnsi="Palatino" w:cs="Arial"/>
          <w:b/>
          <w:sz w:val="28"/>
          <w:szCs w:val="28"/>
        </w:rPr>
      </w:pPr>
    </w:p>
    <w:p w14:paraId="79A02D8E" w14:textId="77777777" w:rsidR="00C22D8C" w:rsidRPr="005C2E70" w:rsidRDefault="00C22D8C" w:rsidP="00DA3F21">
      <w:pPr>
        <w:outlineLvl w:val="0"/>
        <w:rPr>
          <w:rFonts w:ascii="Palatino" w:hAnsi="Palatino" w:cs="Arial"/>
          <w:b/>
          <w:sz w:val="28"/>
          <w:szCs w:val="28"/>
        </w:rPr>
      </w:pPr>
    </w:p>
    <w:p w14:paraId="1100A37D" w14:textId="77777777" w:rsidR="00C22D8C" w:rsidRPr="005C2E70" w:rsidRDefault="00C22D8C" w:rsidP="00DA3F21">
      <w:pPr>
        <w:outlineLvl w:val="0"/>
        <w:rPr>
          <w:rFonts w:ascii="Palatino" w:hAnsi="Palatino" w:cs="Arial"/>
          <w:b/>
          <w:sz w:val="28"/>
          <w:szCs w:val="28"/>
        </w:rPr>
      </w:pPr>
    </w:p>
    <w:p w14:paraId="608CB279" w14:textId="77777777" w:rsidR="00C22D8C" w:rsidRPr="005C2E70" w:rsidRDefault="00C22D8C" w:rsidP="00DA3F21">
      <w:pPr>
        <w:outlineLvl w:val="0"/>
        <w:rPr>
          <w:rFonts w:ascii="Palatino" w:hAnsi="Palatino" w:cs="Arial"/>
          <w:b/>
          <w:sz w:val="28"/>
          <w:szCs w:val="28"/>
        </w:rPr>
      </w:pPr>
    </w:p>
    <w:p w14:paraId="10A7B16A" w14:textId="77777777" w:rsidR="00C22D8C" w:rsidRPr="005C2E70" w:rsidRDefault="00C22D8C" w:rsidP="00DA3F21">
      <w:pPr>
        <w:outlineLvl w:val="0"/>
        <w:rPr>
          <w:rFonts w:ascii="Palatino" w:hAnsi="Palatino" w:cs="Arial"/>
          <w:b/>
          <w:sz w:val="28"/>
          <w:szCs w:val="28"/>
        </w:rPr>
      </w:pPr>
    </w:p>
    <w:p w14:paraId="0C4DE0BD" w14:textId="77777777" w:rsidR="00C22D8C" w:rsidRPr="005C2E70" w:rsidRDefault="00C22D8C" w:rsidP="00DA3F21">
      <w:pPr>
        <w:outlineLvl w:val="0"/>
        <w:rPr>
          <w:rFonts w:ascii="Palatino" w:hAnsi="Palatino" w:cs="Arial"/>
          <w:b/>
          <w:sz w:val="28"/>
          <w:szCs w:val="28"/>
        </w:rPr>
      </w:pPr>
    </w:p>
    <w:p w14:paraId="22B3731A" w14:textId="77777777" w:rsidR="00C22D8C" w:rsidRPr="005C2E70" w:rsidRDefault="00C22D8C" w:rsidP="00DA3F21">
      <w:pPr>
        <w:outlineLvl w:val="0"/>
        <w:rPr>
          <w:rFonts w:ascii="Palatino" w:hAnsi="Palatino" w:cs="Arial"/>
          <w:b/>
          <w:sz w:val="28"/>
          <w:szCs w:val="28"/>
        </w:rPr>
      </w:pPr>
    </w:p>
    <w:p w14:paraId="59536803" w14:textId="77777777" w:rsidR="00C22D8C" w:rsidRPr="005C2E70" w:rsidRDefault="00C22D8C" w:rsidP="00DA3F21">
      <w:pPr>
        <w:outlineLvl w:val="0"/>
        <w:rPr>
          <w:rFonts w:ascii="Palatino" w:hAnsi="Palatino" w:cs="Arial"/>
          <w:b/>
          <w:sz w:val="28"/>
          <w:szCs w:val="28"/>
        </w:rPr>
      </w:pPr>
    </w:p>
    <w:p w14:paraId="6FCA2470" w14:textId="77777777" w:rsidR="00C22D8C" w:rsidRPr="005C2E70" w:rsidRDefault="00C22D8C" w:rsidP="00DA3F21">
      <w:pPr>
        <w:outlineLvl w:val="0"/>
        <w:rPr>
          <w:rFonts w:ascii="Palatino" w:hAnsi="Palatino" w:cs="Arial"/>
          <w:b/>
          <w:sz w:val="28"/>
          <w:szCs w:val="28"/>
        </w:rPr>
      </w:pPr>
    </w:p>
    <w:p w14:paraId="4F256B7C" w14:textId="77777777" w:rsidR="00356BEA" w:rsidRPr="005C2E70" w:rsidRDefault="00356BEA" w:rsidP="00DA3F21">
      <w:pPr>
        <w:outlineLvl w:val="0"/>
        <w:rPr>
          <w:rFonts w:ascii="Palatino" w:hAnsi="Palatino" w:cs="Arial"/>
          <w:b/>
          <w:sz w:val="28"/>
          <w:szCs w:val="28"/>
        </w:rPr>
      </w:pPr>
    </w:p>
    <w:p w14:paraId="69995DB2" w14:textId="77777777" w:rsidR="00356BEA" w:rsidRPr="005C2E70" w:rsidRDefault="00356BEA" w:rsidP="00DA3F21">
      <w:pPr>
        <w:outlineLvl w:val="0"/>
        <w:rPr>
          <w:rFonts w:ascii="Palatino" w:hAnsi="Palatino" w:cs="Arial"/>
          <w:b/>
          <w:sz w:val="28"/>
          <w:szCs w:val="28"/>
        </w:rPr>
      </w:pPr>
    </w:p>
    <w:p w14:paraId="16A14A46" w14:textId="2E87ACD8" w:rsidR="00DA3F21" w:rsidRPr="005C2E70" w:rsidRDefault="00BE5FFC" w:rsidP="00DA3F21">
      <w:pPr>
        <w:outlineLvl w:val="0"/>
        <w:rPr>
          <w:rFonts w:ascii="Palatino" w:hAnsi="Palatino" w:cs="Arial"/>
          <w:b/>
          <w:sz w:val="28"/>
          <w:szCs w:val="28"/>
        </w:rPr>
      </w:pPr>
      <w:r w:rsidRPr="005C2E70">
        <w:rPr>
          <w:rFonts w:ascii="Palatino" w:hAnsi="Palatino" w:cs="Arial"/>
          <w:b/>
          <w:sz w:val="28"/>
          <w:szCs w:val="28"/>
        </w:rPr>
        <w:t xml:space="preserve">Dr </w:t>
      </w:r>
      <w:r w:rsidR="00DA3F21" w:rsidRPr="005C2E70">
        <w:rPr>
          <w:rFonts w:ascii="Palatino" w:hAnsi="Palatino" w:cs="Arial"/>
          <w:b/>
          <w:sz w:val="28"/>
          <w:szCs w:val="28"/>
        </w:rPr>
        <w:t>Mary Tubridy</w:t>
      </w:r>
    </w:p>
    <w:p w14:paraId="48EE78A4" w14:textId="77777777" w:rsidR="00DB0923" w:rsidRDefault="00DB0923" w:rsidP="00DA3F21">
      <w:pPr>
        <w:outlineLvl w:val="0"/>
        <w:rPr>
          <w:rFonts w:ascii="Palatino" w:hAnsi="Palatino" w:cs="Arial"/>
          <w:b/>
          <w:sz w:val="28"/>
          <w:szCs w:val="28"/>
        </w:rPr>
      </w:pPr>
    </w:p>
    <w:p w14:paraId="44AB22CA" w14:textId="77777777" w:rsidR="00DA3F21" w:rsidRPr="005C2E70" w:rsidRDefault="00DA3F21" w:rsidP="00DA3F21">
      <w:pPr>
        <w:outlineLvl w:val="0"/>
        <w:rPr>
          <w:rFonts w:ascii="Palatino" w:hAnsi="Palatino" w:cs="Arial"/>
          <w:b/>
          <w:sz w:val="28"/>
          <w:szCs w:val="28"/>
        </w:rPr>
      </w:pPr>
      <w:r w:rsidRPr="005C2E70">
        <w:rPr>
          <w:rFonts w:ascii="Palatino" w:hAnsi="Palatino" w:cs="Arial"/>
          <w:b/>
          <w:sz w:val="28"/>
          <w:szCs w:val="28"/>
        </w:rPr>
        <w:t xml:space="preserve">Mary Tubridy &amp; Associates </w:t>
      </w:r>
    </w:p>
    <w:p w14:paraId="74628488" w14:textId="77777777" w:rsidR="00DA3F21" w:rsidRPr="005C2E70" w:rsidRDefault="00DA3F21" w:rsidP="00DA3F21">
      <w:pPr>
        <w:outlineLvl w:val="0"/>
        <w:rPr>
          <w:rFonts w:ascii="Palatino" w:hAnsi="Palatino" w:cs="Arial"/>
          <w:b/>
          <w:sz w:val="28"/>
          <w:szCs w:val="28"/>
        </w:rPr>
      </w:pPr>
      <w:r w:rsidRPr="005C2E70">
        <w:rPr>
          <w:rFonts w:ascii="Palatino" w:hAnsi="Palatino" w:cs="Arial"/>
          <w:b/>
          <w:sz w:val="28"/>
          <w:szCs w:val="28"/>
        </w:rPr>
        <w:t xml:space="preserve">Tel 01-8333195 Email: </w:t>
      </w:r>
      <w:hyperlink r:id="rId7" w:history="1">
        <w:r w:rsidRPr="005C2E70">
          <w:rPr>
            <w:rStyle w:val="Hyperlink"/>
            <w:rFonts w:ascii="Palatino" w:eastAsia="Times" w:hAnsi="Palatino" w:cs="Arial"/>
            <w:sz w:val="28"/>
            <w:szCs w:val="28"/>
          </w:rPr>
          <w:t>mtubridy@gofree.indigo.ie</w:t>
        </w:r>
      </w:hyperlink>
      <w:r w:rsidRPr="005C2E70">
        <w:rPr>
          <w:rFonts w:ascii="Palatino" w:hAnsi="Palatino" w:cs="Arial"/>
          <w:b/>
          <w:sz w:val="28"/>
          <w:szCs w:val="28"/>
        </w:rPr>
        <w:tab/>
        <w:t xml:space="preserve">    </w:t>
      </w:r>
    </w:p>
    <w:p w14:paraId="02835DDB" w14:textId="77777777" w:rsidR="00DA3F21" w:rsidRPr="005C2E70" w:rsidRDefault="00DA3F21" w:rsidP="00DA3F21">
      <w:pPr>
        <w:outlineLvl w:val="0"/>
        <w:rPr>
          <w:rFonts w:ascii="Palatino" w:hAnsi="Palatino" w:cs="Arial"/>
          <w:b/>
          <w:sz w:val="28"/>
          <w:szCs w:val="28"/>
        </w:rPr>
      </w:pPr>
    </w:p>
    <w:p w14:paraId="417A5C77" w14:textId="77777777" w:rsidR="00DB0923" w:rsidRDefault="00DB0923" w:rsidP="00DA3F21">
      <w:pPr>
        <w:outlineLvl w:val="0"/>
        <w:rPr>
          <w:rFonts w:ascii="Palatino" w:hAnsi="Palatino" w:cs="Arial"/>
          <w:b/>
          <w:sz w:val="28"/>
          <w:szCs w:val="28"/>
        </w:rPr>
      </w:pPr>
    </w:p>
    <w:p w14:paraId="0E3A0B90" w14:textId="77777777" w:rsidR="00DB0923" w:rsidRDefault="00DB0923" w:rsidP="00DA3F21">
      <w:pPr>
        <w:outlineLvl w:val="0"/>
        <w:rPr>
          <w:rFonts w:ascii="Palatino" w:hAnsi="Palatino" w:cs="Arial"/>
          <w:b/>
          <w:sz w:val="28"/>
          <w:szCs w:val="28"/>
        </w:rPr>
      </w:pPr>
    </w:p>
    <w:p w14:paraId="04B44532" w14:textId="4057F0DA" w:rsidR="00DA3F21" w:rsidRPr="005C2E70" w:rsidRDefault="009D3315" w:rsidP="00DA3F21">
      <w:pPr>
        <w:outlineLvl w:val="0"/>
        <w:rPr>
          <w:rFonts w:ascii="Palatino" w:hAnsi="Palatino" w:cs="Arial"/>
          <w:b/>
          <w:sz w:val="28"/>
          <w:szCs w:val="28"/>
        </w:rPr>
      </w:pPr>
      <w:r w:rsidRPr="005C2E70">
        <w:rPr>
          <w:rFonts w:ascii="Palatino" w:hAnsi="Palatino" w:cs="Arial"/>
          <w:b/>
          <w:sz w:val="28"/>
          <w:szCs w:val="28"/>
        </w:rPr>
        <w:t>December</w:t>
      </w:r>
      <w:r w:rsidR="00DA3F21" w:rsidRPr="005C2E70">
        <w:rPr>
          <w:rFonts w:ascii="Palatino" w:hAnsi="Palatino" w:cs="Arial"/>
          <w:b/>
          <w:sz w:val="28"/>
          <w:szCs w:val="28"/>
        </w:rPr>
        <w:t xml:space="preserve"> 2015</w:t>
      </w:r>
    </w:p>
    <w:p w14:paraId="3644BED6" w14:textId="77777777" w:rsidR="00E808D2" w:rsidRPr="005C2E70" w:rsidRDefault="00E808D2" w:rsidP="00DA3F21">
      <w:pPr>
        <w:outlineLvl w:val="0"/>
        <w:rPr>
          <w:rFonts w:ascii="Palatino" w:hAnsi="Palatino" w:cs="Arial"/>
          <w:b/>
          <w:sz w:val="28"/>
          <w:szCs w:val="28"/>
        </w:rPr>
      </w:pPr>
    </w:p>
    <w:p w14:paraId="4312E8A6" w14:textId="77777777" w:rsidR="00DA3F21" w:rsidRPr="005C2E70" w:rsidRDefault="00DA3F21" w:rsidP="00DA3F21">
      <w:pPr>
        <w:rPr>
          <w:rFonts w:ascii="Palatino" w:hAnsi="Palatino" w:cs="Arial"/>
          <w:b/>
        </w:rPr>
      </w:pPr>
    </w:p>
    <w:p w14:paraId="4773F9E7" w14:textId="77777777" w:rsidR="00DA3F21" w:rsidRPr="005C2E70" w:rsidRDefault="00DA3F21" w:rsidP="00DA3F21">
      <w:pPr>
        <w:jc w:val="center"/>
        <w:outlineLvl w:val="0"/>
        <w:rPr>
          <w:rFonts w:ascii="Palatino" w:hAnsi="Palatino" w:cs="Arial"/>
          <w:b/>
          <w:sz w:val="36"/>
          <w:szCs w:val="36"/>
        </w:rPr>
      </w:pPr>
      <w:r w:rsidRPr="005C2E70">
        <w:rPr>
          <w:rFonts w:ascii="Palatino" w:hAnsi="Palatino" w:cs="Arial"/>
          <w:b/>
          <w:sz w:val="36"/>
          <w:szCs w:val="36"/>
        </w:rPr>
        <w:t>CONTENTS</w:t>
      </w:r>
    </w:p>
    <w:p w14:paraId="4746E557" w14:textId="77777777" w:rsidR="00DA3F21" w:rsidRPr="005C2E70" w:rsidRDefault="00DA3F21" w:rsidP="00DA3F21">
      <w:pPr>
        <w:rPr>
          <w:rFonts w:ascii="Palatino" w:hAnsi="Palatino" w:cs="Arial"/>
        </w:rPr>
      </w:pPr>
    </w:p>
    <w:p w14:paraId="05D90CF5" w14:textId="77777777" w:rsidR="00DA3F21" w:rsidRPr="005C2E70" w:rsidRDefault="00DA3F21" w:rsidP="00DA3F21">
      <w:pPr>
        <w:tabs>
          <w:tab w:val="right" w:pos="-4536"/>
          <w:tab w:val="left" w:pos="567"/>
          <w:tab w:val="right" w:pos="7655"/>
          <w:tab w:val="right" w:pos="8222"/>
        </w:tabs>
        <w:rPr>
          <w:rFonts w:ascii="Palatino" w:hAnsi="Palatino" w:cs="Arial"/>
          <w:b/>
          <w:sz w:val="28"/>
          <w:szCs w:val="28"/>
        </w:rPr>
      </w:pPr>
    </w:p>
    <w:p w14:paraId="72D2B804" w14:textId="77777777" w:rsidR="00DA3F21" w:rsidRPr="005C2E70" w:rsidRDefault="00DA3F21" w:rsidP="00DA3F21">
      <w:pPr>
        <w:tabs>
          <w:tab w:val="right" w:pos="-4536"/>
          <w:tab w:val="left" w:pos="567"/>
          <w:tab w:val="right" w:pos="7655"/>
          <w:tab w:val="right" w:pos="8222"/>
        </w:tabs>
        <w:rPr>
          <w:rFonts w:ascii="Palatino" w:hAnsi="Palatino" w:cs="Arial"/>
          <w:b/>
          <w:sz w:val="28"/>
          <w:szCs w:val="28"/>
        </w:rPr>
      </w:pPr>
    </w:p>
    <w:p w14:paraId="38CBF017" w14:textId="77777777" w:rsidR="004814ED" w:rsidRPr="005C2E70" w:rsidRDefault="00DA3F21" w:rsidP="00DA3F21">
      <w:pPr>
        <w:tabs>
          <w:tab w:val="right" w:pos="-4536"/>
          <w:tab w:val="left" w:pos="567"/>
          <w:tab w:val="right" w:pos="7655"/>
          <w:tab w:val="right" w:pos="8222"/>
        </w:tabs>
        <w:rPr>
          <w:rFonts w:ascii="Palatino" w:hAnsi="Palatino" w:cs="Arial"/>
          <w:b/>
        </w:rPr>
      </w:pPr>
      <w:r w:rsidRPr="005C2E70">
        <w:rPr>
          <w:rFonts w:ascii="Palatino" w:hAnsi="Palatino" w:cs="Arial"/>
          <w:b/>
        </w:rPr>
        <w:t>1 Introduction</w:t>
      </w:r>
    </w:p>
    <w:p w14:paraId="07202542" w14:textId="77777777" w:rsidR="004814ED" w:rsidRPr="005C2E70" w:rsidRDefault="00DA3F21" w:rsidP="004814ED">
      <w:pPr>
        <w:tabs>
          <w:tab w:val="right" w:pos="-4536"/>
          <w:tab w:val="left" w:pos="567"/>
          <w:tab w:val="right" w:pos="7655"/>
          <w:tab w:val="right" w:pos="8222"/>
        </w:tabs>
        <w:rPr>
          <w:rFonts w:ascii="Palatino" w:hAnsi="Palatino" w:cs="Arial"/>
          <w:b/>
          <w:sz w:val="28"/>
          <w:szCs w:val="28"/>
        </w:rPr>
      </w:pPr>
      <w:r w:rsidRPr="005C2E70">
        <w:rPr>
          <w:rFonts w:ascii="Palatino" w:hAnsi="Palatino" w:cs="Arial"/>
          <w:b/>
          <w:sz w:val="28"/>
          <w:szCs w:val="28"/>
        </w:rPr>
        <w:tab/>
      </w:r>
      <w:r w:rsidRPr="005C2E70">
        <w:rPr>
          <w:rFonts w:ascii="Palatino" w:hAnsi="Palatino" w:cs="Arial"/>
          <w:b/>
          <w:sz w:val="28"/>
          <w:szCs w:val="28"/>
        </w:rPr>
        <w:tab/>
      </w:r>
    </w:p>
    <w:p w14:paraId="19B78B35" w14:textId="2810ED08" w:rsidR="004814ED" w:rsidRPr="005C2E70" w:rsidRDefault="004814ED" w:rsidP="004814ED">
      <w:pPr>
        <w:tabs>
          <w:tab w:val="right" w:pos="-4536"/>
          <w:tab w:val="left" w:pos="567"/>
          <w:tab w:val="right" w:pos="7655"/>
          <w:tab w:val="right" w:pos="8222"/>
        </w:tabs>
        <w:rPr>
          <w:rFonts w:ascii="Palatino" w:hAnsi="Palatino" w:cs="Arial"/>
          <w:b/>
          <w:sz w:val="28"/>
          <w:szCs w:val="28"/>
        </w:rPr>
      </w:pPr>
      <w:r w:rsidRPr="005C2E70">
        <w:rPr>
          <w:rFonts w:ascii="Palatino" w:hAnsi="Palatino" w:cs="Arial"/>
          <w:b/>
          <w:sz w:val="28"/>
          <w:szCs w:val="28"/>
        </w:rPr>
        <w:tab/>
      </w:r>
      <w:r w:rsidRPr="005C2E70">
        <w:rPr>
          <w:rFonts w:ascii="Palatino" w:hAnsi="Palatino" w:cs="Arial"/>
        </w:rPr>
        <w:t xml:space="preserve">1.1 </w:t>
      </w:r>
      <w:r w:rsidR="00356BEA" w:rsidRPr="005C2E70">
        <w:rPr>
          <w:rFonts w:ascii="Palatino" w:hAnsi="Palatino" w:cs="Arial"/>
        </w:rPr>
        <w:t xml:space="preserve">Background                                                                                     </w:t>
      </w:r>
      <w:r w:rsidRPr="005C2E70">
        <w:rPr>
          <w:rFonts w:ascii="Palatino" w:hAnsi="Palatino" w:cs="Arial"/>
        </w:rPr>
        <w:t xml:space="preserve"> </w:t>
      </w:r>
      <w:r w:rsidR="00DA3F21" w:rsidRPr="005C2E70">
        <w:rPr>
          <w:rFonts w:ascii="Palatino" w:hAnsi="Palatino" w:cs="Arial"/>
        </w:rPr>
        <w:t>3</w:t>
      </w:r>
      <w:r w:rsidR="00DA3F21" w:rsidRPr="005C2E70">
        <w:rPr>
          <w:rFonts w:ascii="Palatino" w:hAnsi="Palatino" w:cs="Arial"/>
        </w:rPr>
        <w:tab/>
      </w:r>
      <w:r w:rsidR="00DA3F21" w:rsidRPr="005C2E70">
        <w:rPr>
          <w:rFonts w:ascii="Palatino" w:hAnsi="Palatino" w:cs="Arial"/>
        </w:rPr>
        <w:tab/>
      </w:r>
      <w:r w:rsidRPr="005C2E70">
        <w:rPr>
          <w:rFonts w:ascii="Palatino" w:hAnsi="Palatino" w:cs="Arial"/>
          <w:b/>
          <w:sz w:val="28"/>
          <w:szCs w:val="28"/>
        </w:rPr>
        <w:t xml:space="preserve"> </w:t>
      </w:r>
    </w:p>
    <w:p w14:paraId="64D5DCD6" w14:textId="6B7AC8A4" w:rsidR="004814ED" w:rsidRPr="005C2E70" w:rsidRDefault="004814ED" w:rsidP="004814ED">
      <w:pPr>
        <w:tabs>
          <w:tab w:val="right" w:pos="-4536"/>
          <w:tab w:val="left" w:pos="567"/>
          <w:tab w:val="right" w:pos="7655"/>
          <w:tab w:val="right" w:pos="8222"/>
        </w:tabs>
        <w:rPr>
          <w:rFonts w:ascii="Palatino" w:hAnsi="Palatino" w:cs="Arial"/>
        </w:rPr>
      </w:pPr>
      <w:r w:rsidRPr="005C2E70">
        <w:rPr>
          <w:rFonts w:ascii="Palatino" w:hAnsi="Palatino" w:cs="Arial"/>
        </w:rPr>
        <w:tab/>
        <w:t xml:space="preserve">1.2 </w:t>
      </w:r>
      <w:r w:rsidR="00356BEA" w:rsidRPr="005C2E70">
        <w:rPr>
          <w:rFonts w:ascii="Palatino" w:hAnsi="Palatino" w:cs="Arial"/>
        </w:rPr>
        <w:t xml:space="preserve">Legislative context                                                                         </w:t>
      </w:r>
      <w:r w:rsidR="00112211">
        <w:rPr>
          <w:rFonts w:ascii="Palatino" w:hAnsi="Palatino" w:cs="Arial"/>
        </w:rPr>
        <w:t xml:space="preserve"> </w:t>
      </w:r>
      <w:r w:rsidR="008637FD" w:rsidRPr="005C2E70">
        <w:rPr>
          <w:rFonts w:ascii="Palatino" w:hAnsi="Palatino" w:cs="Arial"/>
        </w:rPr>
        <w:t>3</w:t>
      </w:r>
      <w:r w:rsidR="00DA3F21" w:rsidRPr="005C2E70">
        <w:rPr>
          <w:rFonts w:ascii="Palatino" w:hAnsi="Palatino" w:cs="Arial"/>
        </w:rPr>
        <w:tab/>
      </w:r>
    </w:p>
    <w:p w14:paraId="050DE824" w14:textId="238D7248" w:rsidR="00DA3F21" w:rsidRPr="00DB0923" w:rsidRDefault="004814ED" w:rsidP="004814ED">
      <w:pPr>
        <w:tabs>
          <w:tab w:val="right" w:pos="-4536"/>
          <w:tab w:val="left" w:pos="567"/>
          <w:tab w:val="right" w:pos="7655"/>
          <w:tab w:val="right" w:pos="8222"/>
        </w:tabs>
        <w:rPr>
          <w:rFonts w:ascii="Palatino" w:hAnsi="Palatino" w:cs="Arial"/>
        </w:rPr>
      </w:pPr>
      <w:r w:rsidRPr="00DB0923">
        <w:rPr>
          <w:rFonts w:ascii="Palatino" w:hAnsi="Palatino" w:cs="Arial"/>
        </w:rPr>
        <w:tab/>
      </w:r>
      <w:r w:rsidR="00DB0923">
        <w:rPr>
          <w:rFonts w:ascii="Palatino" w:hAnsi="Palatino" w:cs="Arial"/>
        </w:rPr>
        <w:t>1.</w:t>
      </w:r>
      <w:r w:rsidRPr="00DB0923">
        <w:rPr>
          <w:rFonts w:ascii="Palatino" w:hAnsi="Palatino" w:cs="Arial"/>
        </w:rPr>
        <w:t xml:space="preserve">3 </w:t>
      </w:r>
      <w:r w:rsidR="008637FD" w:rsidRPr="00DB0923">
        <w:rPr>
          <w:rFonts w:ascii="Palatino" w:hAnsi="Palatino" w:cs="Arial"/>
        </w:rPr>
        <w:t>M</w:t>
      </w:r>
      <w:r w:rsidR="00356BEA" w:rsidRPr="00DB0923">
        <w:rPr>
          <w:rFonts w:ascii="Palatino" w:hAnsi="Palatino" w:cs="Arial"/>
        </w:rPr>
        <w:t xml:space="preserve">ethodology                                       </w:t>
      </w:r>
      <w:r w:rsidRPr="00DB0923">
        <w:rPr>
          <w:rFonts w:ascii="Palatino" w:hAnsi="Palatino" w:cs="Arial"/>
        </w:rPr>
        <w:t xml:space="preserve">                                            </w:t>
      </w:r>
      <w:r w:rsidR="008637FD" w:rsidRPr="00DB0923">
        <w:rPr>
          <w:rFonts w:ascii="Palatino" w:hAnsi="Palatino" w:cs="Arial"/>
        </w:rPr>
        <w:t>4</w:t>
      </w:r>
      <w:r w:rsidR="00DA3F21" w:rsidRPr="00DB0923">
        <w:rPr>
          <w:rFonts w:ascii="Palatino" w:hAnsi="Palatino" w:cs="Arial"/>
        </w:rPr>
        <w:tab/>
      </w:r>
      <w:r w:rsidR="00DA3F21" w:rsidRPr="00DB0923">
        <w:rPr>
          <w:rFonts w:ascii="Palatino" w:hAnsi="Palatino" w:cs="Arial"/>
        </w:rPr>
        <w:tab/>
      </w:r>
    </w:p>
    <w:p w14:paraId="018F53D2" w14:textId="77777777" w:rsidR="00DA3F21" w:rsidRPr="005C2E70" w:rsidRDefault="00DA3F21" w:rsidP="00DA3F21">
      <w:pPr>
        <w:tabs>
          <w:tab w:val="right" w:pos="142"/>
          <w:tab w:val="left" w:pos="567"/>
          <w:tab w:val="right" w:pos="7655"/>
          <w:tab w:val="right" w:pos="8222"/>
        </w:tabs>
        <w:ind w:left="720"/>
        <w:rPr>
          <w:rFonts w:ascii="Palatino" w:hAnsi="Palatino" w:cs="Arial"/>
        </w:rPr>
      </w:pPr>
    </w:p>
    <w:p w14:paraId="1D3B59DB" w14:textId="5C631249" w:rsidR="00356BEA" w:rsidRPr="005C2E70" w:rsidRDefault="008637FD" w:rsidP="00356BEA">
      <w:pPr>
        <w:tabs>
          <w:tab w:val="left" w:pos="567"/>
          <w:tab w:val="right" w:pos="720"/>
          <w:tab w:val="right" w:pos="7560"/>
          <w:tab w:val="right" w:pos="7655"/>
          <w:tab w:val="right" w:pos="8222"/>
        </w:tabs>
        <w:rPr>
          <w:rFonts w:ascii="Palatino" w:hAnsi="Palatino" w:cs="Arial"/>
          <w:b/>
        </w:rPr>
      </w:pPr>
      <w:r w:rsidRPr="005C2E70">
        <w:rPr>
          <w:rFonts w:ascii="Palatino" w:hAnsi="Palatino" w:cs="Arial"/>
          <w:b/>
        </w:rPr>
        <w:t>2 Stage One Screening</w:t>
      </w:r>
    </w:p>
    <w:p w14:paraId="2187E15D" w14:textId="77777777" w:rsidR="004814ED" w:rsidRPr="005C2E70" w:rsidRDefault="004814ED" w:rsidP="00356BEA">
      <w:pPr>
        <w:tabs>
          <w:tab w:val="left" w:pos="567"/>
          <w:tab w:val="right" w:pos="720"/>
          <w:tab w:val="right" w:pos="7560"/>
          <w:tab w:val="right" w:pos="7655"/>
          <w:tab w:val="right" w:pos="8222"/>
        </w:tabs>
        <w:rPr>
          <w:rFonts w:ascii="Palatino" w:hAnsi="Palatino" w:cs="Arial"/>
          <w:b/>
          <w:sz w:val="28"/>
          <w:szCs w:val="28"/>
        </w:rPr>
      </w:pPr>
    </w:p>
    <w:p w14:paraId="5FC15C4D" w14:textId="58B7DE09" w:rsidR="008637FD" w:rsidRPr="005C2E70" w:rsidRDefault="008637FD" w:rsidP="00356BEA">
      <w:pPr>
        <w:tabs>
          <w:tab w:val="left" w:pos="567"/>
          <w:tab w:val="right" w:pos="720"/>
          <w:tab w:val="right" w:pos="7560"/>
          <w:tab w:val="right" w:pos="7655"/>
          <w:tab w:val="right" w:pos="8222"/>
        </w:tabs>
        <w:rPr>
          <w:rFonts w:ascii="Palatino" w:hAnsi="Palatino" w:cs="Arial"/>
        </w:rPr>
      </w:pPr>
      <w:r w:rsidRPr="005C2E70">
        <w:rPr>
          <w:rFonts w:ascii="Palatino" w:hAnsi="Palatino" w:cs="Arial"/>
        </w:rPr>
        <w:tab/>
      </w:r>
      <w:r w:rsidRPr="005C2E70">
        <w:rPr>
          <w:rFonts w:ascii="Palatino" w:hAnsi="Palatino" w:cs="Arial"/>
        </w:rPr>
        <w:tab/>
        <w:t>2.1 Background</w:t>
      </w:r>
      <w:r w:rsidR="004814ED" w:rsidRPr="005C2E70">
        <w:rPr>
          <w:rFonts w:ascii="Palatino" w:hAnsi="Palatino" w:cs="Arial"/>
        </w:rPr>
        <w:tab/>
      </w:r>
      <w:r w:rsidR="00E9374F">
        <w:rPr>
          <w:rFonts w:ascii="Palatino" w:hAnsi="Palatino" w:cs="Arial"/>
        </w:rPr>
        <w:t>5</w:t>
      </w:r>
    </w:p>
    <w:p w14:paraId="1D7B460B" w14:textId="16E066C6" w:rsidR="008637FD" w:rsidRPr="005C2E70" w:rsidRDefault="008637FD" w:rsidP="00356BEA">
      <w:pPr>
        <w:tabs>
          <w:tab w:val="left" w:pos="567"/>
          <w:tab w:val="right" w:pos="720"/>
          <w:tab w:val="right" w:pos="7560"/>
          <w:tab w:val="right" w:pos="7655"/>
          <w:tab w:val="right" w:pos="8222"/>
        </w:tabs>
        <w:rPr>
          <w:rFonts w:ascii="Palatino" w:hAnsi="Palatino" w:cs="Arial"/>
        </w:rPr>
      </w:pPr>
      <w:r w:rsidRPr="005C2E70">
        <w:rPr>
          <w:rFonts w:ascii="Palatino" w:hAnsi="Palatino" w:cs="Arial"/>
        </w:rPr>
        <w:tab/>
        <w:t>2.2 Natura sites</w:t>
      </w:r>
      <w:r w:rsidR="004814ED" w:rsidRPr="005C2E70">
        <w:rPr>
          <w:rFonts w:ascii="Palatino" w:hAnsi="Palatino" w:cs="Arial"/>
        </w:rPr>
        <w:tab/>
      </w:r>
      <w:r w:rsidR="00E9374F">
        <w:rPr>
          <w:rFonts w:ascii="Palatino" w:hAnsi="Palatino" w:cs="Arial"/>
        </w:rPr>
        <w:t>8</w:t>
      </w:r>
    </w:p>
    <w:p w14:paraId="0E1B7DFF" w14:textId="4E699FD7" w:rsidR="008637FD" w:rsidRPr="005C2E70" w:rsidRDefault="008637FD" w:rsidP="00356BEA">
      <w:pPr>
        <w:tabs>
          <w:tab w:val="left" w:pos="567"/>
          <w:tab w:val="right" w:pos="720"/>
          <w:tab w:val="right" w:pos="7560"/>
          <w:tab w:val="right" w:pos="7655"/>
          <w:tab w:val="right" w:pos="8222"/>
        </w:tabs>
        <w:rPr>
          <w:rFonts w:ascii="Palatino" w:hAnsi="Palatino" w:cs="Arial"/>
        </w:rPr>
      </w:pPr>
      <w:r w:rsidRPr="005C2E70">
        <w:rPr>
          <w:rFonts w:ascii="Palatino" w:hAnsi="Palatino" w:cs="Arial"/>
        </w:rPr>
        <w:tab/>
        <w:t>2.3 Bats</w:t>
      </w:r>
      <w:r w:rsidR="004814ED" w:rsidRPr="005C2E70">
        <w:rPr>
          <w:rFonts w:ascii="Palatino" w:hAnsi="Palatino" w:cs="Arial"/>
        </w:rPr>
        <w:tab/>
        <w:t>9</w:t>
      </w:r>
    </w:p>
    <w:p w14:paraId="37FBFFA7" w14:textId="669100DE" w:rsidR="004814ED" w:rsidRPr="005C2E70" w:rsidRDefault="004814ED" w:rsidP="004814ED">
      <w:pPr>
        <w:tabs>
          <w:tab w:val="left" w:pos="567"/>
          <w:tab w:val="right" w:pos="720"/>
          <w:tab w:val="right" w:pos="7560"/>
          <w:tab w:val="right" w:pos="7655"/>
          <w:tab w:val="right" w:pos="8222"/>
        </w:tabs>
        <w:rPr>
          <w:rFonts w:ascii="Palatino" w:hAnsi="Palatino" w:cs="Arial"/>
        </w:rPr>
      </w:pPr>
      <w:r w:rsidRPr="005C2E70">
        <w:rPr>
          <w:rFonts w:ascii="Palatino" w:hAnsi="Palatino" w:cs="Arial"/>
        </w:rPr>
        <w:tab/>
        <w:t>2.4 Sites</w:t>
      </w:r>
      <w:r w:rsidR="008637FD" w:rsidRPr="005C2E70">
        <w:rPr>
          <w:rFonts w:ascii="Palatino" w:hAnsi="Palatino" w:cs="Arial"/>
        </w:rPr>
        <w:t xml:space="preserve"> of </w:t>
      </w:r>
      <w:r w:rsidRPr="005C2E70">
        <w:rPr>
          <w:rFonts w:ascii="Palatino" w:hAnsi="Palatino" w:cs="Arial"/>
        </w:rPr>
        <w:t>national biodiversity importance</w:t>
      </w:r>
      <w:r w:rsidRPr="005C2E70">
        <w:rPr>
          <w:rFonts w:ascii="Palatino" w:hAnsi="Palatino" w:cs="Arial"/>
        </w:rPr>
        <w:tab/>
        <w:t>10</w:t>
      </w:r>
    </w:p>
    <w:p w14:paraId="3CA11903" w14:textId="38BC8E58" w:rsidR="004814ED" w:rsidRPr="005C2E70" w:rsidRDefault="004814ED" w:rsidP="004814ED">
      <w:pPr>
        <w:tabs>
          <w:tab w:val="left" w:pos="567"/>
          <w:tab w:val="right" w:pos="720"/>
          <w:tab w:val="right" w:pos="7560"/>
          <w:tab w:val="right" w:pos="7655"/>
          <w:tab w:val="right" w:pos="8222"/>
        </w:tabs>
        <w:rPr>
          <w:rFonts w:ascii="Palatino" w:hAnsi="Palatino" w:cs="Arial"/>
        </w:rPr>
      </w:pPr>
      <w:r w:rsidRPr="005C2E70">
        <w:rPr>
          <w:rFonts w:ascii="Palatino" w:hAnsi="Palatino" w:cs="Arial"/>
        </w:rPr>
        <w:tab/>
        <w:t>2.5 Qualifying interests and development issues</w:t>
      </w:r>
      <w:r w:rsidRPr="005C2E70">
        <w:rPr>
          <w:rFonts w:ascii="Palatino" w:hAnsi="Palatino" w:cs="Arial"/>
        </w:rPr>
        <w:tab/>
        <w:t>12</w:t>
      </w:r>
    </w:p>
    <w:p w14:paraId="6CFA2957" w14:textId="5362FA97" w:rsidR="004814ED" w:rsidRPr="005C2E70" w:rsidRDefault="004814ED" w:rsidP="004814ED">
      <w:pPr>
        <w:tabs>
          <w:tab w:val="left" w:pos="567"/>
          <w:tab w:val="right" w:pos="720"/>
          <w:tab w:val="right" w:pos="7560"/>
          <w:tab w:val="right" w:pos="7655"/>
          <w:tab w:val="right" w:pos="8222"/>
        </w:tabs>
        <w:rPr>
          <w:rFonts w:ascii="Palatino" w:hAnsi="Palatino" w:cs="Arial"/>
        </w:rPr>
      </w:pPr>
      <w:r w:rsidRPr="005C2E70">
        <w:rPr>
          <w:rFonts w:ascii="Palatino" w:hAnsi="Palatino" w:cs="Arial"/>
        </w:rPr>
        <w:tab/>
        <w:t>2.6</w:t>
      </w:r>
      <w:r w:rsidR="00356BEA" w:rsidRPr="005C2E70">
        <w:rPr>
          <w:rFonts w:ascii="Palatino" w:hAnsi="Palatino" w:cs="Arial"/>
        </w:rPr>
        <w:t xml:space="preserve"> Other plans and projects</w:t>
      </w:r>
      <w:r w:rsidRPr="005C2E70">
        <w:rPr>
          <w:rFonts w:ascii="Palatino" w:hAnsi="Palatino" w:cs="Arial"/>
        </w:rPr>
        <w:t xml:space="preserve"> which may lead to </w:t>
      </w:r>
    </w:p>
    <w:p w14:paraId="17344953" w14:textId="77777777" w:rsidR="004814ED" w:rsidRPr="005C2E70" w:rsidRDefault="004814ED" w:rsidP="004814ED">
      <w:pPr>
        <w:tabs>
          <w:tab w:val="left" w:pos="567"/>
          <w:tab w:val="right" w:pos="720"/>
          <w:tab w:val="right" w:pos="7560"/>
          <w:tab w:val="right" w:pos="7655"/>
          <w:tab w:val="right" w:pos="8222"/>
        </w:tabs>
        <w:rPr>
          <w:rFonts w:ascii="Palatino" w:hAnsi="Palatino" w:cs="Arial"/>
        </w:rPr>
      </w:pPr>
      <w:r w:rsidRPr="005C2E70">
        <w:rPr>
          <w:rFonts w:ascii="Palatino" w:hAnsi="Palatino" w:cs="Arial"/>
        </w:rPr>
        <w:tab/>
        <w:t>cumulative impacts on Natura sites</w:t>
      </w:r>
      <w:r w:rsidRPr="005C2E70">
        <w:rPr>
          <w:rFonts w:ascii="Palatino" w:hAnsi="Palatino" w:cs="Arial"/>
        </w:rPr>
        <w:tab/>
        <w:t>12</w:t>
      </w:r>
      <w:r w:rsidR="00356BEA" w:rsidRPr="005C2E70">
        <w:rPr>
          <w:rFonts w:ascii="Palatino" w:hAnsi="Palatino" w:cs="Arial"/>
        </w:rPr>
        <w:tab/>
      </w:r>
    </w:p>
    <w:p w14:paraId="0AE0770E" w14:textId="094BA472" w:rsidR="004814ED" w:rsidRPr="005C2E70" w:rsidRDefault="004814ED" w:rsidP="004814ED">
      <w:pPr>
        <w:tabs>
          <w:tab w:val="left" w:pos="567"/>
          <w:tab w:val="right" w:pos="720"/>
          <w:tab w:val="right" w:pos="7560"/>
          <w:tab w:val="right" w:pos="7655"/>
          <w:tab w:val="right" w:pos="8222"/>
        </w:tabs>
        <w:rPr>
          <w:rFonts w:ascii="Palatino" w:hAnsi="Palatino" w:cs="Arial"/>
        </w:rPr>
      </w:pPr>
      <w:r w:rsidRPr="005C2E70">
        <w:rPr>
          <w:rFonts w:ascii="Palatino" w:hAnsi="Palatino" w:cs="Arial"/>
        </w:rPr>
        <w:tab/>
        <w:t>2.7 Impacts of variation on Natura sites</w:t>
      </w:r>
      <w:r w:rsidRPr="005C2E70">
        <w:rPr>
          <w:rFonts w:ascii="Palatino" w:hAnsi="Palatino" w:cs="Arial"/>
        </w:rPr>
        <w:tab/>
        <w:t>1</w:t>
      </w:r>
      <w:r w:rsidR="00E9374F">
        <w:rPr>
          <w:rFonts w:ascii="Palatino" w:hAnsi="Palatino" w:cs="Arial"/>
        </w:rPr>
        <w:t>4</w:t>
      </w:r>
    </w:p>
    <w:p w14:paraId="0F6D8DAD" w14:textId="06AADBE7" w:rsidR="00356BEA" w:rsidRPr="005C2E70" w:rsidRDefault="004814ED" w:rsidP="004814ED">
      <w:pPr>
        <w:tabs>
          <w:tab w:val="left" w:pos="567"/>
          <w:tab w:val="right" w:pos="720"/>
          <w:tab w:val="right" w:pos="7560"/>
          <w:tab w:val="right" w:pos="7655"/>
          <w:tab w:val="right" w:pos="8222"/>
        </w:tabs>
        <w:rPr>
          <w:rFonts w:ascii="Palatino" w:hAnsi="Palatino" w:cs="Arial"/>
        </w:rPr>
      </w:pPr>
      <w:r w:rsidRPr="005C2E70">
        <w:rPr>
          <w:rFonts w:ascii="Palatino" w:hAnsi="Palatino" w:cs="Arial"/>
        </w:rPr>
        <w:tab/>
      </w:r>
      <w:r w:rsidRPr="005C2E70">
        <w:rPr>
          <w:rFonts w:ascii="Palatino" w:hAnsi="Palatino" w:cs="Arial"/>
        </w:rPr>
        <w:tab/>
      </w:r>
      <w:r w:rsidRPr="005C2E70">
        <w:rPr>
          <w:rFonts w:ascii="Palatino" w:hAnsi="Palatino" w:cs="Arial"/>
        </w:rPr>
        <w:tab/>
      </w:r>
      <w:r w:rsidRPr="005C2E70">
        <w:rPr>
          <w:rFonts w:ascii="Palatino" w:hAnsi="Palatino" w:cs="Arial"/>
        </w:rPr>
        <w:tab/>
      </w:r>
      <w:r w:rsidR="00356BEA" w:rsidRPr="005C2E70">
        <w:rPr>
          <w:rFonts w:ascii="Palatino" w:hAnsi="Palatino" w:cs="Arial"/>
        </w:rPr>
        <w:t xml:space="preserve"> </w:t>
      </w:r>
    </w:p>
    <w:p w14:paraId="78E0D13A" w14:textId="77777777" w:rsidR="00356BEA" w:rsidRPr="005C2E70" w:rsidRDefault="00356BEA" w:rsidP="00356BEA">
      <w:pPr>
        <w:tabs>
          <w:tab w:val="left" w:pos="567"/>
          <w:tab w:val="right" w:pos="993"/>
          <w:tab w:val="right" w:pos="7655"/>
          <w:tab w:val="right" w:pos="8222"/>
        </w:tabs>
        <w:rPr>
          <w:rFonts w:ascii="Palatino" w:hAnsi="Palatino" w:cs="Arial"/>
        </w:rPr>
      </w:pPr>
      <w:r w:rsidRPr="005C2E70">
        <w:rPr>
          <w:rFonts w:ascii="Palatino" w:hAnsi="Palatino" w:cs="Arial"/>
        </w:rPr>
        <w:tab/>
      </w:r>
      <w:r w:rsidRPr="005C2E70">
        <w:rPr>
          <w:rFonts w:ascii="Palatino" w:hAnsi="Palatino" w:cs="Arial"/>
        </w:rPr>
        <w:tab/>
      </w:r>
    </w:p>
    <w:p w14:paraId="63C7A4CA" w14:textId="5F4E1DD6" w:rsidR="00356BEA" w:rsidRPr="005C2E70" w:rsidRDefault="00356BEA" w:rsidP="00356BEA">
      <w:pPr>
        <w:tabs>
          <w:tab w:val="right" w:pos="-7230"/>
          <w:tab w:val="left" w:pos="567"/>
          <w:tab w:val="right" w:pos="7560"/>
          <w:tab w:val="right" w:pos="7655"/>
          <w:tab w:val="right" w:pos="8222"/>
        </w:tabs>
        <w:outlineLvl w:val="0"/>
        <w:rPr>
          <w:rFonts w:ascii="Palatino" w:hAnsi="Palatino" w:cs="Arial"/>
          <w:b/>
        </w:rPr>
      </w:pPr>
      <w:r w:rsidRPr="005C2E70">
        <w:rPr>
          <w:rFonts w:ascii="Palatino" w:hAnsi="Palatino" w:cs="Arial"/>
          <w:b/>
        </w:rPr>
        <w:t>3 Conclusions</w:t>
      </w:r>
      <w:r w:rsidRPr="005C2E70">
        <w:rPr>
          <w:rFonts w:ascii="Palatino" w:hAnsi="Palatino" w:cs="Arial"/>
          <w:b/>
        </w:rPr>
        <w:tab/>
        <w:t xml:space="preserve"> </w:t>
      </w:r>
      <w:r w:rsidRPr="005C2E70">
        <w:rPr>
          <w:rFonts w:ascii="Palatino" w:hAnsi="Palatino" w:cs="Arial"/>
        </w:rPr>
        <w:t>1</w:t>
      </w:r>
      <w:r w:rsidR="00E9374F">
        <w:rPr>
          <w:rFonts w:ascii="Palatino" w:hAnsi="Palatino" w:cs="Arial"/>
        </w:rPr>
        <w:t>4</w:t>
      </w:r>
      <w:r w:rsidRPr="005C2E70">
        <w:rPr>
          <w:rFonts w:ascii="Palatino" w:hAnsi="Palatino" w:cs="Arial"/>
          <w:b/>
        </w:rPr>
        <w:tab/>
      </w:r>
      <w:r w:rsidRPr="005C2E70">
        <w:rPr>
          <w:rFonts w:ascii="Palatino" w:hAnsi="Palatino" w:cs="Arial"/>
          <w:b/>
        </w:rPr>
        <w:tab/>
      </w:r>
      <w:r w:rsidRPr="005C2E70">
        <w:rPr>
          <w:rFonts w:ascii="Palatino" w:hAnsi="Palatino" w:cs="Arial"/>
          <w:b/>
        </w:rPr>
        <w:tab/>
      </w:r>
    </w:p>
    <w:p w14:paraId="7D09C9FF" w14:textId="56AA47A5" w:rsidR="00356BEA" w:rsidRPr="005C2E70" w:rsidRDefault="00356BEA" w:rsidP="00356BEA">
      <w:pPr>
        <w:rPr>
          <w:rFonts w:ascii="Palatino" w:hAnsi="Palatino" w:cs="Arial"/>
          <w:sz w:val="28"/>
          <w:szCs w:val="28"/>
        </w:rPr>
      </w:pPr>
      <w:r w:rsidRPr="005C2E70">
        <w:rPr>
          <w:rFonts w:ascii="Palatino" w:hAnsi="Palatino" w:cs="Arial"/>
          <w:b/>
          <w:sz w:val="28"/>
          <w:szCs w:val="28"/>
        </w:rPr>
        <w:tab/>
      </w:r>
      <w:r w:rsidRPr="005C2E70">
        <w:rPr>
          <w:rFonts w:ascii="Palatino" w:hAnsi="Palatino" w:cs="Arial"/>
          <w:b/>
          <w:sz w:val="28"/>
          <w:szCs w:val="28"/>
        </w:rPr>
        <w:tab/>
        <w:t xml:space="preserve"> </w:t>
      </w:r>
    </w:p>
    <w:p w14:paraId="7B973C0F" w14:textId="77777777" w:rsidR="00356BEA" w:rsidRPr="005C2E70" w:rsidRDefault="00356BEA" w:rsidP="00356BEA">
      <w:pPr>
        <w:rPr>
          <w:rFonts w:ascii="Palatino" w:hAnsi="Palatino" w:cs="Arial"/>
          <w:sz w:val="28"/>
          <w:szCs w:val="28"/>
        </w:rPr>
      </w:pPr>
    </w:p>
    <w:p w14:paraId="73E81889" w14:textId="4E7B7440" w:rsidR="00356BEA" w:rsidRPr="005C2E70" w:rsidRDefault="004814ED" w:rsidP="00356BEA">
      <w:pPr>
        <w:rPr>
          <w:rFonts w:ascii="Palatino" w:hAnsi="Palatino"/>
        </w:rPr>
      </w:pPr>
      <w:r w:rsidRPr="005C2E70">
        <w:rPr>
          <w:rFonts w:ascii="Palatino" w:hAnsi="Palatino"/>
        </w:rPr>
        <w:t>References</w:t>
      </w:r>
    </w:p>
    <w:p w14:paraId="23A0F353" w14:textId="77777777" w:rsidR="004814ED" w:rsidRPr="005C2E70" w:rsidRDefault="004814ED" w:rsidP="00356BEA">
      <w:pPr>
        <w:rPr>
          <w:rFonts w:ascii="Palatino" w:hAnsi="Palatino"/>
          <w:sz w:val="28"/>
          <w:szCs w:val="28"/>
        </w:rPr>
      </w:pPr>
    </w:p>
    <w:p w14:paraId="2A02412C" w14:textId="6418A226" w:rsidR="00356BEA" w:rsidRPr="005C2E70" w:rsidRDefault="00BE5FFC" w:rsidP="00356BEA">
      <w:pPr>
        <w:rPr>
          <w:rFonts w:ascii="Palatino" w:hAnsi="Palatino"/>
        </w:rPr>
      </w:pPr>
      <w:r w:rsidRPr="005C2E70">
        <w:rPr>
          <w:rFonts w:ascii="Palatino" w:hAnsi="Palatino"/>
        </w:rPr>
        <w:t>Appendix 1</w:t>
      </w:r>
      <w:r w:rsidR="00DB0923">
        <w:rPr>
          <w:rFonts w:ascii="Palatino" w:hAnsi="Palatino"/>
        </w:rPr>
        <w:t xml:space="preserve"> Qualifying I</w:t>
      </w:r>
      <w:r w:rsidR="004814ED" w:rsidRPr="005C2E70">
        <w:rPr>
          <w:rFonts w:ascii="Palatino" w:hAnsi="Palatino"/>
        </w:rPr>
        <w:t xml:space="preserve">nterests of Natura sites </w:t>
      </w:r>
      <w:r w:rsidR="00356BEA" w:rsidRPr="005C2E70">
        <w:rPr>
          <w:rFonts w:ascii="Palatino" w:hAnsi="Palatino"/>
        </w:rPr>
        <w:tab/>
      </w:r>
    </w:p>
    <w:p w14:paraId="2D135AA5" w14:textId="77777777" w:rsidR="00DA3F21" w:rsidRPr="005C2E70" w:rsidRDefault="00DA3F21" w:rsidP="00DA3F21">
      <w:pPr>
        <w:rPr>
          <w:rFonts w:ascii="Palatino" w:eastAsiaTheme="minorEastAsia" w:hAnsi="Palatino"/>
          <w:sz w:val="20"/>
          <w:szCs w:val="20"/>
          <w:lang w:val="en-US" w:eastAsia="ja-JP"/>
        </w:rPr>
      </w:pPr>
    </w:p>
    <w:p w14:paraId="5A89336C" w14:textId="77777777" w:rsidR="00DA3F21" w:rsidRPr="005C2E70" w:rsidRDefault="00DA3F21" w:rsidP="00DA3F21">
      <w:pPr>
        <w:rPr>
          <w:rFonts w:ascii="Palatino" w:hAnsi="Palatino" w:cs="Arial"/>
          <w:b/>
        </w:rPr>
      </w:pPr>
    </w:p>
    <w:p w14:paraId="5C869B03" w14:textId="77777777" w:rsidR="00DA3F21" w:rsidRPr="005C2E70" w:rsidRDefault="00DA3F21" w:rsidP="00DA3F21">
      <w:pPr>
        <w:rPr>
          <w:rFonts w:ascii="Palatino" w:hAnsi="Palatino" w:cs="Arial"/>
          <w:b/>
          <w:sz w:val="32"/>
          <w:szCs w:val="32"/>
        </w:rPr>
      </w:pPr>
    </w:p>
    <w:p w14:paraId="32F5A7B2" w14:textId="77777777" w:rsidR="00DA3F21" w:rsidRPr="005C2E70" w:rsidRDefault="00DA3F21" w:rsidP="00DA3F21">
      <w:pPr>
        <w:rPr>
          <w:rFonts w:ascii="Palatino" w:hAnsi="Palatino"/>
        </w:rPr>
      </w:pPr>
    </w:p>
    <w:p w14:paraId="152F16D5" w14:textId="77777777" w:rsidR="00DA3F21" w:rsidRPr="005C2E70" w:rsidRDefault="00DA3F21" w:rsidP="00DA3F21">
      <w:pPr>
        <w:rPr>
          <w:rFonts w:ascii="Palatino" w:hAnsi="Palatino" w:cs="Arial"/>
          <w:b/>
          <w:sz w:val="32"/>
          <w:szCs w:val="32"/>
        </w:rPr>
      </w:pPr>
    </w:p>
    <w:p w14:paraId="4A8BA193" w14:textId="207AEE3B" w:rsidR="00BE5FFC" w:rsidRPr="005C2E70" w:rsidRDefault="00BE5FFC">
      <w:pPr>
        <w:rPr>
          <w:rFonts w:ascii="Palatino" w:hAnsi="Palatino" w:cs="Arial"/>
          <w:b/>
          <w:sz w:val="32"/>
          <w:szCs w:val="32"/>
        </w:rPr>
      </w:pPr>
      <w:r w:rsidRPr="005C2E70">
        <w:rPr>
          <w:rFonts w:ascii="Palatino" w:hAnsi="Palatino" w:cs="Arial"/>
          <w:b/>
          <w:sz w:val="32"/>
          <w:szCs w:val="32"/>
        </w:rPr>
        <w:br w:type="page"/>
      </w:r>
    </w:p>
    <w:p w14:paraId="5AE07ABC" w14:textId="753935D6" w:rsidR="00DA3F21" w:rsidRPr="005C2E70" w:rsidRDefault="00DA3F21" w:rsidP="00DA3F21">
      <w:pPr>
        <w:rPr>
          <w:rFonts w:ascii="Palatino" w:hAnsi="Palatino" w:cs="Arial"/>
          <w:b/>
          <w:sz w:val="32"/>
          <w:szCs w:val="32"/>
        </w:rPr>
      </w:pPr>
      <w:r w:rsidRPr="005C2E70">
        <w:rPr>
          <w:rFonts w:ascii="Palatino" w:hAnsi="Palatino" w:cs="Arial"/>
          <w:b/>
          <w:sz w:val="32"/>
          <w:szCs w:val="32"/>
        </w:rPr>
        <w:lastRenderedPageBreak/>
        <w:t>1 Introduction</w:t>
      </w:r>
    </w:p>
    <w:p w14:paraId="70D176DB" w14:textId="77777777" w:rsidR="00DA3F21" w:rsidRPr="005C2E70" w:rsidRDefault="00DA3F21" w:rsidP="00DA3F21">
      <w:pPr>
        <w:jc w:val="both"/>
        <w:outlineLvl w:val="0"/>
        <w:rPr>
          <w:rFonts w:ascii="Palatino" w:hAnsi="Palatino" w:cs="Arial"/>
          <w:b/>
        </w:rPr>
      </w:pPr>
    </w:p>
    <w:p w14:paraId="2EC9935D" w14:textId="77777777" w:rsidR="00DA3F21" w:rsidRPr="005C2E70" w:rsidRDefault="00DA3F21" w:rsidP="00DA3F21">
      <w:pPr>
        <w:jc w:val="both"/>
        <w:outlineLvl w:val="0"/>
        <w:rPr>
          <w:rFonts w:ascii="Palatino" w:hAnsi="Palatino" w:cs="Arial"/>
          <w:sz w:val="28"/>
          <w:szCs w:val="28"/>
          <w:lang w:val="en-US"/>
        </w:rPr>
      </w:pPr>
      <w:r w:rsidRPr="005C2E70">
        <w:rPr>
          <w:rFonts w:ascii="Palatino" w:hAnsi="Palatino" w:cs="Arial"/>
          <w:b/>
          <w:sz w:val="28"/>
          <w:szCs w:val="28"/>
        </w:rPr>
        <w:t>1.1 Background</w:t>
      </w:r>
    </w:p>
    <w:p w14:paraId="06272E88" w14:textId="77777777" w:rsidR="00DA3F21" w:rsidRPr="005C2E70" w:rsidRDefault="00DA3F21" w:rsidP="00DA3F21">
      <w:pPr>
        <w:rPr>
          <w:rFonts w:ascii="Palatino" w:hAnsi="Palatino" w:cs="Arial"/>
          <w:b/>
        </w:rPr>
      </w:pPr>
    </w:p>
    <w:p w14:paraId="154BD2FE" w14:textId="4311E4B7" w:rsidR="00DA3F21" w:rsidRPr="00B61369" w:rsidRDefault="00DA3F21" w:rsidP="003955B9">
      <w:pPr>
        <w:widowControl w:val="0"/>
        <w:autoSpaceDE w:val="0"/>
        <w:autoSpaceDN w:val="0"/>
        <w:adjustRightInd w:val="0"/>
        <w:rPr>
          <w:rFonts w:ascii="Palatino" w:hAnsi="Palatino"/>
          <w:lang w:val="en-IE"/>
        </w:rPr>
      </w:pPr>
      <w:r w:rsidRPr="00B61369">
        <w:rPr>
          <w:rFonts w:ascii="Palatino" w:hAnsi="Palatino"/>
          <w:lang w:val="en-US"/>
        </w:rPr>
        <w:t xml:space="preserve">This report has been written </w:t>
      </w:r>
      <w:r w:rsidR="00C5454C" w:rsidRPr="00B61369">
        <w:rPr>
          <w:rFonts w:ascii="Palatino" w:hAnsi="Palatino"/>
          <w:lang w:val="en-US"/>
        </w:rPr>
        <w:t xml:space="preserve">at the request of </w:t>
      </w:r>
      <w:r w:rsidR="009D3315" w:rsidRPr="00B61369">
        <w:rPr>
          <w:rFonts w:ascii="Palatino" w:hAnsi="Palatino"/>
          <w:lang w:val="en-US"/>
        </w:rPr>
        <w:t>Westmeath County Council</w:t>
      </w:r>
      <w:r w:rsidR="00C5454C" w:rsidRPr="00B61369">
        <w:rPr>
          <w:rFonts w:ascii="Palatino" w:hAnsi="Palatino"/>
          <w:lang w:val="en-US"/>
        </w:rPr>
        <w:t xml:space="preserve"> </w:t>
      </w:r>
      <w:r w:rsidRPr="00B61369">
        <w:rPr>
          <w:rFonts w:ascii="Palatino" w:hAnsi="Palatino"/>
          <w:lang w:val="en-US"/>
        </w:rPr>
        <w:t xml:space="preserve">to </w:t>
      </w:r>
      <w:r w:rsidR="009D3315" w:rsidRPr="00B61369">
        <w:rPr>
          <w:rFonts w:ascii="Palatino" w:hAnsi="Palatino"/>
          <w:lang w:val="en-US"/>
        </w:rPr>
        <w:t>inform their Appropriate Assessment of a proposed variation</w:t>
      </w:r>
      <w:r w:rsidRPr="00B61369">
        <w:rPr>
          <w:rFonts w:ascii="Palatino" w:hAnsi="Palatino"/>
          <w:lang w:val="en-US"/>
        </w:rPr>
        <w:t xml:space="preserve"> </w:t>
      </w:r>
      <w:r w:rsidR="009D3315" w:rsidRPr="00B61369">
        <w:rPr>
          <w:rFonts w:ascii="Palatino" w:hAnsi="Palatino"/>
          <w:lang w:val="en-US"/>
        </w:rPr>
        <w:t xml:space="preserve">to the </w:t>
      </w:r>
      <w:r w:rsidR="004814ED" w:rsidRPr="00B61369">
        <w:rPr>
          <w:rFonts w:ascii="Palatino" w:hAnsi="Palatino"/>
          <w:lang w:val="en-US"/>
        </w:rPr>
        <w:t>County Development</w:t>
      </w:r>
      <w:r w:rsidR="009D3315" w:rsidRPr="00B61369">
        <w:rPr>
          <w:rFonts w:ascii="Palatino" w:hAnsi="Palatino"/>
          <w:lang w:val="en-US"/>
        </w:rPr>
        <w:t xml:space="preserve"> Plan 2014-2020</w:t>
      </w:r>
      <w:r w:rsidR="00B61369">
        <w:rPr>
          <w:rFonts w:ascii="Palatino" w:hAnsi="Palatino"/>
          <w:lang w:val="en-US"/>
        </w:rPr>
        <w:t xml:space="preserve"> (Variation no. 1)</w:t>
      </w:r>
      <w:r w:rsidR="009D3315" w:rsidRPr="00B61369">
        <w:rPr>
          <w:rFonts w:ascii="Palatino" w:hAnsi="Palatino"/>
          <w:lang w:val="en-US"/>
        </w:rPr>
        <w:t xml:space="preserve">. </w:t>
      </w:r>
      <w:r w:rsidRPr="00B61369">
        <w:rPr>
          <w:rFonts w:ascii="Palatino" w:hAnsi="Palatino" w:cs="Arial"/>
        </w:rPr>
        <w:t xml:space="preserve">Appropriate Assessment is required under the Habitats Directive </w:t>
      </w:r>
      <w:r w:rsidR="003955B9" w:rsidRPr="00B61369">
        <w:rPr>
          <w:rFonts w:ascii="Palatino" w:hAnsi="Palatino" w:cs="Arial"/>
        </w:rPr>
        <w:t xml:space="preserve">to assess the impact of plans or policies on Natura sites. </w:t>
      </w:r>
    </w:p>
    <w:p w14:paraId="7B9F7E00" w14:textId="77777777" w:rsidR="003955B9" w:rsidRPr="00B61369" w:rsidRDefault="003955B9" w:rsidP="00DA3F21">
      <w:pPr>
        <w:tabs>
          <w:tab w:val="left" w:pos="-2552"/>
        </w:tabs>
        <w:rPr>
          <w:rFonts w:ascii="Palatino" w:hAnsi="Palatino"/>
          <w:lang w:val="en-IE"/>
        </w:rPr>
      </w:pPr>
    </w:p>
    <w:p w14:paraId="2C19625B" w14:textId="1AA1B4B6" w:rsidR="00B61369" w:rsidRPr="00B61369" w:rsidRDefault="00B61369" w:rsidP="00B61369">
      <w:pPr>
        <w:rPr>
          <w:rFonts w:ascii="Palatino" w:hAnsi="Palatino"/>
        </w:rPr>
      </w:pPr>
      <w:r w:rsidRPr="00B61369">
        <w:rPr>
          <w:rFonts w:ascii="Palatino" w:hAnsi="Palatino"/>
        </w:rPr>
        <w:t xml:space="preserve">The Variation arises from the following motion, which was adopted at the July 2015 meeting of Westmeath County Council: </w:t>
      </w:r>
    </w:p>
    <w:p w14:paraId="64DF01B1" w14:textId="77777777" w:rsidR="00B61369" w:rsidRPr="00B61369" w:rsidRDefault="00B61369" w:rsidP="00B61369">
      <w:pPr>
        <w:rPr>
          <w:rFonts w:ascii="Palatino" w:hAnsi="Palatino"/>
        </w:rPr>
      </w:pPr>
    </w:p>
    <w:p w14:paraId="5A50CBD3" w14:textId="4D29853C" w:rsidR="00B61369" w:rsidRPr="00B61369" w:rsidRDefault="003901E4" w:rsidP="00B61369">
      <w:pPr>
        <w:ind w:left="720"/>
        <w:rPr>
          <w:rFonts w:ascii="Palatino" w:hAnsi="Palatino"/>
        </w:rPr>
      </w:pPr>
      <w:r w:rsidRPr="003901E4">
        <w:rPr>
          <w:rFonts w:ascii="Palatino" w:hAnsi="Palatino"/>
          <w:lang w:val="en-US"/>
        </w:rPr>
        <w:t>That in order to protect human health and the quality of life of the population Westmeath County Council will, within the provisions of the existing designations incorporate into its CDP a night time noise limit of 30db of Lnight outside from wind energy developments</w:t>
      </w:r>
      <w:r w:rsidR="00B61369" w:rsidRPr="00B61369">
        <w:rPr>
          <w:rFonts w:ascii="Palatino" w:hAnsi="Palatino"/>
        </w:rPr>
        <w:t>. And that area 7 (CDP wind development map) be designated an area of low capacity in line with the rest of the county. And that registered equine facility's (sic) be regarded as noise sensitive receptors.</w:t>
      </w:r>
    </w:p>
    <w:p w14:paraId="489E750C" w14:textId="77777777" w:rsidR="00B61369" w:rsidRDefault="00B61369" w:rsidP="00B61369">
      <w:pPr>
        <w:ind w:left="720"/>
      </w:pPr>
    </w:p>
    <w:p w14:paraId="36F5B57D" w14:textId="77777777" w:rsidR="00DA3F21" w:rsidRPr="005C2E70" w:rsidRDefault="00DA3F21" w:rsidP="00DA3F21">
      <w:pPr>
        <w:tabs>
          <w:tab w:val="left" w:pos="-2552"/>
        </w:tabs>
        <w:rPr>
          <w:rFonts w:ascii="Palatino" w:hAnsi="Palatino"/>
          <w:lang w:val="en-IE"/>
        </w:rPr>
      </w:pPr>
    </w:p>
    <w:p w14:paraId="3D758981" w14:textId="6C07151A" w:rsidR="00DA3F21" w:rsidRPr="005C2E70" w:rsidRDefault="00DA3F21" w:rsidP="00DA3F21">
      <w:pPr>
        <w:rPr>
          <w:rFonts w:ascii="Palatino" w:hAnsi="Palatino"/>
          <w:b/>
          <w:sz w:val="28"/>
          <w:szCs w:val="28"/>
        </w:rPr>
      </w:pPr>
      <w:r w:rsidRPr="005C2E70">
        <w:rPr>
          <w:rFonts w:ascii="Palatino" w:hAnsi="Palatino"/>
          <w:b/>
          <w:sz w:val="28"/>
          <w:szCs w:val="28"/>
        </w:rPr>
        <w:t>1.2 Legislative context</w:t>
      </w:r>
    </w:p>
    <w:p w14:paraId="6128DE32" w14:textId="77777777" w:rsidR="00DA3F21" w:rsidRPr="005C2E70" w:rsidRDefault="00DA3F21" w:rsidP="00DA3F21">
      <w:pPr>
        <w:rPr>
          <w:rFonts w:ascii="Palatino" w:hAnsi="Palatino"/>
          <w:b/>
          <w:sz w:val="28"/>
          <w:szCs w:val="28"/>
        </w:rPr>
      </w:pPr>
    </w:p>
    <w:p w14:paraId="77E1172D" w14:textId="77777777" w:rsidR="00DA3F21" w:rsidRPr="005C2E70" w:rsidRDefault="00DA3F21" w:rsidP="00DA3F21">
      <w:pPr>
        <w:rPr>
          <w:rFonts w:ascii="Palatino" w:hAnsi="Palatino"/>
          <w:b/>
        </w:rPr>
      </w:pPr>
      <w:r w:rsidRPr="005C2E70">
        <w:rPr>
          <w:rFonts w:ascii="Palatino" w:hAnsi="Palatino"/>
          <w:b/>
        </w:rPr>
        <w:t>1.2.1 Appropriate assessment</w:t>
      </w:r>
    </w:p>
    <w:p w14:paraId="11431296" w14:textId="77777777" w:rsidR="00DA3F21" w:rsidRPr="005C2E70" w:rsidRDefault="00DA3F21" w:rsidP="00DA3F21">
      <w:pPr>
        <w:widowControl w:val="0"/>
        <w:autoSpaceDE w:val="0"/>
        <w:autoSpaceDN w:val="0"/>
        <w:adjustRightInd w:val="0"/>
        <w:rPr>
          <w:rFonts w:ascii="Palatino" w:hAnsi="Palatino"/>
          <w:lang w:val="en-US"/>
        </w:rPr>
      </w:pPr>
    </w:p>
    <w:p w14:paraId="552CB412" w14:textId="4B6B1E12" w:rsidR="00DA3F21" w:rsidRPr="005C2E70" w:rsidRDefault="00DA3F21" w:rsidP="00DA3F21">
      <w:pPr>
        <w:widowControl w:val="0"/>
        <w:autoSpaceDE w:val="0"/>
        <w:autoSpaceDN w:val="0"/>
        <w:adjustRightInd w:val="0"/>
        <w:rPr>
          <w:rFonts w:ascii="Palatino" w:hAnsi="Palatino"/>
          <w:lang w:val="en-US"/>
        </w:rPr>
      </w:pPr>
      <w:r w:rsidRPr="005C2E70">
        <w:rPr>
          <w:rFonts w:ascii="Palatino" w:hAnsi="Palatino"/>
          <w:lang w:val="en-US"/>
        </w:rPr>
        <w:t>Appropria</w:t>
      </w:r>
      <w:r w:rsidR="00C22D8C" w:rsidRPr="005C2E70">
        <w:rPr>
          <w:rFonts w:ascii="Palatino" w:hAnsi="Palatino"/>
          <w:lang w:val="en-US"/>
        </w:rPr>
        <w:t xml:space="preserve">te Assessment was introduced in response to Article 6 of </w:t>
      </w:r>
      <w:r w:rsidRPr="005C2E70">
        <w:rPr>
          <w:rFonts w:ascii="Palatino" w:hAnsi="Palatino"/>
          <w:lang w:val="en-US"/>
        </w:rPr>
        <w:t xml:space="preserve">the EU Habitats Directive </w:t>
      </w:r>
      <w:r w:rsidR="00983C4B" w:rsidRPr="005C2E70">
        <w:rPr>
          <w:rFonts w:ascii="Palatino" w:hAnsi="Palatino"/>
          <w:lang w:val="en-US"/>
        </w:rPr>
        <w:t xml:space="preserve">(Council Directive 92/43/EEC on the Conservation of Wild Habitats and Flora of 21 May 1992) </w:t>
      </w:r>
      <w:r w:rsidR="00C22D8C" w:rsidRPr="005C2E70">
        <w:rPr>
          <w:rFonts w:ascii="Palatino" w:hAnsi="Palatino"/>
          <w:lang w:val="en-US"/>
        </w:rPr>
        <w:t>to determine</w:t>
      </w:r>
      <w:r w:rsidRPr="005C2E70">
        <w:rPr>
          <w:rFonts w:ascii="Palatino" w:hAnsi="Palatino"/>
          <w:lang w:val="en-US"/>
        </w:rPr>
        <w:t xml:space="preserve"> during the planning process whether a </w:t>
      </w:r>
      <w:r w:rsidR="009D3315" w:rsidRPr="005C2E70">
        <w:rPr>
          <w:rFonts w:ascii="Palatino" w:hAnsi="Palatino"/>
          <w:lang w:val="en-US"/>
        </w:rPr>
        <w:t xml:space="preserve">plan or </w:t>
      </w:r>
      <w:r w:rsidRPr="005C2E70">
        <w:rPr>
          <w:rFonts w:ascii="Palatino" w:hAnsi="Palatino"/>
          <w:lang w:val="en-US"/>
        </w:rPr>
        <w:t>project is likely to have a significant effect on Natura 2000 sites (i.e. SAC’s and SPA’s), or their conservation objectives.</w:t>
      </w:r>
    </w:p>
    <w:p w14:paraId="2F04FD7E" w14:textId="77777777" w:rsidR="00DA3F21" w:rsidRPr="005C2E70" w:rsidRDefault="00DA3F21" w:rsidP="00DA3F21">
      <w:pPr>
        <w:widowControl w:val="0"/>
        <w:autoSpaceDE w:val="0"/>
        <w:autoSpaceDN w:val="0"/>
        <w:adjustRightInd w:val="0"/>
        <w:rPr>
          <w:rFonts w:ascii="Palatino" w:hAnsi="Palatino"/>
          <w:lang w:val="en-US"/>
        </w:rPr>
      </w:pPr>
    </w:p>
    <w:p w14:paraId="6D7D9447" w14:textId="7BD5F87D" w:rsidR="00DA3F21" w:rsidRPr="005C2E70" w:rsidRDefault="00DA3F21" w:rsidP="00DA3F21">
      <w:pPr>
        <w:widowControl w:val="0"/>
        <w:autoSpaceDE w:val="0"/>
        <w:autoSpaceDN w:val="0"/>
        <w:adjustRightInd w:val="0"/>
        <w:rPr>
          <w:rFonts w:ascii="Palatino" w:hAnsi="Palatino"/>
          <w:lang w:val="en-US"/>
        </w:rPr>
      </w:pPr>
      <w:r w:rsidRPr="005C2E70">
        <w:rPr>
          <w:rFonts w:ascii="Palatino" w:hAnsi="Palatino"/>
          <w:lang w:val="en-US"/>
        </w:rPr>
        <w:t xml:space="preserve">Article 6(3) </w:t>
      </w:r>
    </w:p>
    <w:p w14:paraId="05AE48E7" w14:textId="77777777" w:rsidR="00DA3F21" w:rsidRPr="005C2E70" w:rsidRDefault="00DA3F21" w:rsidP="00DA3F21">
      <w:pPr>
        <w:widowControl w:val="0"/>
        <w:autoSpaceDE w:val="0"/>
        <w:autoSpaceDN w:val="0"/>
        <w:adjustRightInd w:val="0"/>
        <w:rPr>
          <w:rFonts w:ascii="Palatino" w:hAnsi="Palatino"/>
          <w:i/>
          <w:lang w:val="en-US"/>
        </w:rPr>
      </w:pPr>
      <w:r w:rsidRPr="005C2E70">
        <w:rPr>
          <w:rFonts w:ascii="Palatino" w:hAnsi="Palatino"/>
          <w:i/>
          <w:lang w:val="en-US"/>
        </w:rPr>
        <w:t xml:space="preserve">“Any plan or project not directly connected with or necessary to the management of the site but likely to have a significant effect thereon, either individually or in combination with other plans or projects, shall be subject to appropriate assessment of its implications for the site in view of the site’s conservation objectives. In light of the conclusions of the assessment of the implications for the site and subject to the provisions of paragraph 4, the competent national authorities shall agree to the plan or project only after having ascertained that it will not adversely affect the integrity of the site concerned and, if appropriate, after having obtained the opinion of the general public.” </w:t>
      </w:r>
    </w:p>
    <w:p w14:paraId="0A2F88FB" w14:textId="77777777" w:rsidR="00DA3F21" w:rsidRPr="005C2E70" w:rsidRDefault="00DA3F21" w:rsidP="00DA3F21">
      <w:pPr>
        <w:rPr>
          <w:rFonts w:ascii="Palatino" w:hAnsi="Palatino"/>
          <w:lang w:val="en-US"/>
        </w:rPr>
      </w:pPr>
    </w:p>
    <w:p w14:paraId="67DB1077" w14:textId="77777777" w:rsidR="00BE5FFC" w:rsidRPr="005C2E70" w:rsidRDefault="00DA3F21" w:rsidP="00DA3F21">
      <w:pPr>
        <w:widowControl w:val="0"/>
        <w:autoSpaceDE w:val="0"/>
        <w:autoSpaceDN w:val="0"/>
        <w:adjustRightInd w:val="0"/>
        <w:rPr>
          <w:rFonts w:ascii="Palatino" w:hAnsi="Palatino"/>
          <w:lang w:val="en-US"/>
        </w:rPr>
      </w:pPr>
      <w:r w:rsidRPr="005C2E70">
        <w:rPr>
          <w:rFonts w:ascii="Palatino" w:hAnsi="Palatino"/>
          <w:lang w:val="en-US"/>
        </w:rPr>
        <w:t xml:space="preserve">Article 6(4) </w:t>
      </w:r>
    </w:p>
    <w:p w14:paraId="5CA6CE76" w14:textId="5A1394DF" w:rsidR="00DA3F21" w:rsidRPr="005C2E70" w:rsidRDefault="00DA3F21" w:rsidP="00DA3F21">
      <w:pPr>
        <w:widowControl w:val="0"/>
        <w:autoSpaceDE w:val="0"/>
        <w:autoSpaceDN w:val="0"/>
        <w:adjustRightInd w:val="0"/>
        <w:rPr>
          <w:rFonts w:ascii="Palatino" w:hAnsi="Palatino"/>
          <w:i/>
          <w:lang w:val="en-US"/>
        </w:rPr>
      </w:pPr>
      <w:r w:rsidRPr="005C2E70">
        <w:rPr>
          <w:rFonts w:ascii="Palatino" w:hAnsi="Palatino"/>
          <w:lang w:val="en-US"/>
        </w:rPr>
        <w:t>‘</w:t>
      </w:r>
      <w:r w:rsidRPr="005C2E70">
        <w:rPr>
          <w:rFonts w:ascii="Palatino" w:hAnsi="Palatino"/>
          <w:i/>
          <w:lang w:val="en-US"/>
        </w:rPr>
        <w:t xml:space="preserve">If, in spite of a negative assessment of the implications for the [Natura 2000] site and in the absence of alternative solutions, a plan or project must nevertheless be carried </w:t>
      </w:r>
      <w:r w:rsidRPr="005C2E70">
        <w:rPr>
          <w:rFonts w:ascii="Palatino" w:hAnsi="Palatino"/>
          <w:i/>
          <w:lang w:val="en-US"/>
        </w:rPr>
        <w:lastRenderedPageBreak/>
        <w:t>out for imperative reasons of overriding public interest, including those of a social or economic nature, Member States shall take all compensatory measures necessary to ensure that the overall coherence of Natura 2000 is protected. It shall inform the Commission of the compensatory measures adopted.</w:t>
      </w:r>
    </w:p>
    <w:p w14:paraId="1831ACC0" w14:textId="77777777" w:rsidR="00DA3F21" w:rsidRPr="005C2E70" w:rsidRDefault="00DA3F21" w:rsidP="00DA3F21">
      <w:pPr>
        <w:widowControl w:val="0"/>
        <w:autoSpaceDE w:val="0"/>
        <w:autoSpaceDN w:val="0"/>
        <w:adjustRightInd w:val="0"/>
        <w:rPr>
          <w:rFonts w:ascii="Palatino" w:hAnsi="Palatino"/>
          <w:i/>
          <w:lang w:val="en-US"/>
        </w:rPr>
      </w:pPr>
      <w:r w:rsidRPr="005C2E70">
        <w:rPr>
          <w:rFonts w:ascii="Palatino" w:hAnsi="Palatino"/>
          <w:i/>
          <w:lang w:val="en-US"/>
        </w:rPr>
        <w:t>Where the site concerned hosts a priority natural habitat type and/or a priority species the only considerations which may be raised are those relating to human health or public safety, to beneficial consequences of primary importance for the environment or, further to an opinion from the Commission, to other imperative reasons of overriding public interest”</w:t>
      </w:r>
    </w:p>
    <w:p w14:paraId="44BD09E8" w14:textId="77777777" w:rsidR="00DA3F21" w:rsidRPr="005C2E70" w:rsidRDefault="00DA3F21" w:rsidP="00DA3F21">
      <w:pPr>
        <w:rPr>
          <w:rFonts w:ascii="Palatino" w:hAnsi="Palatino"/>
          <w:lang w:val="en-US"/>
        </w:rPr>
      </w:pPr>
    </w:p>
    <w:p w14:paraId="2331E00D" w14:textId="22DD69AD" w:rsidR="00DA3F21" w:rsidRPr="005C2E70" w:rsidRDefault="003955B9" w:rsidP="00E808D2">
      <w:pPr>
        <w:rPr>
          <w:rFonts w:ascii="Palatino" w:hAnsi="Palatino"/>
          <w:lang w:val="en-US"/>
        </w:rPr>
      </w:pPr>
      <w:r w:rsidRPr="005C2E70">
        <w:rPr>
          <w:rFonts w:ascii="Palatino" w:hAnsi="Palatino"/>
          <w:lang w:val="en-US"/>
        </w:rPr>
        <w:t>The</w:t>
      </w:r>
      <w:r w:rsidR="00DA3F21" w:rsidRPr="005C2E70">
        <w:rPr>
          <w:rFonts w:ascii="Palatino" w:hAnsi="Palatino"/>
          <w:lang w:val="en-US"/>
        </w:rPr>
        <w:t xml:space="preserve"> EU Directive is implemented in the Republic of Ireland by the European Communities (</w:t>
      </w:r>
      <w:r w:rsidRPr="005C2E70">
        <w:rPr>
          <w:rFonts w:ascii="Palatino" w:hAnsi="Palatino"/>
          <w:lang w:val="en-US"/>
        </w:rPr>
        <w:t xml:space="preserve">Birds and </w:t>
      </w:r>
      <w:r w:rsidR="00DA3F21" w:rsidRPr="005C2E70">
        <w:rPr>
          <w:rFonts w:ascii="Palatino" w:hAnsi="Palatino"/>
          <w:lang w:val="en-US"/>
        </w:rPr>
        <w:t xml:space="preserve">Natural Habitats) Regulations </w:t>
      </w:r>
      <w:r w:rsidRPr="005C2E70">
        <w:rPr>
          <w:rFonts w:ascii="Palatino" w:hAnsi="Palatino"/>
          <w:lang w:val="en-US"/>
        </w:rPr>
        <w:t xml:space="preserve">2011 </w:t>
      </w:r>
      <w:r w:rsidR="00553A61" w:rsidRPr="005C2E70">
        <w:rPr>
          <w:rFonts w:ascii="Palatino" w:hAnsi="Palatino"/>
          <w:lang w:val="en-US"/>
        </w:rPr>
        <w:t>(</w:t>
      </w:r>
      <w:r w:rsidR="00DA3F21" w:rsidRPr="005C2E70">
        <w:rPr>
          <w:rFonts w:ascii="Palatino" w:hAnsi="Palatino"/>
          <w:lang w:val="en-US"/>
        </w:rPr>
        <w:t>S</w:t>
      </w:r>
      <w:r w:rsidR="00553A61" w:rsidRPr="005C2E70">
        <w:rPr>
          <w:rFonts w:ascii="Palatino" w:hAnsi="Palatino"/>
          <w:lang w:val="en-US"/>
        </w:rPr>
        <w:t>.</w:t>
      </w:r>
      <w:r w:rsidR="00DA3F21" w:rsidRPr="005C2E70">
        <w:rPr>
          <w:rFonts w:ascii="Palatino" w:hAnsi="Palatino"/>
          <w:lang w:val="en-US"/>
        </w:rPr>
        <w:t>I</w:t>
      </w:r>
      <w:r w:rsidR="00553A61" w:rsidRPr="005C2E70">
        <w:rPr>
          <w:rFonts w:ascii="Palatino" w:hAnsi="Palatino"/>
          <w:lang w:val="en-US"/>
        </w:rPr>
        <w:t>.</w:t>
      </w:r>
      <w:r w:rsidR="00DA3F21" w:rsidRPr="005C2E70">
        <w:rPr>
          <w:rFonts w:ascii="Palatino" w:hAnsi="Palatino"/>
          <w:lang w:val="en-US"/>
        </w:rPr>
        <w:t xml:space="preserve"> </w:t>
      </w:r>
      <w:r w:rsidR="00553A61" w:rsidRPr="005C2E70">
        <w:rPr>
          <w:rFonts w:ascii="Palatino" w:hAnsi="Palatino"/>
          <w:lang w:val="en-US"/>
        </w:rPr>
        <w:t>477</w:t>
      </w:r>
      <w:r w:rsidR="00DA3F21" w:rsidRPr="005C2E70">
        <w:rPr>
          <w:rFonts w:ascii="Palatino" w:hAnsi="Palatino"/>
          <w:lang w:val="en-US"/>
        </w:rPr>
        <w:t xml:space="preserve"> under Regulation 31 (Annex 1.2) and </w:t>
      </w:r>
      <w:r w:rsidR="00C22D8C" w:rsidRPr="005C2E70">
        <w:rPr>
          <w:rFonts w:ascii="Palatino" w:hAnsi="Palatino"/>
          <w:lang w:val="en-US"/>
        </w:rPr>
        <w:t>through the Planning A</w:t>
      </w:r>
      <w:r w:rsidR="00553A61" w:rsidRPr="005C2E70">
        <w:rPr>
          <w:rFonts w:ascii="Palatino" w:hAnsi="Palatino"/>
          <w:lang w:val="en-US"/>
        </w:rPr>
        <w:t xml:space="preserve">cts primarily by Part XAB of the </w:t>
      </w:r>
      <w:r w:rsidR="00DA3F21" w:rsidRPr="005C2E70">
        <w:rPr>
          <w:rFonts w:ascii="Palatino" w:hAnsi="Palatino" w:cs="Arial"/>
        </w:rPr>
        <w:t xml:space="preserve">Planning and Development </w:t>
      </w:r>
      <w:r w:rsidR="00553A61" w:rsidRPr="005C2E70">
        <w:rPr>
          <w:rFonts w:ascii="Palatino" w:hAnsi="Palatino" w:cs="Arial"/>
        </w:rPr>
        <w:t xml:space="preserve">(Amendment) </w:t>
      </w:r>
      <w:r w:rsidR="00DA3F21" w:rsidRPr="005C2E70">
        <w:rPr>
          <w:rFonts w:ascii="Palatino" w:hAnsi="Palatino" w:cs="Arial"/>
        </w:rPr>
        <w:t>Act, 20</w:t>
      </w:r>
      <w:r w:rsidR="00553A61" w:rsidRPr="005C2E70">
        <w:rPr>
          <w:rFonts w:ascii="Palatino" w:hAnsi="Palatino" w:cs="Arial"/>
        </w:rPr>
        <w:t>10.</w:t>
      </w:r>
    </w:p>
    <w:p w14:paraId="4B6D133C" w14:textId="77777777" w:rsidR="00DA3F21" w:rsidRPr="005C2E70" w:rsidRDefault="00DA3F21" w:rsidP="00DA3F21">
      <w:pPr>
        <w:tabs>
          <w:tab w:val="left" w:pos="-2552"/>
        </w:tabs>
        <w:rPr>
          <w:rFonts w:ascii="Palatino" w:hAnsi="Palatino"/>
          <w:lang w:val="en-US"/>
        </w:rPr>
      </w:pPr>
    </w:p>
    <w:p w14:paraId="3287CDB3" w14:textId="77777777" w:rsidR="00DA3F21" w:rsidRPr="005C2E70" w:rsidRDefault="00DA3F21" w:rsidP="00DA3F21">
      <w:pPr>
        <w:tabs>
          <w:tab w:val="left" w:pos="-2552"/>
        </w:tabs>
        <w:rPr>
          <w:rFonts w:ascii="Palatino" w:hAnsi="Palatino"/>
        </w:rPr>
      </w:pPr>
    </w:p>
    <w:p w14:paraId="1EEB0AE5" w14:textId="24D1C98B" w:rsidR="00DA3F21" w:rsidRPr="005C2E70" w:rsidRDefault="00BE5FFC" w:rsidP="00DA3F21">
      <w:pPr>
        <w:pStyle w:val="List2"/>
        <w:ind w:left="0" w:firstLine="0"/>
        <w:rPr>
          <w:rFonts w:ascii="Palatino" w:hAnsi="Palatino"/>
          <w:b/>
          <w:sz w:val="28"/>
          <w:szCs w:val="28"/>
        </w:rPr>
      </w:pPr>
      <w:r w:rsidRPr="005C2E70">
        <w:rPr>
          <w:rFonts w:ascii="Palatino" w:hAnsi="Palatino"/>
          <w:b/>
          <w:sz w:val="28"/>
          <w:szCs w:val="28"/>
        </w:rPr>
        <w:t>1.3 M</w:t>
      </w:r>
      <w:r w:rsidR="00DA3F21" w:rsidRPr="005C2E70">
        <w:rPr>
          <w:rFonts w:ascii="Palatino" w:hAnsi="Palatino"/>
          <w:b/>
          <w:sz w:val="28"/>
          <w:szCs w:val="28"/>
        </w:rPr>
        <w:t>ethodology</w:t>
      </w:r>
    </w:p>
    <w:p w14:paraId="032771DB" w14:textId="77777777" w:rsidR="00553A61" w:rsidRPr="005C2E70" w:rsidRDefault="00553A61" w:rsidP="00DA3F21">
      <w:pPr>
        <w:pStyle w:val="List2"/>
        <w:ind w:left="0" w:firstLine="0"/>
        <w:rPr>
          <w:rFonts w:ascii="Palatino" w:hAnsi="Palatino"/>
          <w:b/>
          <w:sz w:val="28"/>
          <w:szCs w:val="28"/>
        </w:rPr>
      </w:pPr>
    </w:p>
    <w:p w14:paraId="3FF38125" w14:textId="332A60DA" w:rsidR="00553A61" w:rsidRPr="005C2E70" w:rsidRDefault="00553A61" w:rsidP="00DA3F21">
      <w:pPr>
        <w:pStyle w:val="List2"/>
        <w:ind w:left="0" w:firstLine="0"/>
        <w:rPr>
          <w:rFonts w:ascii="Palatino" w:hAnsi="Palatino"/>
        </w:rPr>
      </w:pPr>
      <w:r w:rsidRPr="005C2E70">
        <w:rPr>
          <w:rFonts w:ascii="Palatino" w:hAnsi="Palatino"/>
        </w:rPr>
        <w:t xml:space="preserve">AA </w:t>
      </w:r>
      <w:r w:rsidR="00BE5FFC" w:rsidRPr="005C2E70">
        <w:rPr>
          <w:rFonts w:ascii="Palatino" w:hAnsi="Palatino"/>
        </w:rPr>
        <w:t>has</w:t>
      </w:r>
      <w:r w:rsidRPr="005C2E70">
        <w:rPr>
          <w:rFonts w:ascii="Palatino" w:hAnsi="Palatino"/>
        </w:rPr>
        <w:t xml:space="preserve"> regard for the </w:t>
      </w:r>
      <w:r w:rsidR="00BE5FFC" w:rsidRPr="005C2E70">
        <w:rPr>
          <w:rFonts w:ascii="Palatino" w:hAnsi="Palatino"/>
        </w:rPr>
        <w:t xml:space="preserve">legislative requirements and the </w:t>
      </w:r>
      <w:r w:rsidRPr="005C2E70">
        <w:rPr>
          <w:rFonts w:ascii="Palatino" w:hAnsi="Palatino"/>
        </w:rPr>
        <w:t>following guidance documents:</w:t>
      </w:r>
    </w:p>
    <w:p w14:paraId="6F648807" w14:textId="77777777" w:rsidR="00553A61" w:rsidRPr="005C2E70" w:rsidRDefault="00553A61" w:rsidP="00553A61">
      <w:pPr>
        <w:widowControl w:val="0"/>
        <w:autoSpaceDE w:val="0"/>
        <w:autoSpaceDN w:val="0"/>
        <w:adjustRightInd w:val="0"/>
        <w:rPr>
          <w:rFonts w:ascii="Palatino" w:hAnsi="Palatino" w:cs="Arial"/>
        </w:rPr>
      </w:pPr>
    </w:p>
    <w:p w14:paraId="1DE9E2FE" w14:textId="3BA9D4B1" w:rsidR="00553A61" w:rsidRPr="005C2E70" w:rsidRDefault="00553A61" w:rsidP="003956E1">
      <w:pPr>
        <w:pStyle w:val="ListParagraph"/>
        <w:widowControl w:val="0"/>
        <w:numPr>
          <w:ilvl w:val="0"/>
          <w:numId w:val="11"/>
        </w:numPr>
        <w:autoSpaceDE w:val="0"/>
        <w:autoSpaceDN w:val="0"/>
        <w:adjustRightInd w:val="0"/>
        <w:rPr>
          <w:rFonts w:ascii="Palatino" w:hAnsi="Palatino" w:cs="Arial"/>
        </w:rPr>
      </w:pPr>
      <w:r w:rsidRPr="005C2E70">
        <w:rPr>
          <w:rFonts w:ascii="Palatino" w:hAnsi="Palatino" w:cs="Arial"/>
        </w:rPr>
        <w:t>Appropriate Assessment of Plans and Projects in Ireland- Guidance for Planning Authorities. Department of Environment, Heritage and Local Government, 2010.</w:t>
      </w:r>
    </w:p>
    <w:p w14:paraId="7D515C58" w14:textId="77777777" w:rsidR="00553A61" w:rsidRPr="005C2E70" w:rsidRDefault="00553A61" w:rsidP="00553A61">
      <w:pPr>
        <w:widowControl w:val="0"/>
        <w:autoSpaceDE w:val="0"/>
        <w:autoSpaceDN w:val="0"/>
        <w:adjustRightInd w:val="0"/>
        <w:rPr>
          <w:rFonts w:ascii="Palatino" w:hAnsi="Palatino" w:cs="Arial"/>
        </w:rPr>
      </w:pPr>
    </w:p>
    <w:p w14:paraId="35509833" w14:textId="6B7E9584" w:rsidR="00553A61" w:rsidRPr="005C2E70" w:rsidRDefault="00553A61" w:rsidP="003956E1">
      <w:pPr>
        <w:pStyle w:val="ListParagraph"/>
        <w:widowControl w:val="0"/>
        <w:numPr>
          <w:ilvl w:val="0"/>
          <w:numId w:val="11"/>
        </w:numPr>
        <w:autoSpaceDE w:val="0"/>
        <w:autoSpaceDN w:val="0"/>
        <w:adjustRightInd w:val="0"/>
        <w:rPr>
          <w:rFonts w:ascii="Palatino" w:hAnsi="Palatino" w:cs="Arial"/>
        </w:rPr>
      </w:pPr>
      <w:r w:rsidRPr="005C2E70">
        <w:rPr>
          <w:rFonts w:ascii="Palatino" w:hAnsi="Palatino" w:cs="Arial"/>
        </w:rPr>
        <w:t>Appropriate Assessment under Article 6 of the Habitats Directive-Guidance for Planning Authorities. Circular NPWS 1/10 and PSSP 2/10.</w:t>
      </w:r>
    </w:p>
    <w:p w14:paraId="4CEBF634" w14:textId="77777777" w:rsidR="00553A61" w:rsidRPr="005C2E70" w:rsidRDefault="00553A61" w:rsidP="00553A61">
      <w:pPr>
        <w:widowControl w:val="0"/>
        <w:autoSpaceDE w:val="0"/>
        <w:autoSpaceDN w:val="0"/>
        <w:adjustRightInd w:val="0"/>
        <w:rPr>
          <w:rFonts w:ascii="Palatino" w:hAnsi="Palatino" w:cs="Arial"/>
        </w:rPr>
      </w:pPr>
    </w:p>
    <w:p w14:paraId="12E39177" w14:textId="77777777" w:rsidR="003956E1" w:rsidRPr="005C2E70" w:rsidRDefault="00553A61" w:rsidP="003956E1">
      <w:pPr>
        <w:pStyle w:val="ListParagraph"/>
        <w:widowControl w:val="0"/>
        <w:numPr>
          <w:ilvl w:val="0"/>
          <w:numId w:val="11"/>
        </w:numPr>
        <w:autoSpaceDE w:val="0"/>
        <w:autoSpaceDN w:val="0"/>
        <w:adjustRightInd w:val="0"/>
        <w:rPr>
          <w:rFonts w:ascii="Palatino" w:hAnsi="Palatino" w:cs="Arial"/>
        </w:rPr>
      </w:pPr>
      <w:r w:rsidRPr="005C2E70">
        <w:rPr>
          <w:rFonts w:ascii="Palatino" w:hAnsi="Palatino" w:cs="Arial"/>
        </w:rPr>
        <w:t>Assessment of Plans and Projects Significantly Affecting Natura 2000 Sites – Methodological Guidance on the Provisions of Articl</w:t>
      </w:r>
      <w:r w:rsidR="003956E1" w:rsidRPr="005C2E70">
        <w:rPr>
          <w:rFonts w:ascii="Palatino" w:hAnsi="Palatino" w:cs="Arial"/>
        </w:rPr>
        <w:t xml:space="preserve">e 6(3) and 6(4) of the </w:t>
      </w:r>
      <w:r w:rsidRPr="005C2E70">
        <w:rPr>
          <w:rFonts w:ascii="Palatino" w:hAnsi="Palatino" w:cs="Arial"/>
        </w:rPr>
        <w:t>Habitats’ Directive 92/43/</w:t>
      </w:r>
      <w:r w:rsidR="003956E1" w:rsidRPr="005C2E70">
        <w:rPr>
          <w:rFonts w:ascii="Palatino" w:hAnsi="Palatino" w:cs="Arial"/>
        </w:rPr>
        <w:t>. European Commission Environment Directorate-General, 2001.</w:t>
      </w:r>
    </w:p>
    <w:p w14:paraId="02FE145F" w14:textId="77777777" w:rsidR="003956E1" w:rsidRPr="005C2E70" w:rsidRDefault="003956E1" w:rsidP="00553A61">
      <w:pPr>
        <w:widowControl w:val="0"/>
        <w:autoSpaceDE w:val="0"/>
        <w:autoSpaceDN w:val="0"/>
        <w:adjustRightInd w:val="0"/>
        <w:rPr>
          <w:rFonts w:ascii="Palatino" w:hAnsi="Palatino" w:cs="Arial"/>
        </w:rPr>
      </w:pPr>
    </w:p>
    <w:p w14:paraId="3A0DB5E1" w14:textId="77777777" w:rsidR="00DA3F21" w:rsidRPr="005C2E70" w:rsidRDefault="00DA3F21" w:rsidP="00DA3F21">
      <w:pPr>
        <w:widowControl w:val="0"/>
        <w:autoSpaceDE w:val="0"/>
        <w:autoSpaceDN w:val="0"/>
        <w:adjustRightInd w:val="0"/>
        <w:rPr>
          <w:rFonts w:ascii="Palatino" w:hAnsi="Palatino" w:cs="Arial"/>
        </w:rPr>
      </w:pPr>
    </w:p>
    <w:p w14:paraId="3B07458A" w14:textId="32863256" w:rsidR="00DA3F21" w:rsidRPr="005C2E70" w:rsidRDefault="00DA3F21" w:rsidP="00DA3F21">
      <w:pPr>
        <w:widowControl w:val="0"/>
        <w:autoSpaceDE w:val="0"/>
        <w:autoSpaceDN w:val="0"/>
        <w:adjustRightInd w:val="0"/>
        <w:rPr>
          <w:rFonts w:ascii="Palatino" w:hAnsi="Palatino"/>
          <w:lang w:val="en-US"/>
        </w:rPr>
      </w:pPr>
      <w:r w:rsidRPr="005C2E70">
        <w:rPr>
          <w:rFonts w:ascii="Palatino" w:hAnsi="Palatino" w:cs="Arial"/>
        </w:rPr>
        <w:t>Guidance produced by the National Parks an</w:t>
      </w:r>
      <w:r w:rsidR="003956E1" w:rsidRPr="005C2E70">
        <w:rPr>
          <w:rFonts w:ascii="Palatino" w:hAnsi="Palatino" w:cs="Arial"/>
        </w:rPr>
        <w:t>d Wildlife Service, DOEHLG (2010</w:t>
      </w:r>
      <w:r w:rsidRPr="005C2E70">
        <w:rPr>
          <w:rFonts w:ascii="Palatino" w:hAnsi="Palatino" w:cs="Arial"/>
        </w:rPr>
        <w:t xml:space="preserve">), </w:t>
      </w:r>
      <w:r w:rsidR="00BE5FFC" w:rsidRPr="005C2E70">
        <w:rPr>
          <w:rFonts w:ascii="Palatino" w:hAnsi="Palatino"/>
          <w:lang w:val="en-US"/>
        </w:rPr>
        <w:t>clarifies</w:t>
      </w:r>
      <w:r w:rsidRPr="005C2E70">
        <w:rPr>
          <w:rFonts w:ascii="Palatino" w:hAnsi="Palatino"/>
          <w:lang w:val="en-US"/>
        </w:rPr>
        <w:t xml:space="preserve"> the four stages required by an AA. </w:t>
      </w:r>
    </w:p>
    <w:p w14:paraId="21039FF1" w14:textId="77777777" w:rsidR="00DA3F21" w:rsidRPr="005C2E70" w:rsidRDefault="00DA3F21" w:rsidP="00DA3F21">
      <w:pPr>
        <w:widowControl w:val="0"/>
        <w:autoSpaceDE w:val="0"/>
        <w:autoSpaceDN w:val="0"/>
        <w:adjustRightInd w:val="0"/>
        <w:rPr>
          <w:rFonts w:ascii="Palatino" w:hAnsi="Palatino"/>
          <w:lang w:val="en-US"/>
        </w:rPr>
      </w:pPr>
    </w:p>
    <w:p w14:paraId="231BAE1B" w14:textId="77777777" w:rsidR="00DA3F21" w:rsidRPr="005C2E70" w:rsidRDefault="00DA3F21" w:rsidP="00DA3F21">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Stage 1: Screening</w:t>
      </w:r>
    </w:p>
    <w:p w14:paraId="77F2F535" w14:textId="77777777" w:rsidR="00DA3F21" w:rsidRPr="005C2E70" w:rsidRDefault="00DA3F21" w:rsidP="00DA3F21">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This stage identifies the likely impacts upon Natura 2000 sites of the plan either alone or in combination with plans, and considers whether these impacts are likely to be significant. The results of this stage are reported in a Screening Report and submitted to the authorities. If this report suggests that impacts are not likely to be significant the Appropriate Assessment is completed by this stage and a Screening Report is produced and submitted. If the Screening Report suggests otherwise the following stages are carried out.</w:t>
      </w:r>
    </w:p>
    <w:p w14:paraId="3EB5E352" w14:textId="77777777" w:rsidR="00DA3F21" w:rsidRPr="005C2E70" w:rsidRDefault="00DA3F21" w:rsidP="00DA3F21">
      <w:pPr>
        <w:widowControl w:val="0"/>
        <w:autoSpaceDE w:val="0"/>
        <w:autoSpaceDN w:val="0"/>
        <w:adjustRightInd w:val="0"/>
        <w:rPr>
          <w:rFonts w:ascii="Palatino" w:eastAsiaTheme="minorEastAsia" w:hAnsi="Palatino"/>
          <w:lang w:val="en-US" w:eastAsia="ja-JP"/>
        </w:rPr>
      </w:pPr>
    </w:p>
    <w:p w14:paraId="62DE9E5F" w14:textId="1B388649" w:rsidR="00DA3F21" w:rsidRPr="005C2E70" w:rsidRDefault="00DA3F21" w:rsidP="00DA3F21">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 xml:space="preserve">Stage 2: Preparation of a Natura Impact </w:t>
      </w:r>
      <w:r w:rsidR="00DB0923">
        <w:rPr>
          <w:rFonts w:ascii="Palatino" w:eastAsiaTheme="minorEastAsia" w:hAnsi="Palatino"/>
          <w:lang w:val="en-US" w:eastAsia="ja-JP"/>
        </w:rPr>
        <w:t>Report</w:t>
      </w:r>
      <w:r w:rsidRPr="005C2E70">
        <w:rPr>
          <w:rFonts w:ascii="Palatino" w:eastAsiaTheme="minorEastAsia" w:hAnsi="Palatino"/>
          <w:lang w:val="en-US" w:eastAsia="ja-JP"/>
        </w:rPr>
        <w:t xml:space="preserve"> </w:t>
      </w:r>
    </w:p>
    <w:p w14:paraId="116E9DB2" w14:textId="24E8A759" w:rsidR="00DA3F21" w:rsidRPr="005C2E70" w:rsidRDefault="00DA3F21" w:rsidP="00DA3F21">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 xml:space="preserve">A Natura Impact </w:t>
      </w:r>
      <w:r w:rsidR="00DB0923">
        <w:rPr>
          <w:rFonts w:ascii="Palatino" w:eastAsiaTheme="minorEastAsia" w:hAnsi="Palatino"/>
          <w:lang w:val="en-US" w:eastAsia="ja-JP"/>
        </w:rPr>
        <w:t>Report</w:t>
      </w:r>
      <w:r w:rsidRPr="005C2E70">
        <w:rPr>
          <w:rFonts w:ascii="Palatino" w:eastAsiaTheme="minorEastAsia" w:hAnsi="Palatino"/>
          <w:lang w:val="en-US" w:eastAsia="ja-JP"/>
        </w:rPr>
        <w:t xml:space="preserve"> is prepared which considers the impact on the integrity of the Natura 2000 site of the plan, either alone or in combination with plans, with respect to the site’s structure and function and its conservation objectives. Additionally, where there are adverse impacts, an assessment of the potential mitigation of those impacts. This is </w:t>
      </w:r>
      <w:r w:rsidRPr="005C2E70">
        <w:rPr>
          <w:rFonts w:ascii="Palatino" w:hAnsi="Palatino"/>
          <w:lang w:val="en-US"/>
        </w:rPr>
        <w:t xml:space="preserve">provided to the planning or regulatory authority, which then conducts an assessment of the information supplied. Examples of significant effects are loss of area of designated habitats, fragmentation of these habitats, disturbance to designated species at the site and along ecological corridors and indirect effects such as changes in water quality. </w:t>
      </w:r>
    </w:p>
    <w:p w14:paraId="5BA480D1" w14:textId="77777777" w:rsidR="00DA3F21" w:rsidRPr="005C2E70" w:rsidRDefault="00DA3F21" w:rsidP="00DA3F21">
      <w:pPr>
        <w:widowControl w:val="0"/>
        <w:autoSpaceDE w:val="0"/>
        <w:autoSpaceDN w:val="0"/>
        <w:adjustRightInd w:val="0"/>
        <w:rPr>
          <w:rFonts w:ascii="Palatino" w:hAnsi="Palatino"/>
          <w:lang w:val="en-US"/>
        </w:rPr>
      </w:pPr>
    </w:p>
    <w:p w14:paraId="70516396" w14:textId="77777777" w:rsidR="00DA3F21" w:rsidRPr="005C2E70" w:rsidRDefault="00DA3F21" w:rsidP="00DA3F21">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Stage 3: Assessment of alternative solutions</w:t>
      </w:r>
    </w:p>
    <w:p w14:paraId="7D666960" w14:textId="7523F11D" w:rsidR="00DA3F21" w:rsidRPr="005C2E70" w:rsidRDefault="000B58D8" w:rsidP="00DA3F21">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This stage of the analysis</w:t>
      </w:r>
      <w:r w:rsidR="00DB0923">
        <w:rPr>
          <w:rFonts w:ascii="Palatino" w:eastAsiaTheme="minorEastAsia" w:hAnsi="Palatino"/>
          <w:lang w:val="en-US" w:eastAsia="ja-JP"/>
        </w:rPr>
        <w:t xml:space="preserve"> which also forms part of the NIR</w:t>
      </w:r>
      <w:r w:rsidR="00DA3F21" w:rsidRPr="005C2E70">
        <w:rPr>
          <w:rFonts w:ascii="Palatino" w:eastAsiaTheme="minorEastAsia" w:hAnsi="Palatino"/>
          <w:lang w:val="en-US" w:eastAsia="ja-JP"/>
        </w:rPr>
        <w:t xml:space="preserve"> and examines alternative ways of achieving the objectives of the plan that avoid adverse impacts on the integrity of the Natura 2000 site.</w:t>
      </w:r>
    </w:p>
    <w:p w14:paraId="5CE579B1" w14:textId="77777777" w:rsidR="00DA3F21" w:rsidRPr="005C2E70" w:rsidRDefault="00DA3F21" w:rsidP="00DA3F21">
      <w:pPr>
        <w:widowControl w:val="0"/>
        <w:autoSpaceDE w:val="0"/>
        <w:autoSpaceDN w:val="0"/>
        <w:adjustRightInd w:val="0"/>
        <w:rPr>
          <w:rFonts w:ascii="Palatino" w:eastAsiaTheme="minorEastAsia" w:hAnsi="Palatino"/>
          <w:lang w:val="en-US" w:eastAsia="ja-JP"/>
        </w:rPr>
      </w:pPr>
    </w:p>
    <w:p w14:paraId="6A7A51D7" w14:textId="77777777" w:rsidR="00DA3F21" w:rsidRPr="005C2E70" w:rsidRDefault="00DA3F21" w:rsidP="00DA3F21">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Stage 4: Assessment where adverse impacts remain</w:t>
      </w:r>
    </w:p>
    <w:p w14:paraId="71A29D70" w14:textId="41F96E78" w:rsidR="00DA3F21" w:rsidRPr="005C2E70" w:rsidRDefault="00DA3F21" w:rsidP="00DA3F21">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An assessment of compensatory measur</w:t>
      </w:r>
      <w:r w:rsidR="00DB0923">
        <w:rPr>
          <w:rFonts w:ascii="Palatino" w:eastAsiaTheme="minorEastAsia" w:hAnsi="Palatino"/>
          <w:lang w:val="en-US" w:eastAsia="ja-JP"/>
        </w:rPr>
        <w:t>es may also form part of the NIR</w:t>
      </w:r>
      <w:r w:rsidRPr="005C2E70">
        <w:rPr>
          <w:rFonts w:ascii="Palatino" w:eastAsiaTheme="minorEastAsia" w:hAnsi="Palatino"/>
          <w:lang w:val="en-US" w:eastAsia="ja-JP"/>
        </w:rPr>
        <w:t>, where, in the light of an assessment of Imperative Reasons of Overriding Public Interest (IROPI), it is deemed that the plan can proceed by reasons of public interest</w:t>
      </w:r>
      <w:r w:rsidRPr="005C2E70">
        <w:rPr>
          <w:rFonts w:ascii="Palatino" w:hAnsi="Palatino"/>
          <w:lang w:val="en-US"/>
        </w:rPr>
        <w:t>.</w:t>
      </w:r>
    </w:p>
    <w:p w14:paraId="067EC6F4" w14:textId="77777777" w:rsidR="00DA3F21" w:rsidRPr="005C2E70" w:rsidRDefault="00DA3F21" w:rsidP="00DA3F21">
      <w:pPr>
        <w:rPr>
          <w:rFonts w:ascii="Palatino" w:hAnsi="Palatino"/>
          <w:lang w:val="en-US"/>
        </w:rPr>
      </w:pPr>
    </w:p>
    <w:p w14:paraId="48A33C75" w14:textId="77777777" w:rsidR="00DA3F21" w:rsidRPr="005C2E70" w:rsidRDefault="00DA3F21" w:rsidP="00DA3F21">
      <w:pPr>
        <w:widowControl w:val="0"/>
        <w:autoSpaceDE w:val="0"/>
        <w:autoSpaceDN w:val="0"/>
        <w:adjustRightInd w:val="0"/>
        <w:rPr>
          <w:rFonts w:ascii="Palatino" w:hAnsi="Palatino"/>
          <w:lang w:val="en-US"/>
        </w:rPr>
      </w:pPr>
      <w:r w:rsidRPr="005C2E70">
        <w:rPr>
          <w:rFonts w:ascii="Palatino" w:hAnsi="Palatino"/>
          <w:lang w:val="en-US"/>
        </w:rPr>
        <w:t>Screening for Appropriate Assessment includes the following:</w:t>
      </w:r>
    </w:p>
    <w:p w14:paraId="395328B9" w14:textId="77777777" w:rsidR="00DA3F21" w:rsidRPr="005C2E70" w:rsidRDefault="00DA3F21" w:rsidP="00DA3F21">
      <w:pPr>
        <w:widowControl w:val="0"/>
        <w:autoSpaceDE w:val="0"/>
        <w:autoSpaceDN w:val="0"/>
        <w:adjustRightInd w:val="0"/>
        <w:rPr>
          <w:rFonts w:ascii="Palatino" w:hAnsi="Palatino"/>
          <w:lang w:val="en-US"/>
        </w:rPr>
      </w:pPr>
    </w:p>
    <w:p w14:paraId="464E2157" w14:textId="14EFE6AC" w:rsidR="00DA3F21" w:rsidRPr="005C2E70" w:rsidRDefault="00DA3F21" w:rsidP="00DA3F21">
      <w:pPr>
        <w:pStyle w:val="ListParagraph"/>
        <w:widowControl w:val="0"/>
        <w:numPr>
          <w:ilvl w:val="0"/>
          <w:numId w:val="3"/>
        </w:numPr>
        <w:autoSpaceDE w:val="0"/>
        <w:autoSpaceDN w:val="0"/>
        <w:adjustRightInd w:val="0"/>
        <w:rPr>
          <w:rFonts w:ascii="Palatino" w:hAnsi="Palatino"/>
          <w:lang w:val="en-US"/>
        </w:rPr>
      </w:pPr>
      <w:r w:rsidRPr="005C2E70">
        <w:rPr>
          <w:rFonts w:ascii="Palatino" w:hAnsi="Palatino"/>
          <w:lang w:val="en-US"/>
        </w:rPr>
        <w:t xml:space="preserve">Description of the </w:t>
      </w:r>
      <w:r w:rsidR="00BE5FFC" w:rsidRPr="005C2E70">
        <w:rPr>
          <w:rFonts w:ascii="Palatino" w:hAnsi="Palatino"/>
          <w:lang w:val="en-US"/>
        </w:rPr>
        <w:t>proposal</w:t>
      </w:r>
      <w:r w:rsidRPr="005C2E70">
        <w:rPr>
          <w:rFonts w:ascii="Palatino" w:hAnsi="Palatino"/>
          <w:lang w:val="en-US"/>
        </w:rPr>
        <w:t xml:space="preserve"> and its relevance to the management of Natura site</w:t>
      </w:r>
      <w:r w:rsidR="002B6436" w:rsidRPr="005C2E70">
        <w:rPr>
          <w:rFonts w:ascii="Palatino" w:hAnsi="Palatino"/>
          <w:lang w:val="en-US"/>
        </w:rPr>
        <w:t>s</w:t>
      </w:r>
      <w:r w:rsidRPr="005C2E70">
        <w:rPr>
          <w:rFonts w:ascii="Palatino" w:hAnsi="Palatino"/>
          <w:lang w:val="en-US"/>
        </w:rPr>
        <w:t>.</w:t>
      </w:r>
    </w:p>
    <w:p w14:paraId="3E61E22B" w14:textId="19E218DC" w:rsidR="00DA3F21" w:rsidRPr="005C2E70" w:rsidRDefault="00DA3F21" w:rsidP="00DA3F21">
      <w:pPr>
        <w:pStyle w:val="ListParagraph"/>
        <w:widowControl w:val="0"/>
        <w:numPr>
          <w:ilvl w:val="0"/>
          <w:numId w:val="3"/>
        </w:numPr>
        <w:autoSpaceDE w:val="0"/>
        <w:autoSpaceDN w:val="0"/>
        <w:adjustRightInd w:val="0"/>
        <w:rPr>
          <w:rFonts w:ascii="Palatino" w:hAnsi="Palatino"/>
          <w:lang w:val="en-US"/>
        </w:rPr>
      </w:pPr>
      <w:r w:rsidRPr="005C2E70">
        <w:rPr>
          <w:rFonts w:ascii="Palatino" w:hAnsi="Palatino"/>
          <w:lang w:val="en-US"/>
        </w:rPr>
        <w:t xml:space="preserve"> Identification of Natura 2000 sites potentially affected. Current practice is to consider Natura s</w:t>
      </w:r>
      <w:r w:rsidR="002B6436" w:rsidRPr="005C2E70">
        <w:rPr>
          <w:rFonts w:ascii="Palatino" w:hAnsi="Palatino"/>
          <w:lang w:val="en-US"/>
        </w:rPr>
        <w:t>ites within 15km</w:t>
      </w:r>
      <w:r w:rsidRPr="005C2E70">
        <w:rPr>
          <w:rFonts w:ascii="Palatino" w:hAnsi="Palatino"/>
          <w:lang w:val="en-US"/>
        </w:rPr>
        <w:t>.</w:t>
      </w:r>
    </w:p>
    <w:p w14:paraId="4C2E641C" w14:textId="77777777" w:rsidR="00DA3F21" w:rsidRPr="005C2E70" w:rsidRDefault="00DA3F21" w:rsidP="00DA3F21">
      <w:pPr>
        <w:pStyle w:val="ListParagraph"/>
        <w:widowControl w:val="0"/>
        <w:numPr>
          <w:ilvl w:val="0"/>
          <w:numId w:val="3"/>
        </w:numPr>
        <w:autoSpaceDE w:val="0"/>
        <w:autoSpaceDN w:val="0"/>
        <w:adjustRightInd w:val="0"/>
        <w:rPr>
          <w:rFonts w:ascii="Palatino" w:hAnsi="Palatino"/>
          <w:lang w:val="en-US"/>
        </w:rPr>
      </w:pPr>
      <w:r w:rsidRPr="005C2E70">
        <w:rPr>
          <w:rFonts w:ascii="Palatino" w:hAnsi="Palatino"/>
          <w:lang w:val="en-US"/>
        </w:rPr>
        <w:t>Identification and description of individual and cumulative impacts likely to result.</w:t>
      </w:r>
    </w:p>
    <w:p w14:paraId="2AC373DE" w14:textId="2039DBC7" w:rsidR="00DA3F21" w:rsidRPr="005C2E70" w:rsidRDefault="00DA3F21" w:rsidP="00DA3F21">
      <w:pPr>
        <w:pStyle w:val="ListParagraph"/>
        <w:widowControl w:val="0"/>
        <w:numPr>
          <w:ilvl w:val="0"/>
          <w:numId w:val="3"/>
        </w:numPr>
        <w:autoSpaceDE w:val="0"/>
        <w:autoSpaceDN w:val="0"/>
        <w:adjustRightInd w:val="0"/>
        <w:rPr>
          <w:rFonts w:ascii="Palatino" w:hAnsi="Palatino"/>
          <w:lang w:val="en-US"/>
        </w:rPr>
      </w:pPr>
      <w:r w:rsidRPr="005C2E70">
        <w:rPr>
          <w:rFonts w:ascii="Palatino" w:hAnsi="Palatino"/>
          <w:lang w:val="en-US"/>
        </w:rPr>
        <w:t xml:space="preserve">Assessment of the significance of the impacts identified on </w:t>
      </w:r>
      <w:r w:rsidR="00BE5FFC" w:rsidRPr="005C2E70">
        <w:rPr>
          <w:rFonts w:ascii="Palatino" w:hAnsi="Palatino"/>
          <w:lang w:val="en-US"/>
        </w:rPr>
        <w:t xml:space="preserve">Natura </w:t>
      </w:r>
      <w:r w:rsidRPr="005C2E70">
        <w:rPr>
          <w:rFonts w:ascii="Palatino" w:hAnsi="Palatino"/>
          <w:lang w:val="en-US"/>
        </w:rPr>
        <w:t>site</w:t>
      </w:r>
      <w:r w:rsidR="00BE5FFC" w:rsidRPr="005C2E70">
        <w:rPr>
          <w:rFonts w:ascii="Palatino" w:hAnsi="Palatino"/>
          <w:lang w:val="en-US"/>
        </w:rPr>
        <w:t>s</w:t>
      </w:r>
      <w:r w:rsidRPr="005C2E70">
        <w:rPr>
          <w:rFonts w:ascii="Palatino" w:hAnsi="Palatino"/>
          <w:lang w:val="en-US"/>
        </w:rPr>
        <w:t xml:space="preserve">. </w:t>
      </w:r>
    </w:p>
    <w:p w14:paraId="2740E27E" w14:textId="77777777" w:rsidR="00DA3F21" w:rsidRPr="005C2E70" w:rsidRDefault="00DA3F21" w:rsidP="00DA3F21">
      <w:pPr>
        <w:widowControl w:val="0"/>
        <w:autoSpaceDE w:val="0"/>
        <w:autoSpaceDN w:val="0"/>
        <w:adjustRightInd w:val="0"/>
        <w:rPr>
          <w:rFonts w:ascii="Palatino" w:hAnsi="Palatino"/>
          <w:lang w:val="en-US"/>
        </w:rPr>
      </w:pPr>
    </w:p>
    <w:p w14:paraId="7F3DC340" w14:textId="77777777" w:rsidR="00DA3F21" w:rsidRPr="005C2E70" w:rsidRDefault="00DA3F21" w:rsidP="00DA3F21">
      <w:pPr>
        <w:widowControl w:val="0"/>
        <w:autoSpaceDE w:val="0"/>
        <w:autoSpaceDN w:val="0"/>
        <w:adjustRightInd w:val="0"/>
        <w:rPr>
          <w:rFonts w:ascii="Palatino" w:hAnsi="Palatino"/>
          <w:lang w:val="en-US"/>
        </w:rPr>
      </w:pPr>
      <w:r w:rsidRPr="005C2E70">
        <w:rPr>
          <w:rFonts w:ascii="Palatino" w:hAnsi="Palatino"/>
          <w:lang w:val="en-US"/>
        </w:rPr>
        <w:t xml:space="preserve">This report covers AA Screening only. </w:t>
      </w:r>
    </w:p>
    <w:p w14:paraId="0243BD1B" w14:textId="77777777" w:rsidR="00C46A82" w:rsidRPr="005C2E70" w:rsidRDefault="00C46A82" w:rsidP="00DA3F21">
      <w:pPr>
        <w:widowControl w:val="0"/>
        <w:autoSpaceDE w:val="0"/>
        <w:autoSpaceDN w:val="0"/>
        <w:adjustRightInd w:val="0"/>
        <w:rPr>
          <w:rFonts w:ascii="Palatino" w:hAnsi="Palatino"/>
          <w:lang w:val="en-US"/>
        </w:rPr>
      </w:pPr>
    </w:p>
    <w:p w14:paraId="7BBA5433" w14:textId="64CFAFBB" w:rsidR="00C46A82" w:rsidRPr="005C2E70" w:rsidRDefault="00C46A82" w:rsidP="00C033D7">
      <w:pPr>
        <w:rPr>
          <w:rFonts w:ascii="Palatino" w:hAnsi="Palatino"/>
          <w:b/>
          <w:sz w:val="32"/>
          <w:szCs w:val="32"/>
          <w:lang w:val="en-US"/>
        </w:rPr>
      </w:pPr>
      <w:r w:rsidRPr="005C2E70">
        <w:rPr>
          <w:rFonts w:ascii="Palatino" w:hAnsi="Palatino"/>
          <w:b/>
          <w:sz w:val="32"/>
          <w:szCs w:val="32"/>
          <w:lang w:val="en-US"/>
        </w:rPr>
        <w:t>2 Stage 1 Screening</w:t>
      </w:r>
    </w:p>
    <w:p w14:paraId="7A30961B" w14:textId="77777777" w:rsidR="00C46A82" w:rsidRPr="005C2E70" w:rsidRDefault="00C46A82" w:rsidP="00DA3F21">
      <w:pPr>
        <w:widowControl w:val="0"/>
        <w:autoSpaceDE w:val="0"/>
        <w:autoSpaceDN w:val="0"/>
        <w:adjustRightInd w:val="0"/>
        <w:rPr>
          <w:rFonts w:ascii="Palatino" w:hAnsi="Palatino"/>
          <w:b/>
          <w:sz w:val="32"/>
          <w:szCs w:val="32"/>
          <w:lang w:val="en-US"/>
        </w:rPr>
      </w:pPr>
    </w:p>
    <w:p w14:paraId="34FB878A" w14:textId="578DE90E" w:rsidR="00C46A82" w:rsidRPr="005C2E70" w:rsidRDefault="007E36F5" w:rsidP="00DA3F21">
      <w:pPr>
        <w:widowControl w:val="0"/>
        <w:autoSpaceDE w:val="0"/>
        <w:autoSpaceDN w:val="0"/>
        <w:adjustRightInd w:val="0"/>
        <w:rPr>
          <w:rFonts w:ascii="Palatino" w:hAnsi="Palatino"/>
          <w:b/>
          <w:sz w:val="28"/>
          <w:szCs w:val="28"/>
          <w:lang w:val="en-US"/>
        </w:rPr>
      </w:pPr>
      <w:r w:rsidRPr="005C2E70">
        <w:rPr>
          <w:rFonts w:ascii="Palatino" w:hAnsi="Palatino"/>
          <w:b/>
          <w:sz w:val="28"/>
          <w:szCs w:val="28"/>
          <w:lang w:val="en-US"/>
        </w:rPr>
        <w:t xml:space="preserve">2.1 Background </w:t>
      </w:r>
    </w:p>
    <w:p w14:paraId="6EDC6033" w14:textId="77777777" w:rsidR="00C46A82" w:rsidRPr="005C2E70" w:rsidRDefault="00C46A82" w:rsidP="00DA3F21">
      <w:pPr>
        <w:widowControl w:val="0"/>
        <w:autoSpaceDE w:val="0"/>
        <w:autoSpaceDN w:val="0"/>
        <w:adjustRightInd w:val="0"/>
        <w:rPr>
          <w:rFonts w:ascii="Palatino" w:hAnsi="Palatino"/>
          <w:b/>
          <w:sz w:val="28"/>
          <w:szCs w:val="28"/>
          <w:lang w:val="en-US"/>
        </w:rPr>
      </w:pPr>
    </w:p>
    <w:p w14:paraId="4CB28B58" w14:textId="5E2BFBF2" w:rsidR="00175A1B" w:rsidRPr="005C2E70" w:rsidRDefault="00175A1B" w:rsidP="00175A1B">
      <w:pPr>
        <w:widowControl w:val="0"/>
        <w:autoSpaceDE w:val="0"/>
        <w:autoSpaceDN w:val="0"/>
        <w:adjustRightInd w:val="0"/>
        <w:rPr>
          <w:rFonts w:ascii="Palatino" w:hAnsi="Palatino"/>
          <w:lang w:val="en-US"/>
        </w:rPr>
      </w:pPr>
      <w:r w:rsidRPr="005C2E70">
        <w:rPr>
          <w:rFonts w:ascii="Palatino" w:hAnsi="Palatino"/>
          <w:lang w:val="en-US"/>
        </w:rPr>
        <w:t xml:space="preserve">The variation proposes to make amendments to policies and objectives related principally to </w:t>
      </w:r>
      <w:r w:rsidR="00DB0923">
        <w:rPr>
          <w:rFonts w:ascii="Palatino" w:hAnsi="Palatino"/>
          <w:lang w:val="en-US"/>
        </w:rPr>
        <w:t xml:space="preserve">the management of </w:t>
      </w:r>
      <w:r w:rsidRPr="005C2E70">
        <w:rPr>
          <w:rFonts w:ascii="Palatino" w:hAnsi="Palatino"/>
          <w:lang w:val="en-US"/>
        </w:rPr>
        <w:t>wind energy development</w:t>
      </w:r>
      <w:r w:rsidR="00DB0923">
        <w:rPr>
          <w:rFonts w:ascii="Palatino" w:hAnsi="Palatino"/>
          <w:lang w:val="en-US"/>
        </w:rPr>
        <w:t xml:space="preserve"> and </w:t>
      </w:r>
      <w:r w:rsidR="004E79B7">
        <w:rPr>
          <w:rFonts w:ascii="Palatino" w:hAnsi="Palatino"/>
          <w:lang w:val="en-US"/>
        </w:rPr>
        <w:t xml:space="preserve">their </w:t>
      </w:r>
      <w:r w:rsidR="00DB0923">
        <w:rPr>
          <w:rFonts w:ascii="Palatino" w:hAnsi="Palatino"/>
          <w:lang w:val="en-US"/>
        </w:rPr>
        <w:t>associated noise impacts</w:t>
      </w:r>
      <w:r w:rsidRPr="005C2E70">
        <w:rPr>
          <w:rFonts w:ascii="Palatino" w:hAnsi="Palatino"/>
          <w:lang w:val="en-US"/>
        </w:rPr>
        <w:t xml:space="preserve">. </w:t>
      </w:r>
    </w:p>
    <w:p w14:paraId="1DB29E3F" w14:textId="77777777" w:rsidR="00175A1B" w:rsidRPr="005C2E70" w:rsidRDefault="00175A1B" w:rsidP="00DA3F21">
      <w:pPr>
        <w:widowControl w:val="0"/>
        <w:autoSpaceDE w:val="0"/>
        <w:autoSpaceDN w:val="0"/>
        <w:adjustRightInd w:val="0"/>
        <w:rPr>
          <w:rFonts w:ascii="Palatino" w:hAnsi="Palatino"/>
          <w:lang w:val="en-US"/>
        </w:rPr>
      </w:pPr>
    </w:p>
    <w:p w14:paraId="5EBDAEE0" w14:textId="5BC89113" w:rsidR="009273E4" w:rsidRDefault="00B61369" w:rsidP="00DA3F21">
      <w:pPr>
        <w:widowControl w:val="0"/>
        <w:autoSpaceDE w:val="0"/>
        <w:autoSpaceDN w:val="0"/>
        <w:adjustRightInd w:val="0"/>
        <w:rPr>
          <w:rFonts w:ascii="Palatino" w:hAnsi="Palatino"/>
        </w:rPr>
      </w:pPr>
      <w:r w:rsidRPr="00B61369">
        <w:rPr>
          <w:rFonts w:ascii="Palatino" w:hAnsi="Palatino"/>
        </w:rPr>
        <w:lastRenderedPageBreak/>
        <w:t>The current County Development Plan, 2014-2020, sets out the Core Strategy and policies in key areas such as Economy, Housing, Natural Heritage, Landscape Characterisation and Lake Management</w:t>
      </w:r>
      <w:r>
        <w:rPr>
          <w:rFonts w:ascii="Palatino" w:hAnsi="Palatino"/>
        </w:rPr>
        <w:t xml:space="preserve">. </w:t>
      </w:r>
    </w:p>
    <w:p w14:paraId="5926C116" w14:textId="77777777" w:rsidR="00935889" w:rsidRDefault="00935889" w:rsidP="00DA3F21">
      <w:pPr>
        <w:widowControl w:val="0"/>
        <w:autoSpaceDE w:val="0"/>
        <w:autoSpaceDN w:val="0"/>
        <w:adjustRightInd w:val="0"/>
        <w:rPr>
          <w:rFonts w:ascii="Palatino" w:hAnsi="Palatino"/>
        </w:rPr>
      </w:pPr>
    </w:p>
    <w:p w14:paraId="3ECA4335" w14:textId="29135804" w:rsidR="00935889" w:rsidRDefault="00935889" w:rsidP="00DA3F21">
      <w:pPr>
        <w:widowControl w:val="0"/>
        <w:autoSpaceDE w:val="0"/>
        <w:autoSpaceDN w:val="0"/>
        <w:adjustRightInd w:val="0"/>
        <w:rPr>
          <w:rFonts w:ascii="Palatino" w:hAnsi="Palatino"/>
          <w:lang w:val="en-US"/>
        </w:rPr>
      </w:pPr>
      <w:r w:rsidRPr="00935889">
        <w:rPr>
          <w:rFonts w:ascii="Palatino" w:hAnsi="Palatino"/>
          <w:lang w:val="en-US"/>
        </w:rPr>
        <w:t>In relation to wind energy (S.10.5, p.145) the County Development Plan seeks to achieve a balance between the positive effects of wind energy on reduction of carbon emissions</w:t>
      </w:r>
      <w:r w:rsidR="003901E4">
        <w:rPr>
          <w:rFonts w:ascii="Palatino" w:hAnsi="Palatino"/>
          <w:lang w:val="en-US"/>
        </w:rPr>
        <w:t>,</w:t>
      </w:r>
      <w:r w:rsidRPr="00935889">
        <w:rPr>
          <w:rFonts w:ascii="Palatino" w:hAnsi="Palatino"/>
          <w:lang w:val="en-US"/>
        </w:rPr>
        <w:t xml:space="preserve"> and local environmental concerns, which ‘…include visual impact, landscape protection, impacts on residential amenity, impact on wildlife and habitats, connections to the national grid and impact of construction and ancillary infrastructure</w:t>
      </w:r>
      <w:r>
        <w:rPr>
          <w:rFonts w:ascii="Palatino" w:hAnsi="Palatino"/>
          <w:lang w:val="en-US"/>
        </w:rPr>
        <w:t>. The policies related to wind energy development include;</w:t>
      </w:r>
    </w:p>
    <w:p w14:paraId="0A3173C9" w14:textId="77777777" w:rsidR="00935889" w:rsidRDefault="00935889" w:rsidP="00DA3F21">
      <w:pPr>
        <w:widowControl w:val="0"/>
        <w:autoSpaceDE w:val="0"/>
        <w:autoSpaceDN w:val="0"/>
        <w:adjustRightInd w:val="0"/>
        <w:rPr>
          <w:rFonts w:ascii="Palatino" w:hAnsi="Palatino"/>
          <w:lang w:val="en-US"/>
        </w:rPr>
      </w:pPr>
    </w:p>
    <w:p w14:paraId="0C56CCEA" w14:textId="77777777" w:rsidR="00935889" w:rsidRDefault="00935889" w:rsidP="00935889">
      <w:pPr>
        <w:widowControl w:val="0"/>
        <w:autoSpaceDE w:val="0"/>
        <w:autoSpaceDN w:val="0"/>
        <w:adjustRightInd w:val="0"/>
        <w:rPr>
          <w:rFonts w:ascii="Palatino" w:hAnsi="Palatino"/>
          <w:lang w:val="en-US"/>
        </w:rPr>
      </w:pPr>
      <w:r w:rsidRPr="00935889">
        <w:rPr>
          <w:rFonts w:ascii="Palatino" w:hAnsi="Palatino"/>
          <w:lang w:val="en-US"/>
        </w:rPr>
        <w:t>P-WIN3 To ensure the siting and development of wind turbines is carried out in accordance with the requirements of the DoEHLG Wind Energy Development Guidelines 2006, and as otherwise amended.</w:t>
      </w:r>
    </w:p>
    <w:p w14:paraId="2633935A" w14:textId="77777777" w:rsidR="00935889" w:rsidRDefault="00935889" w:rsidP="00935889">
      <w:pPr>
        <w:widowControl w:val="0"/>
        <w:autoSpaceDE w:val="0"/>
        <w:autoSpaceDN w:val="0"/>
        <w:adjustRightInd w:val="0"/>
        <w:rPr>
          <w:rFonts w:ascii="Palatino" w:hAnsi="Palatino"/>
          <w:lang w:val="en-US"/>
        </w:rPr>
      </w:pPr>
    </w:p>
    <w:p w14:paraId="23A8B96A" w14:textId="5EAAD7B1" w:rsidR="00935889" w:rsidRDefault="00935889" w:rsidP="00935889">
      <w:pPr>
        <w:widowControl w:val="0"/>
        <w:autoSpaceDE w:val="0"/>
        <w:autoSpaceDN w:val="0"/>
        <w:adjustRightInd w:val="0"/>
        <w:rPr>
          <w:rFonts w:ascii="Palatino" w:hAnsi="Palatino"/>
          <w:lang w:val="en-US"/>
        </w:rPr>
      </w:pPr>
      <w:r>
        <w:rPr>
          <w:rFonts w:ascii="Palatino" w:hAnsi="Palatino"/>
          <w:lang w:val="en-US"/>
        </w:rPr>
        <w:t xml:space="preserve">New guidelines are currently being drafted (DECLG, 2013). </w:t>
      </w:r>
    </w:p>
    <w:p w14:paraId="5B219537" w14:textId="40116462" w:rsidR="00935889" w:rsidRDefault="00935889" w:rsidP="00935889">
      <w:pPr>
        <w:widowControl w:val="0"/>
        <w:autoSpaceDE w:val="0"/>
        <w:autoSpaceDN w:val="0"/>
        <w:adjustRightInd w:val="0"/>
        <w:rPr>
          <w:rFonts w:ascii="Palatino" w:hAnsi="Palatino"/>
          <w:lang w:val="en-US"/>
        </w:rPr>
      </w:pPr>
    </w:p>
    <w:p w14:paraId="7644DE7D" w14:textId="3F11A81A" w:rsidR="00935889" w:rsidRPr="00935889" w:rsidRDefault="00935889" w:rsidP="00935889">
      <w:pPr>
        <w:widowControl w:val="0"/>
        <w:autoSpaceDE w:val="0"/>
        <w:autoSpaceDN w:val="0"/>
        <w:adjustRightInd w:val="0"/>
        <w:rPr>
          <w:rFonts w:ascii="Palatino" w:hAnsi="Palatino"/>
          <w:lang w:val="en-US"/>
        </w:rPr>
      </w:pPr>
      <w:r>
        <w:rPr>
          <w:rFonts w:ascii="Palatino" w:hAnsi="Palatino"/>
          <w:lang w:val="en-US"/>
        </w:rPr>
        <w:t xml:space="preserve">Development management </w:t>
      </w:r>
      <w:r w:rsidR="00A44735">
        <w:rPr>
          <w:rFonts w:ascii="Palatino" w:hAnsi="Palatino"/>
          <w:lang w:val="en-US"/>
        </w:rPr>
        <w:t>objectives and criteria used in the assessment of wind energy development (</w:t>
      </w:r>
      <w:r w:rsidR="00A44735">
        <w:rPr>
          <w:szCs w:val="22"/>
          <w:lang w:val="en-US"/>
        </w:rPr>
        <w:t xml:space="preserve">S.14.11.1) </w:t>
      </w:r>
      <w:r w:rsidR="00A44735">
        <w:rPr>
          <w:rFonts w:ascii="Palatino" w:hAnsi="Palatino"/>
          <w:lang w:val="en-US"/>
        </w:rPr>
        <w:t xml:space="preserve">relate to environmental quality issues including landscape values, access and transportation, natural heritage, shadow flicker and noise. </w:t>
      </w:r>
    </w:p>
    <w:p w14:paraId="785381F1" w14:textId="77777777" w:rsidR="00935889" w:rsidRDefault="00935889" w:rsidP="00DA3F21">
      <w:pPr>
        <w:widowControl w:val="0"/>
        <w:autoSpaceDE w:val="0"/>
        <w:autoSpaceDN w:val="0"/>
        <w:adjustRightInd w:val="0"/>
        <w:rPr>
          <w:rFonts w:ascii="Palatino" w:hAnsi="Palatino"/>
          <w:lang w:val="en-US"/>
        </w:rPr>
      </w:pPr>
    </w:p>
    <w:p w14:paraId="3448581A" w14:textId="7804029A" w:rsidR="009506F5" w:rsidRPr="005C2E70" w:rsidRDefault="006A389C" w:rsidP="00DA3F21">
      <w:pPr>
        <w:widowControl w:val="0"/>
        <w:autoSpaceDE w:val="0"/>
        <w:autoSpaceDN w:val="0"/>
        <w:adjustRightInd w:val="0"/>
        <w:rPr>
          <w:rFonts w:ascii="Palatino" w:hAnsi="Palatino"/>
          <w:lang w:val="en-US"/>
        </w:rPr>
      </w:pPr>
      <w:r w:rsidRPr="005C2E70">
        <w:rPr>
          <w:rFonts w:ascii="Palatino" w:hAnsi="Palatino"/>
          <w:lang w:val="en-US"/>
        </w:rPr>
        <w:t xml:space="preserve">Policies in relation to noise aim to ensure it does not interfere with the quality of life of the population. </w:t>
      </w:r>
      <w:r w:rsidR="009273E4" w:rsidRPr="005C2E70">
        <w:rPr>
          <w:rFonts w:ascii="Palatino" w:hAnsi="Palatino"/>
          <w:lang w:val="en-US"/>
        </w:rPr>
        <w:t>Noise impacts are mentioned in the context of quarrying activities, (</w:t>
      </w:r>
      <w:r w:rsidR="00B61369">
        <w:rPr>
          <w:rFonts w:ascii="Palatino" w:hAnsi="Palatino"/>
          <w:lang w:val="en-US"/>
        </w:rPr>
        <w:t xml:space="preserve">S. </w:t>
      </w:r>
      <w:r w:rsidR="009273E4" w:rsidRPr="005C2E70">
        <w:rPr>
          <w:rFonts w:ascii="Palatino" w:hAnsi="Palatino"/>
          <w:lang w:val="en-US"/>
        </w:rPr>
        <w:t>3.43.3), promotion of non</w:t>
      </w:r>
      <w:r w:rsidR="00BE5FFC" w:rsidRPr="005C2E70">
        <w:rPr>
          <w:rFonts w:ascii="Palatino" w:hAnsi="Palatino"/>
          <w:lang w:val="en-US"/>
        </w:rPr>
        <w:t>-</w:t>
      </w:r>
      <w:r w:rsidR="009273E4" w:rsidRPr="005C2E70">
        <w:rPr>
          <w:rFonts w:ascii="Palatino" w:hAnsi="Palatino"/>
          <w:lang w:val="en-US"/>
        </w:rPr>
        <w:t>motorized forms of transport (</w:t>
      </w:r>
      <w:r w:rsidR="00B61369">
        <w:rPr>
          <w:rFonts w:ascii="Palatino" w:hAnsi="Palatino"/>
          <w:lang w:val="en-US"/>
        </w:rPr>
        <w:t>S.</w:t>
      </w:r>
      <w:r w:rsidR="009273E4" w:rsidRPr="005C2E70">
        <w:rPr>
          <w:rFonts w:ascii="Palatino" w:hAnsi="Palatino"/>
          <w:lang w:val="en-US"/>
        </w:rPr>
        <w:t xml:space="preserve">8.9) general </w:t>
      </w:r>
      <w:r w:rsidR="009506F5" w:rsidRPr="005C2E70">
        <w:rPr>
          <w:rFonts w:ascii="Palatino" w:hAnsi="Palatino"/>
          <w:lang w:val="en-US"/>
        </w:rPr>
        <w:t>environmental management (</w:t>
      </w:r>
      <w:r w:rsidR="00B61369">
        <w:rPr>
          <w:rFonts w:ascii="Palatino" w:hAnsi="Palatino"/>
          <w:lang w:val="en-US"/>
        </w:rPr>
        <w:t>S.</w:t>
      </w:r>
      <w:r w:rsidR="009506F5" w:rsidRPr="005C2E70">
        <w:rPr>
          <w:rFonts w:ascii="Palatino" w:hAnsi="Palatino"/>
          <w:lang w:val="en-US"/>
        </w:rPr>
        <w:t>9.14)</w:t>
      </w:r>
      <w:r w:rsidRPr="005C2E70">
        <w:rPr>
          <w:rFonts w:ascii="Palatino" w:hAnsi="Palatino"/>
          <w:lang w:val="en-US"/>
        </w:rPr>
        <w:t xml:space="preserve"> and </w:t>
      </w:r>
      <w:r w:rsidR="00BE5FFC" w:rsidRPr="005C2E70">
        <w:rPr>
          <w:rFonts w:ascii="Palatino" w:hAnsi="Palatino"/>
          <w:lang w:val="en-US"/>
        </w:rPr>
        <w:t xml:space="preserve">management of </w:t>
      </w:r>
      <w:r w:rsidRPr="005C2E70">
        <w:rPr>
          <w:rFonts w:ascii="Palatino" w:hAnsi="Palatino"/>
          <w:lang w:val="en-US"/>
        </w:rPr>
        <w:t xml:space="preserve">wind energy </w:t>
      </w:r>
      <w:r w:rsidR="00BE5FFC" w:rsidRPr="005C2E70">
        <w:rPr>
          <w:rFonts w:ascii="Palatino" w:hAnsi="Palatino"/>
          <w:lang w:val="en-US"/>
        </w:rPr>
        <w:t xml:space="preserve">facilities </w:t>
      </w:r>
      <w:r w:rsidRPr="005C2E70">
        <w:rPr>
          <w:rFonts w:ascii="Palatino" w:hAnsi="Palatino"/>
          <w:lang w:val="en-US"/>
        </w:rPr>
        <w:t>(</w:t>
      </w:r>
      <w:r w:rsidR="00B61369">
        <w:rPr>
          <w:rFonts w:ascii="Palatino" w:hAnsi="Palatino"/>
          <w:lang w:val="en-US"/>
        </w:rPr>
        <w:t xml:space="preserve">S. </w:t>
      </w:r>
      <w:r w:rsidRPr="005C2E70">
        <w:rPr>
          <w:rFonts w:ascii="Palatino" w:hAnsi="Palatino"/>
          <w:lang w:val="en-US"/>
        </w:rPr>
        <w:t xml:space="preserve">10.5.3). </w:t>
      </w:r>
      <w:r w:rsidR="00BA2DB2" w:rsidRPr="005C2E70">
        <w:rPr>
          <w:rFonts w:ascii="Palatino" w:hAnsi="Palatino"/>
          <w:lang w:val="en-US"/>
        </w:rPr>
        <w:t xml:space="preserve">A Noise Action Plan has been prepared by the Council. </w:t>
      </w:r>
      <w:r w:rsidR="00B61369">
        <w:rPr>
          <w:rFonts w:ascii="Palatino" w:hAnsi="Palatino"/>
          <w:lang w:val="en-US"/>
        </w:rPr>
        <w:t>While</w:t>
      </w:r>
      <w:r w:rsidRPr="005C2E70">
        <w:rPr>
          <w:rFonts w:ascii="Palatino" w:hAnsi="Palatino"/>
          <w:lang w:val="en-US"/>
        </w:rPr>
        <w:t xml:space="preserve"> legislation and polic</w:t>
      </w:r>
      <w:r w:rsidR="007E36F5" w:rsidRPr="005C2E70">
        <w:rPr>
          <w:rFonts w:ascii="Palatino" w:hAnsi="Palatino"/>
          <w:lang w:val="en-US"/>
        </w:rPr>
        <w:t>i</w:t>
      </w:r>
      <w:r w:rsidR="00DB0923">
        <w:rPr>
          <w:rFonts w:ascii="Palatino" w:hAnsi="Palatino"/>
          <w:lang w:val="en-US"/>
        </w:rPr>
        <w:t xml:space="preserve">es on noise </w:t>
      </w:r>
      <w:r w:rsidR="007E36F5" w:rsidRPr="005C2E70">
        <w:rPr>
          <w:rFonts w:ascii="Palatino" w:hAnsi="Palatino"/>
          <w:lang w:val="en-US"/>
        </w:rPr>
        <w:t>focus</w:t>
      </w:r>
      <w:r w:rsidRPr="005C2E70">
        <w:rPr>
          <w:rFonts w:ascii="Palatino" w:hAnsi="Palatino"/>
          <w:lang w:val="en-US"/>
        </w:rPr>
        <w:t xml:space="preserve"> on impacts to humans</w:t>
      </w:r>
      <w:r w:rsidR="00B61369">
        <w:rPr>
          <w:rFonts w:ascii="Palatino" w:hAnsi="Palatino"/>
          <w:lang w:val="en-US"/>
        </w:rPr>
        <w:t>, the current review of wind energy guidelines (</w:t>
      </w:r>
      <w:r w:rsidR="00B61369" w:rsidRPr="00D11820">
        <w:rPr>
          <w:color w:val="010202"/>
          <w:szCs w:val="21"/>
          <w:lang w:val="en-US"/>
        </w:rPr>
        <w:t>DECLG, 2013</w:t>
      </w:r>
      <w:r w:rsidR="00B61369">
        <w:rPr>
          <w:color w:val="010202"/>
          <w:szCs w:val="21"/>
          <w:lang w:val="en-US"/>
        </w:rPr>
        <w:t xml:space="preserve">) </w:t>
      </w:r>
      <w:r w:rsidR="00B61369">
        <w:rPr>
          <w:rFonts w:ascii="Palatino" w:hAnsi="Palatino"/>
          <w:lang w:val="en-US"/>
        </w:rPr>
        <w:t>allows for the definition of areas of high amenity as n</w:t>
      </w:r>
      <w:r w:rsidR="00A44735">
        <w:rPr>
          <w:rFonts w:ascii="Palatino" w:hAnsi="Palatino"/>
          <w:lang w:val="en-US"/>
        </w:rPr>
        <w:t>oise sensitive properties. O</w:t>
      </w:r>
      <w:r w:rsidR="00B61369">
        <w:rPr>
          <w:rFonts w:ascii="Palatino" w:hAnsi="Palatino"/>
          <w:lang w:val="en-US"/>
        </w:rPr>
        <w:t>bjectives relating to management of noise impacts are:</w:t>
      </w:r>
    </w:p>
    <w:p w14:paraId="75482909" w14:textId="77777777" w:rsidR="006A389C" w:rsidRPr="005C2E70" w:rsidRDefault="006A389C" w:rsidP="00DA3F21">
      <w:pPr>
        <w:widowControl w:val="0"/>
        <w:autoSpaceDE w:val="0"/>
        <w:autoSpaceDN w:val="0"/>
        <w:adjustRightInd w:val="0"/>
        <w:rPr>
          <w:rFonts w:ascii="Palatino" w:hAnsi="Palatino"/>
          <w:lang w:val="en-US"/>
        </w:rPr>
      </w:pPr>
    </w:p>
    <w:p w14:paraId="316D7CC3" w14:textId="67B109AA" w:rsidR="006A389C" w:rsidRPr="005C2E70" w:rsidRDefault="006A389C" w:rsidP="006A389C">
      <w:pPr>
        <w:widowControl w:val="0"/>
        <w:autoSpaceDE w:val="0"/>
        <w:autoSpaceDN w:val="0"/>
        <w:adjustRightInd w:val="0"/>
        <w:rPr>
          <w:rFonts w:ascii="Palatino" w:eastAsiaTheme="minorEastAsia" w:hAnsi="Palatino"/>
          <w:color w:val="010202"/>
          <w:lang w:val="en-US" w:eastAsia="ja-JP"/>
        </w:rPr>
      </w:pPr>
      <w:r w:rsidRPr="005C2E70">
        <w:rPr>
          <w:rFonts w:ascii="Palatino" w:eastAsiaTheme="minorEastAsia" w:hAnsi="Palatino"/>
          <w:color w:val="010202"/>
          <w:lang w:val="en-US" w:eastAsia="ja-JP"/>
        </w:rPr>
        <w:t>O-NAL1</w:t>
      </w:r>
      <w:r w:rsidR="004E79B7">
        <w:rPr>
          <w:rFonts w:ascii="Palatino" w:eastAsiaTheme="minorEastAsia" w:hAnsi="Palatino"/>
          <w:color w:val="010202"/>
          <w:lang w:val="en-US" w:eastAsia="ja-JP"/>
        </w:rPr>
        <w:t xml:space="preserve"> </w:t>
      </w:r>
      <w:r w:rsidRPr="005C2E70">
        <w:rPr>
          <w:rFonts w:ascii="Palatino" w:eastAsiaTheme="minorEastAsia" w:hAnsi="Palatino"/>
          <w:color w:val="010202"/>
          <w:lang w:val="en-US" w:eastAsia="ja-JP"/>
        </w:rPr>
        <w:t>To prepare Noise Maps in accordance with the EU directive on Assessment and Management of Environmental Noise and implement action plans, where necessary, to seek to reduce noise levels.</w:t>
      </w:r>
    </w:p>
    <w:p w14:paraId="50580BCC" w14:textId="77777777" w:rsidR="006A389C" w:rsidRPr="005C2E70" w:rsidRDefault="006A389C" w:rsidP="006A389C">
      <w:pPr>
        <w:widowControl w:val="0"/>
        <w:autoSpaceDE w:val="0"/>
        <w:autoSpaceDN w:val="0"/>
        <w:adjustRightInd w:val="0"/>
        <w:rPr>
          <w:rFonts w:ascii="Palatino" w:eastAsiaTheme="minorEastAsia" w:hAnsi="Palatino"/>
          <w:color w:val="010202"/>
          <w:lang w:val="en-US" w:eastAsia="ja-JP"/>
        </w:rPr>
      </w:pPr>
    </w:p>
    <w:p w14:paraId="362CDD0B" w14:textId="7EB0641C" w:rsidR="006A389C" w:rsidRPr="005C2E70" w:rsidRDefault="006A389C" w:rsidP="006A389C">
      <w:pPr>
        <w:widowControl w:val="0"/>
        <w:autoSpaceDE w:val="0"/>
        <w:autoSpaceDN w:val="0"/>
        <w:adjustRightInd w:val="0"/>
        <w:rPr>
          <w:rFonts w:ascii="Palatino" w:eastAsiaTheme="minorEastAsia" w:hAnsi="Palatino"/>
          <w:color w:val="010202"/>
          <w:lang w:val="en-US" w:eastAsia="ja-JP"/>
        </w:rPr>
      </w:pPr>
      <w:r w:rsidRPr="005C2E70">
        <w:rPr>
          <w:rFonts w:ascii="Palatino" w:eastAsiaTheme="minorEastAsia" w:hAnsi="Palatino"/>
          <w:color w:val="010202"/>
          <w:lang w:val="en-US" w:eastAsia="ja-JP"/>
        </w:rPr>
        <w:t>O-NAL2</w:t>
      </w:r>
      <w:r w:rsidR="004E79B7">
        <w:rPr>
          <w:rFonts w:ascii="Palatino" w:eastAsiaTheme="minorEastAsia" w:hAnsi="Palatino"/>
          <w:color w:val="010202"/>
          <w:lang w:val="en-US" w:eastAsia="ja-JP"/>
        </w:rPr>
        <w:t xml:space="preserve"> </w:t>
      </w:r>
      <w:r w:rsidRPr="005C2E70">
        <w:rPr>
          <w:rFonts w:ascii="Palatino" w:eastAsiaTheme="minorEastAsia" w:hAnsi="Palatino"/>
          <w:color w:val="010202"/>
          <w:lang w:val="en-US" w:eastAsia="ja-JP"/>
        </w:rPr>
        <w:t>To implement the Westmeath Noise Action Plan 2013-2018.</w:t>
      </w:r>
    </w:p>
    <w:p w14:paraId="5CC40C7D" w14:textId="77777777" w:rsidR="006A389C" w:rsidRPr="005C2E70" w:rsidRDefault="006A389C" w:rsidP="00DA3F21">
      <w:pPr>
        <w:widowControl w:val="0"/>
        <w:autoSpaceDE w:val="0"/>
        <w:autoSpaceDN w:val="0"/>
        <w:adjustRightInd w:val="0"/>
        <w:rPr>
          <w:rFonts w:ascii="Palatino" w:hAnsi="Palatino"/>
          <w:lang w:val="en-US"/>
        </w:rPr>
      </w:pPr>
    </w:p>
    <w:p w14:paraId="77FC6775" w14:textId="1F2455BF" w:rsidR="006A389C" w:rsidRDefault="00B61369" w:rsidP="006A389C">
      <w:pPr>
        <w:widowControl w:val="0"/>
        <w:autoSpaceDE w:val="0"/>
        <w:autoSpaceDN w:val="0"/>
        <w:adjustRightInd w:val="0"/>
        <w:rPr>
          <w:rFonts w:ascii="Palatino" w:hAnsi="Palatino"/>
          <w:lang w:val="en-US"/>
        </w:rPr>
      </w:pPr>
      <w:r>
        <w:rPr>
          <w:rFonts w:ascii="Palatino" w:hAnsi="Palatino"/>
          <w:lang w:val="en-US"/>
        </w:rPr>
        <w:t>A policy recognises</w:t>
      </w:r>
      <w:r w:rsidR="006A389C" w:rsidRPr="005C2E70">
        <w:rPr>
          <w:rFonts w:ascii="Palatino" w:hAnsi="Palatino"/>
          <w:lang w:val="en-US"/>
        </w:rPr>
        <w:t xml:space="preserve"> the significance of the equine sector:</w:t>
      </w:r>
    </w:p>
    <w:p w14:paraId="4CE4B798" w14:textId="77777777" w:rsidR="00A44735" w:rsidRPr="005C2E70" w:rsidRDefault="00A44735" w:rsidP="006A389C">
      <w:pPr>
        <w:widowControl w:val="0"/>
        <w:autoSpaceDE w:val="0"/>
        <w:autoSpaceDN w:val="0"/>
        <w:adjustRightInd w:val="0"/>
        <w:rPr>
          <w:rFonts w:ascii="Palatino" w:hAnsi="Palatino"/>
          <w:lang w:val="en-US"/>
        </w:rPr>
      </w:pPr>
    </w:p>
    <w:p w14:paraId="4B81BF9E" w14:textId="4C9D1CAC" w:rsidR="006A389C" w:rsidRPr="004E79B7" w:rsidRDefault="006A389C" w:rsidP="006A389C">
      <w:pPr>
        <w:widowControl w:val="0"/>
        <w:autoSpaceDE w:val="0"/>
        <w:autoSpaceDN w:val="0"/>
        <w:adjustRightInd w:val="0"/>
        <w:rPr>
          <w:rFonts w:ascii="Palatino" w:hAnsi="Palatino"/>
          <w:lang w:val="en-US"/>
        </w:rPr>
      </w:pPr>
      <w:r w:rsidRPr="005C2E70">
        <w:rPr>
          <w:rFonts w:ascii="Palatino" w:eastAsiaTheme="minorEastAsia" w:hAnsi="Palatino"/>
          <w:color w:val="010202"/>
          <w:lang w:val="en-US" w:eastAsia="ja-JP"/>
        </w:rPr>
        <w:t>P-EQ3</w:t>
      </w:r>
      <w:r w:rsidR="004E79B7">
        <w:rPr>
          <w:rFonts w:ascii="Palatino" w:hAnsi="Palatino"/>
          <w:lang w:val="en-US"/>
        </w:rPr>
        <w:t xml:space="preserve"> </w:t>
      </w:r>
      <w:r w:rsidRPr="005C2E70">
        <w:rPr>
          <w:rFonts w:ascii="Palatino" w:eastAsiaTheme="minorEastAsia" w:hAnsi="Palatino"/>
          <w:color w:val="010202"/>
          <w:lang w:val="en-US" w:eastAsia="ja-JP"/>
        </w:rPr>
        <w:t>To protect the equine industry from inappropriate development which would adversely affect its continued operation.</w:t>
      </w:r>
    </w:p>
    <w:p w14:paraId="77977435" w14:textId="77777777" w:rsidR="006A389C" w:rsidRPr="005C2E70" w:rsidRDefault="006A389C" w:rsidP="006A389C">
      <w:pPr>
        <w:widowControl w:val="0"/>
        <w:autoSpaceDE w:val="0"/>
        <w:autoSpaceDN w:val="0"/>
        <w:adjustRightInd w:val="0"/>
        <w:rPr>
          <w:rFonts w:ascii="Palatino" w:eastAsiaTheme="minorEastAsia" w:hAnsi="Palatino"/>
          <w:color w:val="010202"/>
          <w:sz w:val="21"/>
          <w:szCs w:val="21"/>
          <w:lang w:val="en-US" w:eastAsia="ja-JP"/>
        </w:rPr>
      </w:pPr>
    </w:p>
    <w:p w14:paraId="06ABC6F8" w14:textId="7C446617" w:rsidR="009506F5" w:rsidRPr="005C2E70" w:rsidRDefault="007E36F5" w:rsidP="006A389C">
      <w:pPr>
        <w:widowControl w:val="0"/>
        <w:autoSpaceDE w:val="0"/>
        <w:autoSpaceDN w:val="0"/>
        <w:adjustRightInd w:val="0"/>
        <w:rPr>
          <w:rFonts w:ascii="Palatino" w:eastAsiaTheme="minorEastAsia" w:hAnsi="Palatino"/>
          <w:color w:val="010202"/>
          <w:lang w:val="en-US" w:eastAsia="ja-JP"/>
        </w:rPr>
      </w:pPr>
      <w:r w:rsidRPr="005C2E70">
        <w:rPr>
          <w:rFonts w:ascii="Palatino" w:eastAsiaTheme="minorEastAsia" w:hAnsi="Palatino"/>
          <w:color w:val="010202"/>
          <w:lang w:val="en-US" w:eastAsia="ja-JP"/>
        </w:rPr>
        <w:t xml:space="preserve">A </w:t>
      </w:r>
      <w:r w:rsidR="006A389C" w:rsidRPr="005C2E70">
        <w:rPr>
          <w:rFonts w:ascii="Palatino" w:eastAsiaTheme="minorEastAsia" w:hAnsi="Palatino"/>
          <w:color w:val="010202"/>
          <w:lang w:val="en-US" w:eastAsia="ja-JP"/>
        </w:rPr>
        <w:t xml:space="preserve">zoning map </w:t>
      </w:r>
      <w:r w:rsidRPr="005C2E70">
        <w:rPr>
          <w:rFonts w:ascii="Palatino" w:eastAsiaTheme="minorEastAsia" w:hAnsi="Palatino"/>
          <w:color w:val="010202"/>
          <w:lang w:val="en-US" w:eastAsia="ja-JP"/>
        </w:rPr>
        <w:t xml:space="preserve">(Map Reference C4) specifies areas of medium, low and no capacity for wind energy. Zone 7 included in the variation is currently zoned </w:t>
      </w:r>
      <w:r w:rsidRPr="005C2E70">
        <w:rPr>
          <w:rFonts w:ascii="Palatino" w:eastAsiaTheme="minorEastAsia" w:hAnsi="Palatino"/>
          <w:color w:val="010202"/>
          <w:lang w:val="en-US" w:eastAsia="ja-JP"/>
        </w:rPr>
        <w:lastRenderedPageBreak/>
        <w:t xml:space="preserve">medium capacity. </w:t>
      </w:r>
    </w:p>
    <w:p w14:paraId="670D783D" w14:textId="77777777" w:rsidR="007E36F5" w:rsidRPr="005C2E70" w:rsidRDefault="007E36F5" w:rsidP="006A389C">
      <w:pPr>
        <w:widowControl w:val="0"/>
        <w:autoSpaceDE w:val="0"/>
        <w:autoSpaceDN w:val="0"/>
        <w:adjustRightInd w:val="0"/>
        <w:rPr>
          <w:rFonts w:ascii="Palatino" w:eastAsiaTheme="minorEastAsia" w:hAnsi="Palatino"/>
          <w:color w:val="010202"/>
          <w:lang w:val="en-US" w:eastAsia="ja-JP"/>
        </w:rPr>
      </w:pPr>
    </w:p>
    <w:p w14:paraId="296072A4" w14:textId="78F9D63F" w:rsidR="007E36F5" w:rsidRPr="005C2E70" w:rsidRDefault="007E36F5" w:rsidP="006A389C">
      <w:pPr>
        <w:widowControl w:val="0"/>
        <w:autoSpaceDE w:val="0"/>
        <w:autoSpaceDN w:val="0"/>
        <w:adjustRightInd w:val="0"/>
        <w:rPr>
          <w:rFonts w:ascii="Palatino" w:eastAsiaTheme="minorEastAsia" w:hAnsi="Palatino"/>
          <w:color w:val="010202"/>
          <w:lang w:val="en-US" w:eastAsia="ja-JP"/>
        </w:rPr>
      </w:pPr>
      <w:r w:rsidRPr="005C2E70">
        <w:rPr>
          <w:rFonts w:ascii="Palatino" w:eastAsiaTheme="minorEastAsia" w:hAnsi="Palatino"/>
          <w:color w:val="010202"/>
          <w:lang w:val="en-US" w:eastAsia="ja-JP"/>
        </w:rPr>
        <w:t xml:space="preserve">Policies and objectives in relation to biodiversity provide </w:t>
      </w:r>
      <w:r w:rsidR="00BE5FFC" w:rsidRPr="005C2E70">
        <w:rPr>
          <w:rFonts w:ascii="Palatino" w:eastAsiaTheme="minorEastAsia" w:hAnsi="Palatino"/>
          <w:color w:val="010202"/>
          <w:lang w:val="en-US" w:eastAsia="ja-JP"/>
        </w:rPr>
        <w:t>for Appropriate Assessment in relation to</w:t>
      </w:r>
      <w:r w:rsidRPr="005C2E70">
        <w:rPr>
          <w:rFonts w:ascii="Palatino" w:eastAsiaTheme="minorEastAsia" w:hAnsi="Palatino"/>
          <w:color w:val="010202"/>
          <w:lang w:val="en-US" w:eastAsia="ja-JP"/>
        </w:rPr>
        <w:t xml:space="preserve"> Natura sites and </w:t>
      </w:r>
      <w:r w:rsidR="00BE5FFC" w:rsidRPr="005C2E70">
        <w:rPr>
          <w:rFonts w:ascii="Palatino" w:eastAsiaTheme="minorEastAsia" w:hAnsi="Palatino"/>
          <w:color w:val="010202"/>
          <w:lang w:val="en-US" w:eastAsia="ja-JP"/>
        </w:rPr>
        <w:t xml:space="preserve">for </w:t>
      </w:r>
      <w:r w:rsidRPr="005C2E70">
        <w:rPr>
          <w:rFonts w:ascii="Palatino" w:eastAsiaTheme="minorEastAsia" w:hAnsi="Palatino"/>
          <w:color w:val="010202"/>
          <w:lang w:val="en-US" w:eastAsia="ja-JP"/>
        </w:rPr>
        <w:t xml:space="preserve">consideration of local biodiversity </w:t>
      </w:r>
      <w:r w:rsidR="00BE5FFC" w:rsidRPr="005C2E70">
        <w:rPr>
          <w:rFonts w:ascii="Palatino" w:eastAsiaTheme="minorEastAsia" w:hAnsi="Palatino"/>
          <w:color w:val="010202"/>
          <w:lang w:val="en-US" w:eastAsia="ja-JP"/>
        </w:rPr>
        <w:t xml:space="preserve">interests and features </w:t>
      </w:r>
      <w:r w:rsidRPr="005C2E70">
        <w:rPr>
          <w:rFonts w:ascii="Palatino" w:eastAsiaTheme="minorEastAsia" w:hAnsi="Palatino"/>
          <w:color w:val="010202"/>
          <w:lang w:val="en-US" w:eastAsia="ja-JP"/>
        </w:rPr>
        <w:t>outside these sites.</w:t>
      </w:r>
      <w:r w:rsidR="000B58D8" w:rsidRPr="005C2E70">
        <w:rPr>
          <w:rFonts w:ascii="Palatino" w:eastAsiaTheme="minorEastAsia" w:hAnsi="Palatino"/>
          <w:color w:val="010202"/>
          <w:lang w:val="en-US" w:eastAsia="ja-JP"/>
        </w:rPr>
        <w:t xml:space="preserve"> These include:</w:t>
      </w:r>
    </w:p>
    <w:p w14:paraId="5C69CC80" w14:textId="77777777" w:rsidR="007E36F5" w:rsidRPr="005C2E70" w:rsidRDefault="007E36F5" w:rsidP="006A389C">
      <w:pPr>
        <w:widowControl w:val="0"/>
        <w:autoSpaceDE w:val="0"/>
        <w:autoSpaceDN w:val="0"/>
        <w:adjustRightInd w:val="0"/>
        <w:rPr>
          <w:rFonts w:ascii="Palatino" w:eastAsiaTheme="minorEastAsia" w:hAnsi="Palatino"/>
          <w:color w:val="010202"/>
          <w:lang w:val="en-US" w:eastAsia="ja-JP"/>
        </w:rPr>
      </w:pPr>
    </w:p>
    <w:p w14:paraId="7A4B4DDB" w14:textId="3E38AEB2"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P-NAT1</w:t>
      </w:r>
      <w:r w:rsidR="004E79B7">
        <w:rPr>
          <w:rFonts w:ascii="Palatino" w:hAnsi="Palatino"/>
          <w:lang w:val="en-US"/>
        </w:rPr>
        <w:t xml:space="preserve"> </w:t>
      </w:r>
      <w:r w:rsidRPr="005C2E70">
        <w:rPr>
          <w:rFonts w:ascii="Palatino" w:hAnsi="Palatino"/>
          <w:lang w:val="en-US"/>
        </w:rPr>
        <w:t>To protect and conserve wild bird species and their habitats</w:t>
      </w:r>
      <w:r w:rsidR="00BE5FFC" w:rsidRPr="005C2E70">
        <w:rPr>
          <w:rFonts w:ascii="Palatino" w:hAnsi="Palatino"/>
          <w:lang w:val="en-US"/>
        </w:rPr>
        <w:t xml:space="preserve">, especially rare or vulnerable </w:t>
      </w:r>
      <w:r w:rsidRPr="005C2E70">
        <w:rPr>
          <w:rFonts w:ascii="Palatino" w:hAnsi="Palatino"/>
          <w:lang w:val="en-US"/>
        </w:rPr>
        <w:t>species and regularly occurring migratory species.</w:t>
      </w:r>
    </w:p>
    <w:p w14:paraId="35F6B9AE" w14:textId="77777777" w:rsidR="007E36F5" w:rsidRPr="005C2E70" w:rsidRDefault="007E36F5" w:rsidP="007E36F5">
      <w:pPr>
        <w:widowControl w:val="0"/>
        <w:autoSpaceDE w:val="0"/>
        <w:autoSpaceDN w:val="0"/>
        <w:adjustRightInd w:val="0"/>
        <w:rPr>
          <w:rFonts w:ascii="Palatino" w:hAnsi="Palatino"/>
          <w:lang w:val="en-US"/>
        </w:rPr>
      </w:pPr>
    </w:p>
    <w:p w14:paraId="481547C7" w14:textId="5800B8F2"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P-NAT2</w:t>
      </w:r>
      <w:r w:rsidR="004E79B7">
        <w:rPr>
          <w:rFonts w:ascii="Palatino" w:hAnsi="Palatino"/>
          <w:lang w:val="en-US"/>
        </w:rPr>
        <w:t xml:space="preserve"> </w:t>
      </w:r>
      <w:r w:rsidRPr="005C2E70">
        <w:rPr>
          <w:rFonts w:ascii="Palatino" w:hAnsi="Palatino"/>
          <w:lang w:val="en-US"/>
        </w:rPr>
        <w:t>To protect and conserve Special Areas of Conservation, candidate Special Areas of Conservation, Special Protection Areas and candidate Special Protection Areas, designated by the National Parks and Wildlife Service of the Department of the Arts Heritage and the Gaeltacht under the EU Birds and Habitats Directives</w:t>
      </w:r>
      <w:r w:rsidRPr="005C2E70">
        <w:rPr>
          <w:rFonts w:ascii="Palatino" w:hAnsi="Palatino"/>
          <w:b/>
          <w:sz w:val="32"/>
          <w:szCs w:val="32"/>
          <w:lang w:val="en-US"/>
        </w:rPr>
        <w:t xml:space="preserve"> </w:t>
      </w:r>
      <w:r w:rsidRPr="005C2E70">
        <w:rPr>
          <w:rFonts w:ascii="Palatino" w:hAnsi="Palatino"/>
          <w:lang w:val="en-US"/>
        </w:rPr>
        <w:t>respectively.</w:t>
      </w:r>
    </w:p>
    <w:p w14:paraId="736F8511" w14:textId="77777777" w:rsidR="007E36F5" w:rsidRPr="005C2E70" w:rsidRDefault="007E36F5" w:rsidP="007E36F5">
      <w:pPr>
        <w:widowControl w:val="0"/>
        <w:autoSpaceDE w:val="0"/>
        <w:autoSpaceDN w:val="0"/>
        <w:adjustRightInd w:val="0"/>
        <w:rPr>
          <w:rFonts w:ascii="Palatino" w:hAnsi="Palatino"/>
          <w:lang w:val="en-US"/>
        </w:rPr>
      </w:pPr>
    </w:p>
    <w:p w14:paraId="6ED4203B" w14:textId="2E19A5E6"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P-NAT3</w:t>
      </w:r>
      <w:r w:rsidR="004E79B7">
        <w:rPr>
          <w:rFonts w:ascii="Palatino" w:hAnsi="Palatino"/>
          <w:lang w:val="en-US"/>
        </w:rPr>
        <w:t xml:space="preserve"> </w:t>
      </w:r>
      <w:r w:rsidRPr="005C2E70">
        <w:rPr>
          <w:rFonts w:ascii="Palatino" w:hAnsi="Palatino"/>
          <w:lang w:val="en-US"/>
        </w:rPr>
        <w:t>To protect plant, animal, species and habitats which have been identified by the Habitats Directive, Birds Directive, Wildlife Act (1976) and (Amendment Act) 2000, and the Flora Protection Order S.I No. 94 of 1999.</w:t>
      </w:r>
    </w:p>
    <w:p w14:paraId="43046641" w14:textId="77777777" w:rsidR="007E36F5" w:rsidRPr="005C2E70" w:rsidRDefault="007E36F5" w:rsidP="007E36F5">
      <w:pPr>
        <w:widowControl w:val="0"/>
        <w:autoSpaceDE w:val="0"/>
        <w:autoSpaceDN w:val="0"/>
        <w:adjustRightInd w:val="0"/>
        <w:rPr>
          <w:rFonts w:ascii="Palatino" w:hAnsi="Palatino"/>
          <w:lang w:val="en-US"/>
        </w:rPr>
      </w:pPr>
    </w:p>
    <w:p w14:paraId="3C98AD7F" w14:textId="3CAD9538"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P-NAT4</w:t>
      </w:r>
      <w:r w:rsidR="004E79B7">
        <w:rPr>
          <w:rFonts w:ascii="Palatino" w:hAnsi="Palatino"/>
          <w:lang w:val="en-US"/>
        </w:rPr>
        <w:t xml:space="preserve"> </w:t>
      </w:r>
      <w:r w:rsidRPr="005C2E70">
        <w:rPr>
          <w:rFonts w:ascii="Palatino" w:hAnsi="Palatino"/>
          <w:lang w:val="en-US"/>
        </w:rPr>
        <w:t>To assess any plan or project in accordance with Article 6 of the Habitats Directive, and assess whether the Plan or project is likely to have a significant effect on the site either individually or cumulatively upon the integrity, conservation objectives and qualifying interest of any Natura</w:t>
      </w:r>
    </w:p>
    <w:p w14:paraId="4844A7CB" w14:textId="77777777"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2000 site.</w:t>
      </w:r>
    </w:p>
    <w:p w14:paraId="0CE5FB9A" w14:textId="77777777" w:rsidR="007E36F5" w:rsidRPr="005C2E70" w:rsidRDefault="007E36F5" w:rsidP="007E36F5">
      <w:pPr>
        <w:widowControl w:val="0"/>
        <w:autoSpaceDE w:val="0"/>
        <w:autoSpaceDN w:val="0"/>
        <w:adjustRightInd w:val="0"/>
        <w:rPr>
          <w:rFonts w:ascii="Palatino" w:hAnsi="Palatino"/>
          <w:lang w:val="en-US"/>
        </w:rPr>
      </w:pPr>
    </w:p>
    <w:p w14:paraId="7955FE92" w14:textId="0D75D4D4"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P-NAT5</w:t>
      </w:r>
      <w:r w:rsidR="004E79B7">
        <w:rPr>
          <w:rFonts w:ascii="Palatino" w:hAnsi="Palatino"/>
          <w:lang w:val="en-US"/>
        </w:rPr>
        <w:t xml:space="preserve"> </w:t>
      </w:r>
      <w:r w:rsidRPr="005C2E70">
        <w:rPr>
          <w:rFonts w:ascii="Palatino" w:hAnsi="Palatino"/>
          <w:lang w:val="en-US"/>
        </w:rPr>
        <w:t>To require environmental assessment such as EIA (Environmental Impact Assessment) and/or ecological appraisal for development not directly connected with or necessary to the management of a European site, or a proposed European Site and which are likely to have significant effects on the</w:t>
      </w:r>
    </w:p>
    <w:p w14:paraId="73142C55" w14:textId="77777777"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European site either individually or cumulatively.</w:t>
      </w:r>
    </w:p>
    <w:p w14:paraId="67F5BE79" w14:textId="77777777" w:rsidR="007E36F5" w:rsidRPr="005C2E70" w:rsidRDefault="007E36F5" w:rsidP="007E36F5">
      <w:pPr>
        <w:widowControl w:val="0"/>
        <w:autoSpaceDE w:val="0"/>
        <w:autoSpaceDN w:val="0"/>
        <w:adjustRightInd w:val="0"/>
        <w:rPr>
          <w:rFonts w:ascii="Palatino" w:hAnsi="Palatino"/>
          <w:lang w:val="en-US"/>
        </w:rPr>
      </w:pPr>
    </w:p>
    <w:p w14:paraId="3A9E3980" w14:textId="51FBBE77"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P-NAT6</w:t>
      </w:r>
      <w:r w:rsidR="004E79B7">
        <w:rPr>
          <w:rFonts w:ascii="Palatino" w:hAnsi="Palatino"/>
          <w:lang w:val="en-US"/>
        </w:rPr>
        <w:t xml:space="preserve"> </w:t>
      </w:r>
      <w:r w:rsidRPr="005C2E70">
        <w:rPr>
          <w:rFonts w:ascii="Palatino" w:hAnsi="Palatino"/>
          <w:lang w:val="en-US"/>
        </w:rPr>
        <w:t>To consult with the Prescribed Bodies when assessing development proposals affecting sites of biodiversity value, with particular emphasis on the Natura 2000 network of sites.</w:t>
      </w:r>
    </w:p>
    <w:p w14:paraId="711F948C" w14:textId="77777777" w:rsidR="004E79B7" w:rsidRDefault="004E79B7" w:rsidP="007E36F5">
      <w:pPr>
        <w:widowControl w:val="0"/>
        <w:autoSpaceDE w:val="0"/>
        <w:autoSpaceDN w:val="0"/>
        <w:adjustRightInd w:val="0"/>
        <w:rPr>
          <w:rFonts w:ascii="Palatino" w:hAnsi="Palatino"/>
          <w:lang w:val="en-US"/>
        </w:rPr>
      </w:pPr>
    </w:p>
    <w:p w14:paraId="50DFF85E" w14:textId="028CDDA4"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P-NAT 7</w:t>
      </w:r>
      <w:r w:rsidR="004E79B7">
        <w:rPr>
          <w:rFonts w:ascii="Palatino" w:hAnsi="Palatino"/>
          <w:lang w:val="en-US"/>
        </w:rPr>
        <w:t xml:space="preserve"> </w:t>
      </w:r>
      <w:r w:rsidRPr="005C2E70">
        <w:rPr>
          <w:rFonts w:ascii="Palatino" w:hAnsi="Palatino"/>
          <w:lang w:val="en-US"/>
        </w:rPr>
        <w:t>To ensure that the Local Authority in fulfilling its responsibility in the supply of services and infrastructure, zoning of lands and undertaking and authorizing development, addresses the potential effects on biodiversity and the needs of priority habitats and species within or adjoining sites as identified in the NPWS Report ‘The status of EU Protected Habitats and Species in Ireland’ NPWS 2008.</w:t>
      </w:r>
    </w:p>
    <w:p w14:paraId="3B480A63" w14:textId="77777777" w:rsidR="007E36F5" w:rsidRPr="005C2E70" w:rsidRDefault="007E36F5" w:rsidP="007E36F5">
      <w:pPr>
        <w:widowControl w:val="0"/>
        <w:autoSpaceDE w:val="0"/>
        <w:autoSpaceDN w:val="0"/>
        <w:adjustRightInd w:val="0"/>
        <w:rPr>
          <w:rFonts w:ascii="Palatino" w:hAnsi="Palatino"/>
          <w:lang w:val="en-US"/>
        </w:rPr>
      </w:pPr>
    </w:p>
    <w:p w14:paraId="1FE41208" w14:textId="0DE9E663"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P-NAT8</w:t>
      </w:r>
      <w:r w:rsidR="004E79B7">
        <w:rPr>
          <w:rFonts w:ascii="Palatino" w:hAnsi="Palatino"/>
          <w:lang w:val="en-US"/>
        </w:rPr>
        <w:t xml:space="preserve"> </w:t>
      </w:r>
      <w:r w:rsidRPr="005C2E70">
        <w:rPr>
          <w:rFonts w:ascii="Palatino" w:hAnsi="Palatino"/>
          <w:lang w:val="en-US"/>
        </w:rPr>
        <w:t>To identify and provide appropriate buffer zones between designated ecological sites and local biodiversity features and areas zoned for development.</w:t>
      </w:r>
    </w:p>
    <w:p w14:paraId="0B948B0F" w14:textId="77777777" w:rsidR="007E36F5" w:rsidRPr="005C2E70" w:rsidRDefault="007E36F5" w:rsidP="007E36F5">
      <w:pPr>
        <w:widowControl w:val="0"/>
        <w:autoSpaceDE w:val="0"/>
        <w:autoSpaceDN w:val="0"/>
        <w:adjustRightInd w:val="0"/>
        <w:rPr>
          <w:rFonts w:ascii="Palatino" w:hAnsi="Palatino"/>
          <w:lang w:val="en-US"/>
        </w:rPr>
      </w:pPr>
    </w:p>
    <w:p w14:paraId="56C585B3" w14:textId="41386C97"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P-NAT9</w:t>
      </w:r>
      <w:r w:rsidR="004E79B7">
        <w:rPr>
          <w:rFonts w:ascii="Palatino" w:hAnsi="Palatino"/>
          <w:lang w:val="en-US"/>
        </w:rPr>
        <w:t xml:space="preserve"> </w:t>
      </w:r>
      <w:r w:rsidRPr="005C2E70">
        <w:rPr>
          <w:rFonts w:ascii="Palatino" w:hAnsi="Palatino"/>
          <w:lang w:val="en-US"/>
        </w:rPr>
        <w:t>To prepare Strategic Habitat Management Plans for Natura Sites in consultation with the National Parks and Wildlife Service and relevant stakeholders.</w:t>
      </w:r>
    </w:p>
    <w:p w14:paraId="1C3CA288" w14:textId="77777777" w:rsidR="007E36F5" w:rsidRPr="005C2E70" w:rsidRDefault="007E36F5" w:rsidP="007E36F5">
      <w:pPr>
        <w:widowControl w:val="0"/>
        <w:autoSpaceDE w:val="0"/>
        <w:autoSpaceDN w:val="0"/>
        <w:adjustRightInd w:val="0"/>
        <w:rPr>
          <w:rFonts w:ascii="Palatino" w:hAnsi="Palatino"/>
          <w:lang w:val="en-US"/>
        </w:rPr>
      </w:pPr>
    </w:p>
    <w:p w14:paraId="5A026056" w14:textId="2E99A088"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P-SPB1</w:t>
      </w:r>
      <w:r w:rsidR="004E79B7">
        <w:rPr>
          <w:rFonts w:ascii="Palatino" w:hAnsi="Palatino"/>
          <w:lang w:val="en-US"/>
        </w:rPr>
        <w:t xml:space="preserve"> </w:t>
      </w:r>
      <w:r w:rsidRPr="005C2E70">
        <w:rPr>
          <w:rFonts w:ascii="Palatino" w:hAnsi="Palatino"/>
          <w:lang w:val="en-US"/>
        </w:rPr>
        <w:t>To conserve the existing wide range of flora, fauna and wildlife habitats in the county, through the preservation of ecological corridors and ecological networks. These are the habitats that link the areas of high nature conservation value.</w:t>
      </w:r>
    </w:p>
    <w:p w14:paraId="28369D88" w14:textId="77777777" w:rsidR="007E36F5" w:rsidRPr="005C2E70" w:rsidRDefault="007E36F5" w:rsidP="007E36F5">
      <w:pPr>
        <w:widowControl w:val="0"/>
        <w:autoSpaceDE w:val="0"/>
        <w:autoSpaceDN w:val="0"/>
        <w:adjustRightInd w:val="0"/>
        <w:rPr>
          <w:rFonts w:ascii="Palatino" w:hAnsi="Palatino"/>
          <w:lang w:val="en-US"/>
        </w:rPr>
      </w:pPr>
    </w:p>
    <w:p w14:paraId="7EF81E9F" w14:textId="460B38AC"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P-SPB2</w:t>
      </w:r>
      <w:r w:rsidR="004E79B7">
        <w:rPr>
          <w:rFonts w:ascii="Palatino" w:hAnsi="Palatino"/>
          <w:lang w:val="en-US"/>
        </w:rPr>
        <w:t xml:space="preserve"> </w:t>
      </w:r>
      <w:r w:rsidRPr="005C2E70">
        <w:rPr>
          <w:rFonts w:ascii="Palatino" w:hAnsi="Palatino"/>
          <w:lang w:val="en-US"/>
        </w:rPr>
        <w:t>To apply the precautionary principle in relation to development proposals in areas identified as being of local nature conservation interest, by requiring a Scientific / Ecological Risk Assessment, to ensure that the development will not impact upon the integrity and habitat value of the site.</w:t>
      </w:r>
    </w:p>
    <w:p w14:paraId="0FBBC402" w14:textId="77777777" w:rsidR="007E36F5" w:rsidRPr="005C2E70" w:rsidRDefault="007E36F5" w:rsidP="007E36F5">
      <w:pPr>
        <w:widowControl w:val="0"/>
        <w:autoSpaceDE w:val="0"/>
        <w:autoSpaceDN w:val="0"/>
        <w:adjustRightInd w:val="0"/>
        <w:rPr>
          <w:rFonts w:ascii="Palatino" w:hAnsi="Palatino"/>
          <w:lang w:val="en-US"/>
        </w:rPr>
      </w:pPr>
    </w:p>
    <w:p w14:paraId="62D6B8F8" w14:textId="427000AE"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P-SBV3</w:t>
      </w:r>
      <w:r w:rsidR="004E79B7">
        <w:rPr>
          <w:rFonts w:ascii="Palatino" w:hAnsi="Palatino"/>
          <w:lang w:val="en-US"/>
        </w:rPr>
        <w:t xml:space="preserve"> </w:t>
      </w:r>
      <w:r w:rsidRPr="005C2E70">
        <w:rPr>
          <w:rFonts w:ascii="Palatino" w:hAnsi="Palatino"/>
          <w:lang w:val="en-US"/>
        </w:rPr>
        <w:t>To require developments likely to have an adverse effect on recognised sites of local nature conservation importance, and to demonstrate the impacts on the ecological value of the site. Such applications will not be approved, unless it can be clearly demonstrated that there are reasons for the development that outweigh the need to safeguard the intrinsic nature conservation value of the site.</w:t>
      </w:r>
    </w:p>
    <w:p w14:paraId="4099B34A" w14:textId="77777777" w:rsidR="00BE5FFC" w:rsidRPr="005C2E70" w:rsidRDefault="00BE5FFC" w:rsidP="007E36F5">
      <w:pPr>
        <w:widowControl w:val="0"/>
        <w:autoSpaceDE w:val="0"/>
        <w:autoSpaceDN w:val="0"/>
        <w:adjustRightInd w:val="0"/>
        <w:rPr>
          <w:rFonts w:ascii="Palatino" w:hAnsi="Palatino"/>
          <w:lang w:val="en-US"/>
        </w:rPr>
      </w:pPr>
    </w:p>
    <w:p w14:paraId="0344DCDC" w14:textId="6ECF7093"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Objectives</w:t>
      </w:r>
      <w:r w:rsidR="00BE5FFC" w:rsidRPr="005C2E70">
        <w:rPr>
          <w:rFonts w:ascii="Palatino" w:hAnsi="Palatino"/>
          <w:lang w:val="en-US"/>
        </w:rPr>
        <w:t xml:space="preserve"> include</w:t>
      </w:r>
    </w:p>
    <w:p w14:paraId="38D08110" w14:textId="77777777" w:rsidR="007E36F5" w:rsidRPr="005C2E70" w:rsidRDefault="007E36F5" w:rsidP="007E36F5">
      <w:pPr>
        <w:widowControl w:val="0"/>
        <w:autoSpaceDE w:val="0"/>
        <w:autoSpaceDN w:val="0"/>
        <w:adjustRightInd w:val="0"/>
        <w:rPr>
          <w:rFonts w:ascii="Palatino" w:hAnsi="Palatino"/>
          <w:lang w:val="en-US"/>
        </w:rPr>
      </w:pPr>
    </w:p>
    <w:p w14:paraId="1E9CD952" w14:textId="177C527A"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 xml:space="preserve">O-NAT1 </w:t>
      </w:r>
      <w:r w:rsidR="004E79B7">
        <w:rPr>
          <w:rFonts w:ascii="Palatino" w:hAnsi="Palatino"/>
          <w:lang w:val="en-US"/>
        </w:rPr>
        <w:t xml:space="preserve"> </w:t>
      </w:r>
      <w:r w:rsidRPr="005C2E70">
        <w:rPr>
          <w:rFonts w:ascii="Palatino" w:hAnsi="Palatino"/>
          <w:lang w:val="en-US"/>
        </w:rPr>
        <w:t>To promote the maintenance and as appropriate, achievement of favourable conservation status of habitats and species and to improve the ecological coherence of the Natura 2000 network, by maintaining and where appropriate, developing features in the landscape which are of major</w:t>
      </w:r>
    </w:p>
    <w:p w14:paraId="0249E9F2" w14:textId="77777777"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importance for wild fauna and flora.</w:t>
      </w:r>
    </w:p>
    <w:p w14:paraId="2EAEA530" w14:textId="78B1F3CD"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O-SBV1</w:t>
      </w:r>
      <w:r w:rsidR="004E79B7">
        <w:rPr>
          <w:rFonts w:ascii="Palatino" w:hAnsi="Palatino"/>
          <w:lang w:val="en-US"/>
        </w:rPr>
        <w:t xml:space="preserve"> </w:t>
      </w:r>
      <w:r w:rsidRPr="005C2E70">
        <w:rPr>
          <w:rFonts w:ascii="Palatino" w:hAnsi="Palatino"/>
          <w:lang w:val="en-US"/>
        </w:rPr>
        <w:t>To continue to map the habitat of the county to enable planning for future development in a sensitive manner and inform the Development Management process.</w:t>
      </w:r>
    </w:p>
    <w:p w14:paraId="1BF56557" w14:textId="77777777" w:rsidR="004E79B7" w:rsidRDefault="004E79B7" w:rsidP="007E36F5">
      <w:pPr>
        <w:widowControl w:val="0"/>
        <w:autoSpaceDE w:val="0"/>
        <w:autoSpaceDN w:val="0"/>
        <w:adjustRightInd w:val="0"/>
        <w:rPr>
          <w:rFonts w:ascii="Palatino" w:hAnsi="Palatino"/>
          <w:lang w:val="en-US"/>
        </w:rPr>
      </w:pPr>
    </w:p>
    <w:p w14:paraId="7569733E" w14:textId="66245C4A"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O-SBV2</w:t>
      </w:r>
      <w:r w:rsidR="004E79B7">
        <w:rPr>
          <w:rFonts w:ascii="Palatino" w:hAnsi="Palatino"/>
          <w:lang w:val="en-US"/>
        </w:rPr>
        <w:t xml:space="preserve"> </w:t>
      </w:r>
      <w:r w:rsidRPr="005C2E70">
        <w:rPr>
          <w:rFonts w:ascii="Palatino" w:hAnsi="Palatino"/>
          <w:lang w:val="en-US"/>
        </w:rPr>
        <w:t>To prepare in consultation with the National Parks and Wildlife Service, a Heritage Management Plan for Council owned lands within designated Habitat Sites.</w:t>
      </w:r>
    </w:p>
    <w:p w14:paraId="6976FCD2" w14:textId="77777777" w:rsidR="007E36F5" w:rsidRPr="005C2E70" w:rsidRDefault="007E36F5" w:rsidP="007E36F5">
      <w:pPr>
        <w:widowControl w:val="0"/>
        <w:autoSpaceDE w:val="0"/>
        <w:autoSpaceDN w:val="0"/>
        <w:adjustRightInd w:val="0"/>
        <w:rPr>
          <w:rFonts w:ascii="Palatino" w:hAnsi="Palatino"/>
          <w:lang w:val="en-US"/>
        </w:rPr>
      </w:pPr>
    </w:p>
    <w:p w14:paraId="277C7BAA" w14:textId="4397808E" w:rsidR="007E36F5" w:rsidRPr="005C2E70" w:rsidRDefault="007E36F5" w:rsidP="007E36F5">
      <w:pPr>
        <w:widowControl w:val="0"/>
        <w:autoSpaceDE w:val="0"/>
        <w:autoSpaceDN w:val="0"/>
        <w:adjustRightInd w:val="0"/>
        <w:rPr>
          <w:rFonts w:ascii="Palatino" w:hAnsi="Palatino"/>
          <w:lang w:val="en-US"/>
        </w:rPr>
      </w:pPr>
      <w:r w:rsidRPr="005C2E70">
        <w:rPr>
          <w:rFonts w:ascii="Palatino" w:hAnsi="Palatino"/>
          <w:lang w:val="en-US"/>
        </w:rPr>
        <w:t>O-SBV3</w:t>
      </w:r>
      <w:r w:rsidR="004E79B7">
        <w:rPr>
          <w:rFonts w:ascii="Palatino" w:hAnsi="Palatino"/>
          <w:lang w:val="en-US"/>
        </w:rPr>
        <w:t xml:space="preserve"> </w:t>
      </w:r>
      <w:r w:rsidRPr="005C2E70">
        <w:rPr>
          <w:rFonts w:ascii="Palatino" w:hAnsi="Palatino"/>
          <w:lang w:val="en-US"/>
        </w:rPr>
        <w:t>To encourage the inclusion of wildlife friendly building methods that support birds, bats and hibernating insects, in furtherance of the creation of heritage awareness.</w:t>
      </w:r>
    </w:p>
    <w:p w14:paraId="7448B683" w14:textId="77777777" w:rsidR="004E79B7" w:rsidRDefault="004E79B7" w:rsidP="00DA3F21">
      <w:pPr>
        <w:tabs>
          <w:tab w:val="right" w:pos="993"/>
        </w:tabs>
        <w:rPr>
          <w:rFonts w:ascii="Palatino" w:hAnsi="Palatino" w:cs="Arial"/>
          <w:b/>
          <w:sz w:val="28"/>
          <w:szCs w:val="28"/>
        </w:rPr>
      </w:pPr>
    </w:p>
    <w:p w14:paraId="2C0EB64F" w14:textId="421D082F" w:rsidR="00DA3F21" w:rsidRPr="005C2E70" w:rsidRDefault="004814ED" w:rsidP="00DA3F21">
      <w:pPr>
        <w:tabs>
          <w:tab w:val="right" w:pos="993"/>
        </w:tabs>
        <w:rPr>
          <w:rFonts w:ascii="Palatino" w:hAnsi="Palatino" w:cs="Arial"/>
          <w:b/>
          <w:sz w:val="28"/>
          <w:szCs w:val="28"/>
        </w:rPr>
      </w:pPr>
      <w:r w:rsidRPr="005C2E70">
        <w:rPr>
          <w:rFonts w:ascii="Palatino" w:hAnsi="Palatino" w:cs="Arial"/>
          <w:b/>
          <w:sz w:val="28"/>
          <w:szCs w:val="28"/>
        </w:rPr>
        <w:t>2.2 Natura</w:t>
      </w:r>
      <w:r w:rsidR="00DA3F21" w:rsidRPr="005C2E70">
        <w:rPr>
          <w:rFonts w:ascii="Palatino" w:hAnsi="Palatino" w:cs="Arial"/>
          <w:b/>
          <w:sz w:val="28"/>
          <w:szCs w:val="28"/>
        </w:rPr>
        <w:t xml:space="preserve"> sites</w:t>
      </w:r>
    </w:p>
    <w:p w14:paraId="741D327D" w14:textId="77777777" w:rsidR="004446BA" w:rsidRPr="005C2E70" w:rsidRDefault="004446BA" w:rsidP="00DA3F21">
      <w:pPr>
        <w:tabs>
          <w:tab w:val="right" w:pos="993"/>
        </w:tabs>
        <w:rPr>
          <w:rFonts w:ascii="Palatino" w:hAnsi="Palatino" w:cs="Arial"/>
          <w:b/>
          <w:sz w:val="28"/>
          <w:szCs w:val="28"/>
        </w:rPr>
      </w:pPr>
    </w:p>
    <w:p w14:paraId="1F26C95E" w14:textId="3A031166" w:rsidR="004446BA" w:rsidRPr="005C2E70" w:rsidRDefault="00175A1B" w:rsidP="00DA3F21">
      <w:pPr>
        <w:tabs>
          <w:tab w:val="right" w:pos="993"/>
        </w:tabs>
        <w:rPr>
          <w:rFonts w:ascii="Palatino" w:hAnsi="Palatino" w:cs="Arial"/>
        </w:rPr>
      </w:pPr>
      <w:r w:rsidRPr="005C2E70">
        <w:rPr>
          <w:rFonts w:ascii="Palatino" w:hAnsi="Palatino" w:cs="Arial"/>
        </w:rPr>
        <w:t>The Natura Impact Report</w:t>
      </w:r>
      <w:r w:rsidR="004446BA" w:rsidRPr="005C2E70">
        <w:rPr>
          <w:rFonts w:ascii="Palatino" w:hAnsi="Palatino" w:cs="Arial"/>
        </w:rPr>
        <w:t xml:space="preserve"> f</w:t>
      </w:r>
      <w:r w:rsidR="000B58D8" w:rsidRPr="005C2E70">
        <w:rPr>
          <w:rFonts w:ascii="Palatino" w:hAnsi="Palatino" w:cs="Arial"/>
        </w:rPr>
        <w:t>or the Development Plan provides</w:t>
      </w:r>
      <w:r w:rsidR="004446BA" w:rsidRPr="005C2E70">
        <w:rPr>
          <w:rFonts w:ascii="Palatino" w:hAnsi="Palatino" w:cs="Arial"/>
        </w:rPr>
        <w:t xml:space="preserve"> a list of Natura sites (SAC’s and SPA’s) in Westmeath and within 15km. Information on qualifying interests was ob</w:t>
      </w:r>
      <w:r w:rsidRPr="005C2E70">
        <w:rPr>
          <w:rFonts w:ascii="Palatino" w:hAnsi="Palatino" w:cs="Arial"/>
        </w:rPr>
        <w:t>tained from</w:t>
      </w:r>
      <w:r w:rsidR="00210DCA" w:rsidRPr="005C2E70">
        <w:rPr>
          <w:rFonts w:ascii="Palatino" w:hAnsi="Palatino" w:cs="Arial"/>
        </w:rPr>
        <w:t xml:space="preserve"> </w:t>
      </w:r>
      <w:r w:rsidR="004446BA" w:rsidRPr="005C2E70">
        <w:rPr>
          <w:rFonts w:ascii="Palatino" w:hAnsi="Palatino" w:cs="Arial"/>
        </w:rPr>
        <w:t>the NI</w:t>
      </w:r>
      <w:r w:rsidRPr="005C2E70">
        <w:rPr>
          <w:rFonts w:ascii="Palatino" w:hAnsi="Palatino" w:cs="Arial"/>
        </w:rPr>
        <w:t xml:space="preserve">R and updated through an </w:t>
      </w:r>
      <w:r w:rsidRPr="005C2E70">
        <w:rPr>
          <w:rFonts w:ascii="Palatino" w:hAnsi="Palatino" w:cs="Arial"/>
        </w:rPr>
        <w:lastRenderedPageBreak/>
        <w:t xml:space="preserve">examination of </w:t>
      </w:r>
      <w:r w:rsidR="00210DCA" w:rsidRPr="005C2E70">
        <w:rPr>
          <w:rFonts w:ascii="Palatino" w:hAnsi="Palatino" w:cs="Arial"/>
        </w:rPr>
        <w:t>N</w:t>
      </w:r>
      <w:r w:rsidRPr="005C2E70">
        <w:rPr>
          <w:rFonts w:ascii="Palatino" w:hAnsi="Palatino" w:cs="Arial"/>
        </w:rPr>
        <w:t xml:space="preserve">ational Parks and Widlife Service web site </w:t>
      </w:r>
      <w:r w:rsidR="000B58D8" w:rsidRPr="005C2E70">
        <w:rPr>
          <w:rFonts w:ascii="Palatino" w:hAnsi="Palatino" w:cs="Arial"/>
        </w:rPr>
        <w:t>(</w:t>
      </w:r>
      <w:r w:rsidRPr="005C2E70">
        <w:rPr>
          <w:rFonts w:ascii="Palatino" w:hAnsi="Palatino" w:cs="Arial"/>
        </w:rPr>
        <w:t>NPWS</w:t>
      </w:r>
      <w:r w:rsidR="000B58D8" w:rsidRPr="005C2E70">
        <w:rPr>
          <w:rFonts w:ascii="Palatino" w:hAnsi="Palatino" w:cs="Arial"/>
        </w:rPr>
        <w:t>.ie)</w:t>
      </w:r>
      <w:r w:rsidR="004446BA" w:rsidRPr="005C2E70">
        <w:rPr>
          <w:rFonts w:ascii="Palatino" w:hAnsi="Palatino" w:cs="Arial"/>
        </w:rPr>
        <w:t xml:space="preserve">. </w:t>
      </w:r>
      <w:r w:rsidRPr="005C2E70">
        <w:rPr>
          <w:rFonts w:ascii="Palatino" w:hAnsi="Palatino" w:cs="Arial"/>
        </w:rPr>
        <w:t>Table 1 contains a list of Natura</w:t>
      </w:r>
      <w:r w:rsidR="004446BA" w:rsidRPr="005C2E70">
        <w:rPr>
          <w:rFonts w:ascii="Palatino" w:hAnsi="Palatino" w:cs="Arial"/>
        </w:rPr>
        <w:t xml:space="preserve"> sites. Further information </w:t>
      </w:r>
      <w:r w:rsidRPr="005C2E70">
        <w:rPr>
          <w:rFonts w:ascii="Palatino" w:hAnsi="Palatino" w:cs="Arial"/>
        </w:rPr>
        <w:t>on the important habitats and s</w:t>
      </w:r>
      <w:r w:rsidR="000B58D8" w:rsidRPr="005C2E70">
        <w:rPr>
          <w:rFonts w:ascii="Palatino" w:hAnsi="Palatino" w:cs="Arial"/>
        </w:rPr>
        <w:t>pecies (qualifying interests) of these sites is</w:t>
      </w:r>
      <w:r w:rsidR="007F3840" w:rsidRPr="005C2E70">
        <w:rPr>
          <w:rFonts w:ascii="Palatino" w:hAnsi="Palatino" w:cs="Arial"/>
        </w:rPr>
        <w:t xml:space="preserve"> in Appendix 1. </w:t>
      </w:r>
    </w:p>
    <w:p w14:paraId="2C6AA7ED" w14:textId="77777777" w:rsidR="00502D20" w:rsidRPr="005C2E70" w:rsidRDefault="00502D20" w:rsidP="00DA3F21">
      <w:pPr>
        <w:outlineLvl w:val="0"/>
        <w:rPr>
          <w:rFonts w:ascii="Palatino" w:hAnsi="Palatino" w:cs="Arial"/>
          <w:lang w:val="en-IE"/>
        </w:rPr>
      </w:pPr>
    </w:p>
    <w:p w14:paraId="48F22499" w14:textId="4E9CEB6C" w:rsidR="00112211" w:rsidRPr="005C2E70" w:rsidRDefault="00502D20" w:rsidP="00502D20">
      <w:pPr>
        <w:outlineLvl w:val="0"/>
        <w:rPr>
          <w:rFonts w:ascii="Palatino" w:hAnsi="Palatino" w:cs="Arial"/>
        </w:rPr>
      </w:pPr>
      <w:r w:rsidRPr="005C2E70">
        <w:rPr>
          <w:rFonts w:ascii="Palatino" w:hAnsi="Palatino" w:cs="Arial"/>
        </w:rPr>
        <w:t xml:space="preserve">Table 1 </w:t>
      </w:r>
      <w:r w:rsidR="00210DCA" w:rsidRPr="005C2E70">
        <w:rPr>
          <w:rFonts w:ascii="Palatino" w:hAnsi="Palatino" w:cs="Arial"/>
        </w:rPr>
        <w:t>Natura</w:t>
      </w:r>
      <w:r w:rsidRPr="005C2E70">
        <w:rPr>
          <w:rFonts w:ascii="Palatino" w:hAnsi="Palatino" w:cs="Arial"/>
        </w:rPr>
        <w:t xml:space="preserve"> sites (SAC’s</w:t>
      </w:r>
      <w:r w:rsidR="00210DCA" w:rsidRPr="005C2E70">
        <w:rPr>
          <w:rFonts w:ascii="Palatino" w:hAnsi="Palatino" w:cs="Arial"/>
        </w:rPr>
        <w:t xml:space="preserve"> and SPA’s</w:t>
      </w:r>
      <w:r w:rsidRPr="005C2E70">
        <w:rPr>
          <w:rFonts w:ascii="Palatino" w:hAnsi="Palatino" w:cs="Arial"/>
        </w:rPr>
        <w:t xml:space="preserve">) </w:t>
      </w:r>
      <w:r w:rsidR="00210DCA" w:rsidRPr="005C2E70">
        <w:rPr>
          <w:rFonts w:ascii="Palatino" w:hAnsi="Palatino" w:cs="Arial"/>
        </w:rPr>
        <w:t xml:space="preserve">in </w:t>
      </w:r>
      <w:r w:rsidR="002B6436" w:rsidRPr="005C2E70">
        <w:rPr>
          <w:rFonts w:ascii="Palatino" w:hAnsi="Palatino" w:cs="Arial"/>
        </w:rPr>
        <w:t>Westmeath</w:t>
      </w:r>
      <w:r w:rsidR="00210DCA" w:rsidRPr="005C2E70">
        <w:rPr>
          <w:rFonts w:ascii="Palatino" w:hAnsi="Palatino" w:cs="Arial"/>
        </w:rPr>
        <w:t xml:space="preserve"> and within 15km</w:t>
      </w:r>
    </w:p>
    <w:tbl>
      <w:tblPr>
        <w:tblStyle w:val="TableGrid"/>
        <w:tblW w:w="0" w:type="auto"/>
        <w:tblLook w:val="04A0" w:firstRow="1" w:lastRow="0" w:firstColumn="1" w:lastColumn="0" w:noHBand="0" w:noVBand="1"/>
      </w:tblPr>
      <w:tblGrid>
        <w:gridCol w:w="2974"/>
        <w:gridCol w:w="3152"/>
        <w:gridCol w:w="2390"/>
      </w:tblGrid>
      <w:tr w:rsidR="001034A8" w:rsidRPr="005C2E70" w14:paraId="7486D396" w14:textId="1946730C" w:rsidTr="00AB5041">
        <w:tc>
          <w:tcPr>
            <w:tcW w:w="6126" w:type="dxa"/>
            <w:gridSpan w:val="2"/>
          </w:tcPr>
          <w:p w14:paraId="2E8D0F0B" w14:textId="1D34EFD5" w:rsidR="001034A8" w:rsidRPr="00867B53" w:rsidRDefault="001034A8" w:rsidP="00CB67C1">
            <w:pPr>
              <w:outlineLvl w:val="0"/>
              <w:rPr>
                <w:rFonts w:ascii="Palatino" w:hAnsi="Palatino" w:cs="Arial"/>
                <w:b/>
              </w:rPr>
            </w:pPr>
            <w:r w:rsidRPr="00867B53">
              <w:rPr>
                <w:rFonts w:ascii="Palatino" w:hAnsi="Palatino" w:cs="Arial"/>
                <w:b/>
              </w:rPr>
              <w:t>NATURA (SAC) Sites in Westmeath and within 15km</w:t>
            </w:r>
          </w:p>
        </w:tc>
        <w:tc>
          <w:tcPr>
            <w:tcW w:w="2390" w:type="dxa"/>
          </w:tcPr>
          <w:p w14:paraId="3EB859B8" w14:textId="2A311D46" w:rsidR="001034A8" w:rsidRPr="00867B53" w:rsidRDefault="001034A8" w:rsidP="00CB67C1">
            <w:pPr>
              <w:outlineLvl w:val="0"/>
              <w:rPr>
                <w:rFonts w:ascii="Palatino" w:hAnsi="Palatino" w:cs="Arial"/>
                <w:b/>
              </w:rPr>
            </w:pPr>
            <w:r w:rsidRPr="00867B53">
              <w:rPr>
                <w:rFonts w:ascii="Palatino" w:hAnsi="Palatino" w:cs="Arial"/>
                <w:b/>
              </w:rPr>
              <w:t>NATURA (SPA’s) Sites in Westmeath and within 15km</w:t>
            </w:r>
          </w:p>
        </w:tc>
      </w:tr>
      <w:tr w:rsidR="001034A8" w:rsidRPr="005C2E70" w14:paraId="3008B891" w14:textId="4156B0D3" w:rsidTr="001034A8">
        <w:tc>
          <w:tcPr>
            <w:tcW w:w="2974" w:type="dxa"/>
          </w:tcPr>
          <w:p w14:paraId="410F221A" w14:textId="7748F5FF" w:rsidR="001034A8" w:rsidRPr="00C033D7" w:rsidRDefault="001034A8" w:rsidP="00CB67C1">
            <w:pPr>
              <w:outlineLvl w:val="0"/>
              <w:rPr>
                <w:rFonts w:ascii="Palatino" w:hAnsi="Palatino" w:cs="Arial"/>
                <w:b/>
              </w:rPr>
            </w:pPr>
            <w:r w:rsidRPr="00C033D7">
              <w:rPr>
                <w:rFonts w:ascii="Palatino" w:hAnsi="Palatino" w:cs="Arial"/>
                <w:b/>
              </w:rPr>
              <w:t>In Westmeath</w:t>
            </w:r>
          </w:p>
        </w:tc>
        <w:tc>
          <w:tcPr>
            <w:tcW w:w="3152" w:type="dxa"/>
          </w:tcPr>
          <w:p w14:paraId="73702357" w14:textId="73D15EC5" w:rsidR="001034A8" w:rsidRPr="00867B53" w:rsidRDefault="001034A8" w:rsidP="00CB67C1">
            <w:pPr>
              <w:outlineLvl w:val="0"/>
              <w:rPr>
                <w:rFonts w:ascii="Palatino" w:hAnsi="Palatino" w:cs="Arial"/>
                <w:b/>
              </w:rPr>
            </w:pPr>
            <w:r w:rsidRPr="00867B53">
              <w:rPr>
                <w:rFonts w:ascii="Palatino" w:hAnsi="Palatino" w:cs="Arial"/>
                <w:b/>
              </w:rPr>
              <w:t>Within 15km</w:t>
            </w:r>
          </w:p>
        </w:tc>
        <w:tc>
          <w:tcPr>
            <w:tcW w:w="2390" w:type="dxa"/>
          </w:tcPr>
          <w:p w14:paraId="35CA6558" w14:textId="77777777" w:rsidR="001034A8" w:rsidRPr="00867B53" w:rsidRDefault="001034A8" w:rsidP="00CB67C1">
            <w:pPr>
              <w:outlineLvl w:val="0"/>
              <w:rPr>
                <w:rFonts w:ascii="Palatino" w:hAnsi="Palatino" w:cs="Arial"/>
                <w:b/>
              </w:rPr>
            </w:pPr>
          </w:p>
        </w:tc>
      </w:tr>
      <w:tr w:rsidR="001034A8" w:rsidRPr="005C2E70" w14:paraId="66B9A739" w14:textId="309EC0E1" w:rsidTr="001034A8">
        <w:tc>
          <w:tcPr>
            <w:tcW w:w="2974" w:type="dxa"/>
          </w:tcPr>
          <w:p w14:paraId="797A6688"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Site Code:</w:t>
            </w:r>
            <w:r w:rsidRPr="005C2E70">
              <w:rPr>
                <w:rFonts w:ascii="Palatino" w:hAnsi="Palatino" w:cs="Arial"/>
                <w:lang w:val="en-IE"/>
              </w:rPr>
              <w:t xml:space="preserve"> </w:t>
            </w:r>
            <w:r w:rsidRPr="005C2E70">
              <w:rPr>
                <w:rFonts w:ascii="Palatino" w:hAnsi="Palatino" w:cs="Arial"/>
                <w:b/>
                <w:bCs/>
                <w:lang w:val="en-US"/>
              </w:rPr>
              <w:t>00069</w:t>
            </w:r>
          </w:p>
          <w:p w14:paraId="7B932565" w14:textId="67BC5ADA" w:rsidR="001034A8" w:rsidRPr="005C2E70" w:rsidRDefault="007938B6" w:rsidP="00CB67C1">
            <w:pPr>
              <w:outlineLvl w:val="0"/>
              <w:rPr>
                <w:rFonts w:ascii="Palatino" w:hAnsi="Palatino" w:cs="Arial"/>
              </w:rPr>
            </w:pPr>
            <w:hyperlink r:id="rId8" w:history="1">
              <w:r w:rsidR="001034A8" w:rsidRPr="005C2E70">
                <w:rPr>
                  <w:rStyle w:val="Hyperlink"/>
                  <w:rFonts w:ascii="Palatino" w:hAnsi="Palatino" w:cs="Arial"/>
                  <w:b/>
                  <w:bCs/>
                  <w:lang w:val="en-IE"/>
                </w:rPr>
                <w:t>Scragh Bog</w:t>
              </w:r>
            </w:hyperlink>
          </w:p>
        </w:tc>
        <w:tc>
          <w:tcPr>
            <w:tcW w:w="3152" w:type="dxa"/>
          </w:tcPr>
          <w:p w14:paraId="0ADC5DB8" w14:textId="77777777" w:rsidR="001034A8" w:rsidRPr="005C2E70" w:rsidRDefault="001034A8" w:rsidP="00CB67C1">
            <w:pPr>
              <w:outlineLvl w:val="0"/>
              <w:rPr>
                <w:rFonts w:ascii="Palatino" w:hAnsi="Palatino" w:cs="Arial"/>
                <w:b/>
                <w:bCs/>
                <w:lang w:val="en-IE"/>
              </w:rPr>
            </w:pPr>
            <w:r w:rsidRPr="005C2E70">
              <w:rPr>
                <w:rFonts w:ascii="Palatino" w:hAnsi="Palatino" w:cs="Arial"/>
                <w:b/>
                <w:bCs/>
                <w:lang w:val="en-IE"/>
              </w:rPr>
              <w:t>Site Code: 000006</w:t>
            </w:r>
          </w:p>
          <w:p w14:paraId="43040F9F" w14:textId="77777777" w:rsidR="001034A8" w:rsidRPr="005C2E70" w:rsidRDefault="007938B6" w:rsidP="00CB67C1">
            <w:pPr>
              <w:outlineLvl w:val="0"/>
              <w:rPr>
                <w:rFonts w:ascii="Palatino" w:hAnsi="Palatino" w:cs="Arial"/>
                <w:b/>
                <w:bCs/>
                <w:lang w:val="en-IE"/>
              </w:rPr>
            </w:pPr>
            <w:hyperlink r:id="rId9" w:history="1">
              <w:r w:rsidR="001034A8" w:rsidRPr="005C2E70">
                <w:rPr>
                  <w:rStyle w:val="Hyperlink"/>
                  <w:rFonts w:ascii="Palatino" w:hAnsi="Palatino" w:cs="Arial"/>
                  <w:b/>
                  <w:bCs/>
                  <w:lang w:val="en-IE"/>
                </w:rPr>
                <w:t>Killyconny Bog (Cloghbally)</w:t>
              </w:r>
            </w:hyperlink>
            <w:r w:rsidR="001034A8" w:rsidRPr="005C2E70">
              <w:rPr>
                <w:rFonts w:ascii="Palatino" w:hAnsi="Palatino" w:cs="Arial"/>
                <w:b/>
                <w:bCs/>
                <w:lang w:val="en-IE"/>
              </w:rPr>
              <w:t xml:space="preserve">       </w:t>
            </w:r>
          </w:p>
          <w:p w14:paraId="570E9D69" w14:textId="0DD80DF2" w:rsidR="001034A8" w:rsidRPr="005C2E70" w:rsidRDefault="001034A8" w:rsidP="00CB67C1">
            <w:pPr>
              <w:outlineLvl w:val="0"/>
              <w:rPr>
                <w:rFonts w:ascii="Palatino" w:hAnsi="Palatino" w:cs="Arial"/>
              </w:rPr>
            </w:pPr>
            <w:r w:rsidRPr="005C2E70">
              <w:rPr>
                <w:rFonts w:ascii="Palatino" w:hAnsi="Palatino" w:cs="Arial"/>
                <w:b/>
                <w:bCs/>
                <w:lang w:val="en-IE"/>
              </w:rPr>
              <w:t>Meath/Cavan</w:t>
            </w:r>
          </w:p>
        </w:tc>
        <w:tc>
          <w:tcPr>
            <w:tcW w:w="2390" w:type="dxa"/>
          </w:tcPr>
          <w:p w14:paraId="604D4D9C" w14:textId="77777777" w:rsidR="001034A8" w:rsidRPr="005C2E70" w:rsidRDefault="001034A8" w:rsidP="00AB5041">
            <w:pPr>
              <w:outlineLvl w:val="0"/>
              <w:rPr>
                <w:rFonts w:ascii="Palatino" w:hAnsi="Palatino" w:cs="Arial"/>
                <w:lang w:val="en-US"/>
              </w:rPr>
            </w:pPr>
            <w:r w:rsidRPr="005C2E70">
              <w:rPr>
                <w:rFonts w:ascii="Palatino" w:hAnsi="Palatino" w:cs="Arial"/>
                <w:b/>
                <w:bCs/>
                <w:lang w:val="en-US"/>
              </w:rPr>
              <w:t>004065</w:t>
            </w:r>
            <w:r w:rsidRPr="005C2E70">
              <w:rPr>
                <w:rFonts w:ascii="Palatino" w:hAnsi="Palatino" w:cs="Arial"/>
                <w:lang w:val="en-US"/>
              </w:rPr>
              <w:t xml:space="preserve"> </w:t>
            </w:r>
          </w:p>
          <w:p w14:paraId="555A3E65" w14:textId="10A742B9" w:rsidR="001034A8" w:rsidRPr="005C2E70" w:rsidRDefault="007938B6" w:rsidP="00CB67C1">
            <w:pPr>
              <w:outlineLvl w:val="0"/>
              <w:rPr>
                <w:rFonts w:ascii="Palatino" w:hAnsi="Palatino" w:cs="Arial"/>
                <w:b/>
                <w:bCs/>
                <w:lang w:val="en-IE"/>
              </w:rPr>
            </w:pPr>
            <w:hyperlink r:id="rId10" w:history="1">
              <w:r w:rsidR="001034A8" w:rsidRPr="005C2E70">
                <w:rPr>
                  <w:rStyle w:val="Hyperlink"/>
                  <w:rFonts w:ascii="Palatino" w:hAnsi="Palatino" w:cs="Arial"/>
                  <w:b/>
                  <w:bCs/>
                  <w:lang w:val="en-US"/>
                </w:rPr>
                <w:t>Lough Sheelin SPA</w:t>
              </w:r>
            </w:hyperlink>
          </w:p>
        </w:tc>
      </w:tr>
      <w:tr w:rsidR="001034A8" w:rsidRPr="005C2E70" w14:paraId="5D773DC5" w14:textId="02188D8D" w:rsidTr="00AB5041">
        <w:tc>
          <w:tcPr>
            <w:tcW w:w="2974" w:type="dxa"/>
          </w:tcPr>
          <w:p w14:paraId="5567ECC3"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Site Code:</w:t>
            </w:r>
            <w:r w:rsidRPr="005C2E70">
              <w:rPr>
                <w:rFonts w:ascii="Palatino" w:hAnsi="Palatino" w:cs="Arial"/>
                <w:lang w:val="en-IE"/>
              </w:rPr>
              <w:t xml:space="preserve"> </w:t>
            </w:r>
            <w:r w:rsidRPr="005C2E70">
              <w:rPr>
                <w:rFonts w:ascii="Palatino" w:hAnsi="Palatino" w:cs="Arial"/>
                <w:b/>
                <w:bCs/>
                <w:lang w:val="en-US"/>
              </w:rPr>
              <w:t xml:space="preserve">000688 </w:t>
            </w:r>
          </w:p>
          <w:p w14:paraId="2080ACE7" w14:textId="0EF2E9F5" w:rsidR="001034A8" w:rsidRPr="005C2E70" w:rsidRDefault="007938B6" w:rsidP="00CB67C1">
            <w:pPr>
              <w:outlineLvl w:val="0"/>
              <w:rPr>
                <w:rFonts w:ascii="Palatino" w:hAnsi="Palatino" w:cs="Arial"/>
              </w:rPr>
            </w:pPr>
            <w:hyperlink r:id="rId11" w:history="1">
              <w:r w:rsidR="001034A8" w:rsidRPr="005C2E70">
                <w:rPr>
                  <w:rStyle w:val="Hyperlink"/>
                  <w:rFonts w:ascii="Palatino" w:hAnsi="Palatino" w:cs="Arial"/>
                  <w:b/>
                  <w:bCs/>
                  <w:lang w:val="en-IE"/>
                </w:rPr>
                <w:t>Lough Owel</w:t>
              </w:r>
            </w:hyperlink>
          </w:p>
        </w:tc>
        <w:tc>
          <w:tcPr>
            <w:tcW w:w="3152" w:type="dxa"/>
          </w:tcPr>
          <w:p w14:paraId="3B8DAEDB" w14:textId="77777777" w:rsidR="001034A8" w:rsidRPr="005C2E70" w:rsidRDefault="001034A8" w:rsidP="00CB67C1">
            <w:pPr>
              <w:outlineLvl w:val="0"/>
              <w:rPr>
                <w:rFonts w:ascii="Palatino" w:hAnsi="Palatino" w:cs="Arial"/>
                <w:b/>
                <w:bCs/>
                <w:lang w:val="en-IE"/>
              </w:rPr>
            </w:pPr>
            <w:r w:rsidRPr="005C2E70">
              <w:rPr>
                <w:rFonts w:ascii="Palatino" w:hAnsi="Palatino" w:cs="Arial"/>
                <w:b/>
                <w:bCs/>
                <w:lang w:val="en-IE"/>
              </w:rPr>
              <w:t>Site Code: 000572</w:t>
            </w:r>
          </w:p>
          <w:p w14:paraId="4579D662" w14:textId="77777777" w:rsidR="001034A8" w:rsidRPr="005C2E70" w:rsidRDefault="007938B6" w:rsidP="00CB67C1">
            <w:pPr>
              <w:outlineLvl w:val="0"/>
              <w:rPr>
                <w:rFonts w:ascii="Palatino" w:hAnsi="Palatino" w:cs="Arial"/>
                <w:b/>
                <w:bCs/>
                <w:lang w:val="en-IE"/>
              </w:rPr>
            </w:pPr>
            <w:hyperlink r:id="rId12" w:history="1">
              <w:r w:rsidR="001034A8" w:rsidRPr="005C2E70">
                <w:rPr>
                  <w:rStyle w:val="Hyperlink"/>
                  <w:rFonts w:ascii="Palatino" w:hAnsi="Palatino" w:cs="Arial"/>
                  <w:b/>
                  <w:bCs/>
                  <w:lang w:val="en-IE"/>
                </w:rPr>
                <w:t>Clara Bog</w:t>
              </w:r>
            </w:hyperlink>
          </w:p>
          <w:p w14:paraId="0375E8F9" w14:textId="6E224ABC" w:rsidR="001034A8" w:rsidRPr="005C2E70" w:rsidRDefault="001034A8" w:rsidP="00CB67C1">
            <w:pPr>
              <w:outlineLvl w:val="0"/>
              <w:rPr>
                <w:rFonts w:ascii="Palatino" w:hAnsi="Palatino" w:cs="Arial"/>
              </w:rPr>
            </w:pPr>
            <w:r w:rsidRPr="005C2E70">
              <w:rPr>
                <w:rFonts w:ascii="Palatino" w:hAnsi="Palatino" w:cs="Arial"/>
                <w:b/>
                <w:bCs/>
                <w:lang w:val="en-IE"/>
              </w:rPr>
              <w:t>Offaly</w:t>
            </w:r>
          </w:p>
        </w:tc>
        <w:tc>
          <w:tcPr>
            <w:tcW w:w="2390" w:type="dxa"/>
          </w:tcPr>
          <w:p w14:paraId="77FDFF93" w14:textId="77777777" w:rsidR="001034A8" w:rsidRPr="005C2E70" w:rsidRDefault="001034A8" w:rsidP="00AB5041">
            <w:pPr>
              <w:outlineLvl w:val="0"/>
              <w:rPr>
                <w:rFonts w:ascii="Palatino" w:hAnsi="Palatino" w:cs="Arial"/>
                <w:lang w:val="en-US"/>
              </w:rPr>
            </w:pPr>
            <w:r w:rsidRPr="005C2E70">
              <w:rPr>
                <w:rFonts w:ascii="Palatino" w:hAnsi="Palatino" w:cs="Arial"/>
                <w:b/>
                <w:bCs/>
                <w:lang w:val="en-US"/>
              </w:rPr>
              <w:t>004061</w:t>
            </w:r>
            <w:r w:rsidRPr="005C2E70">
              <w:rPr>
                <w:rFonts w:ascii="Palatino" w:hAnsi="Palatino" w:cs="Arial"/>
                <w:lang w:val="en-US"/>
              </w:rPr>
              <w:t xml:space="preserve"> </w:t>
            </w:r>
          </w:p>
          <w:p w14:paraId="02FAFA12" w14:textId="6642B40B" w:rsidR="001034A8" w:rsidRPr="005C2E70" w:rsidRDefault="007938B6" w:rsidP="00CB67C1">
            <w:pPr>
              <w:outlineLvl w:val="0"/>
              <w:rPr>
                <w:rFonts w:ascii="Palatino" w:hAnsi="Palatino" w:cs="Arial"/>
                <w:b/>
                <w:bCs/>
                <w:lang w:val="en-IE"/>
              </w:rPr>
            </w:pPr>
            <w:hyperlink r:id="rId13" w:history="1">
              <w:r w:rsidR="001034A8" w:rsidRPr="005C2E70">
                <w:rPr>
                  <w:rStyle w:val="Hyperlink"/>
                  <w:rFonts w:ascii="Palatino" w:hAnsi="Palatino" w:cs="Arial"/>
                  <w:b/>
                  <w:bCs/>
                  <w:lang w:val="en-US"/>
                </w:rPr>
                <w:t>Lough Kinale and Derragh Lough SPA</w:t>
              </w:r>
            </w:hyperlink>
          </w:p>
        </w:tc>
      </w:tr>
      <w:tr w:rsidR="001034A8" w:rsidRPr="005C2E70" w14:paraId="58835FF3" w14:textId="71583F95" w:rsidTr="00AB5041">
        <w:tc>
          <w:tcPr>
            <w:tcW w:w="2974" w:type="dxa"/>
          </w:tcPr>
          <w:p w14:paraId="4A83ACE8" w14:textId="77777777" w:rsidR="001034A8" w:rsidRPr="005C2E70" w:rsidRDefault="001034A8" w:rsidP="00CB67C1">
            <w:pPr>
              <w:outlineLvl w:val="0"/>
              <w:rPr>
                <w:rFonts w:ascii="Palatino" w:hAnsi="Palatino" w:cs="Arial"/>
                <w:b/>
                <w:bCs/>
                <w:i/>
                <w:lang w:val="en-US"/>
              </w:rPr>
            </w:pPr>
            <w:r w:rsidRPr="005C2E70">
              <w:rPr>
                <w:rFonts w:ascii="Palatino" w:hAnsi="Palatino" w:cs="Arial"/>
                <w:b/>
                <w:bCs/>
                <w:i/>
                <w:lang w:val="en-IE"/>
              </w:rPr>
              <w:t xml:space="preserve">Site Code: </w:t>
            </w:r>
            <w:r w:rsidRPr="005C2E70">
              <w:rPr>
                <w:rFonts w:ascii="Palatino" w:hAnsi="Palatino" w:cs="Arial"/>
                <w:b/>
                <w:bCs/>
                <w:i/>
                <w:lang w:val="en-US"/>
              </w:rPr>
              <w:t>000440</w:t>
            </w:r>
          </w:p>
          <w:p w14:paraId="377A38F2" w14:textId="388D2AD4" w:rsidR="001034A8" w:rsidRPr="005C2E70" w:rsidRDefault="007938B6" w:rsidP="00CB67C1">
            <w:pPr>
              <w:outlineLvl w:val="0"/>
              <w:rPr>
                <w:rFonts w:ascii="Palatino" w:hAnsi="Palatino" w:cs="Arial"/>
              </w:rPr>
            </w:pPr>
            <w:hyperlink r:id="rId14" w:history="1">
              <w:r w:rsidR="001034A8" w:rsidRPr="005C2E70">
                <w:rPr>
                  <w:rStyle w:val="Hyperlink"/>
                  <w:rFonts w:ascii="Palatino" w:hAnsi="Palatino" w:cs="Arial"/>
                  <w:b/>
                  <w:bCs/>
                  <w:i/>
                  <w:lang w:val="en-IE"/>
                </w:rPr>
                <w:t>Lough Ree</w:t>
              </w:r>
            </w:hyperlink>
          </w:p>
        </w:tc>
        <w:tc>
          <w:tcPr>
            <w:tcW w:w="3152" w:type="dxa"/>
          </w:tcPr>
          <w:p w14:paraId="349BC5D2" w14:textId="77777777" w:rsidR="001034A8" w:rsidRPr="005C2E70" w:rsidRDefault="001034A8" w:rsidP="00CB67C1">
            <w:pPr>
              <w:outlineLvl w:val="0"/>
              <w:rPr>
                <w:rFonts w:ascii="Palatino" w:hAnsi="Palatino" w:cs="Arial"/>
                <w:b/>
                <w:bCs/>
                <w:lang w:val="en-IE"/>
              </w:rPr>
            </w:pPr>
            <w:r w:rsidRPr="005C2E70">
              <w:rPr>
                <w:rFonts w:ascii="Palatino" w:hAnsi="Palatino" w:cs="Arial"/>
                <w:b/>
                <w:bCs/>
                <w:lang w:val="en-IE"/>
              </w:rPr>
              <w:t>Site Code: 000448</w:t>
            </w:r>
          </w:p>
          <w:p w14:paraId="5700D903" w14:textId="77777777" w:rsidR="001034A8" w:rsidRPr="005C2E70" w:rsidRDefault="007938B6" w:rsidP="00CB67C1">
            <w:pPr>
              <w:outlineLvl w:val="0"/>
              <w:rPr>
                <w:rFonts w:ascii="Palatino" w:hAnsi="Palatino" w:cs="Arial"/>
                <w:b/>
                <w:bCs/>
                <w:lang w:val="en-IE"/>
              </w:rPr>
            </w:pPr>
            <w:hyperlink r:id="rId15" w:history="1">
              <w:r w:rsidR="001034A8" w:rsidRPr="005C2E70">
                <w:rPr>
                  <w:rStyle w:val="Hyperlink"/>
                  <w:rFonts w:ascii="Palatino" w:hAnsi="Palatino" w:cs="Arial"/>
                  <w:b/>
                  <w:bCs/>
                  <w:lang w:val="en-IE"/>
                </w:rPr>
                <w:t>Fortwilliam Turlough</w:t>
              </w:r>
            </w:hyperlink>
          </w:p>
          <w:p w14:paraId="66E77514" w14:textId="56922C1E" w:rsidR="001034A8" w:rsidRPr="005C2E70" w:rsidRDefault="001034A8" w:rsidP="00CB67C1">
            <w:pPr>
              <w:outlineLvl w:val="0"/>
              <w:rPr>
                <w:rFonts w:ascii="Palatino" w:hAnsi="Palatino" w:cs="Arial"/>
              </w:rPr>
            </w:pPr>
            <w:r w:rsidRPr="005C2E70">
              <w:rPr>
                <w:rFonts w:ascii="Palatino" w:hAnsi="Palatino" w:cs="Arial"/>
                <w:b/>
                <w:bCs/>
                <w:lang w:val="en-IE"/>
              </w:rPr>
              <w:t>Longford</w:t>
            </w:r>
          </w:p>
        </w:tc>
        <w:tc>
          <w:tcPr>
            <w:tcW w:w="2390" w:type="dxa"/>
            <w:vAlign w:val="center"/>
          </w:tcPr>
          <w:p w14:paraId="5EBC4503" w14:textId="77777777" w:rsidR="001034A8" w:rsidRPr="005C2E70" w:rsidRDefault="001034A8" w:rsidP="001034A8">
            <w:pPr>
              <w:outlineLvl w:val="0"/>
              <w:rPr>
                <w:rFonts w:ascii="Palatino" w:hAnsi="Palatino" w:cs="Arial"/>
                <w:lang w:val="en-US"/>
              </w:rPr>
            </w:pPr>
            <w:r w:rsidRPr="005C2E70">
              <w:rPr>
                <w:rFonts w:ascii="Palatino" w:hAnsi="Palatino" w:cs="Arial"/>
                <w:b/>
                <w:bCs/>
                <w:lang w:val="en-US"/>
              </w:rPr>
              <w:t>004043</w:t>
            </w:r>
            <w:r w:rsidRPr="005C2E70">
              <w:rPr>
                <w:rFonts w:ascii="Palatino" w:hAnsi="Palatino" w:cs="Arial"/>
                <w:lang w:val="en-US"/>
              </w:rPr>
              <w:t xml:space="preserve"> </w:t>
            </w:r>
          </w:p>
          <w:p w14:paraId="618C2D0F" w14:textId="77B05FF3" w:rsidR="001034A8" w:rsidRPr="005C2E70" w:rsidRDefault="007938B6" w:rsidP="001034A8">
            <w:pPr>
              <w:outlineLvl w:val="0"/>
              <w:rPr>
                <w:rFonts w:ascii="Palatino" w:hAnsi="Palatino" w:cs="Arial"/>
                <w:b/>
                <w:bCs/>
                <w:lang w:val="en-IE"/>
              </w:rPr>
            </w:pPr>
            <w:hyperlink r:id="rId16" w:history="1">
              <w:r w:rsidR="001034A8" w:rsidRPr="005C2E70">
                <w:rPr>
                  <w:rStyle w:val="Hyperlink"/>
                  <w:rFonts w:ascii="Palatino" w:hAnsi="Palatino" w:cs="Arial"/>
                  <w:b/>
                  <w:bCs/>
                  <w:lang w:val="en-US"/>
                </w:rPr>
                <w:t>Lough Derravaragh SPA</w:t>
              </w:r>
            </w:hyperlink>
          </w:p>
        </w:tc>
      </w:tr>
      <w:tr w:rsidR="001034A8" w:rsidRPr="005C2E70" w14:paraId="38A485F2" w14:textId="59A98D69" w:rsidTr="00AB5041">
        <w:tc>
          <w:tcPr>
            <w:tcW w:w="2974" w:type="dxa"/>
          </w:tcPr>
          <w:p w14:paraId="085DD36D"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000685</w:t>
            </w:r>
          </w:p>
          <w:p w14:paraId="4304C565" w14:textId="1284B64C" w:rsidR="001034A8" w:rsidRPr="005C2E70" w:rsidRDefault="007938B6" w:rsidP="00CB67C1">
            <w:pPr>
              <w:outlineLvl w:val="0"/>
              <w:rPr>
                <w:rFonts w:ascii="Palatino" w:hAnsi="Palatino" w:cs="Arial"/>
              </w:rPr>
            </w:pPr>
            <w:hyperlink r:id="rId17" w:history="1">
              <w:r w:rsidR="001034A8" w:rsidRPr="005C2E70">
                <w:rPr>
                  <w:rStyle w:val="Hyperlink"/>
                  <w:rFonts w:ascii="Palatino" w:hAnsi="Palatino" w:cs="Arial"/>
                  <w:b/>
                  <w:bCs/>
                  <w:lang w:val="en-IE"/>
                </w:rPr>
                <w:t>Lough Ennell</w:t>
              </w:r>
            </w:hyperlink>
          </w:p>
        </w:tc>
        <w:tc>
          <w:tcPr>
            <w:tcW w:w="3152" w:type="dxa"/>
          </w:tcPr>
          <w:p w14:paraId="40B3678B" w14:textId="77777777" w:rsidR="001034A8" w:rsidRPr="005C2E70" w:rsidRDefault="001034A8" w:rsidP="00CB67C1">
            <w:pPr>
              <w:outlineLvl w:val="0"/>
              <w:rPr>
                <w:rFonts w:ascii="Palatino" w:hAnsi="Palatino" w:cs="Arial"/>
                <w:b/>
                <w:bCs/>
                <w:lang w:val="en-IE"/>
              </w:rPr>
            </w:pPr>
            <w:r w:rsidRPr="005C2E70">
              <w:rPr>
                <w:rFonts w:ascii="Palatino" w:hAnsi="Palatino" w:cs="Arial"/>
                <w:b/>
                <w:bCs/>
                <w:lang w:val="en-IE"/>
              </w:rPr>
              <w:t>Site Code: 002341</w:t>
            </w:r>
          </w:p>
          <w:p w14:paraId="3D9827DF" w14:textId="77777777" w:rsidR="001034A8" w:rsidRPr="005C2E70" w:rsidRDefault="007938B6" w:rsidP="00CB67C1">
            <w:pPr>
              <w:outlineLvl w:val="0"/>
              <w:rPr>
                <w:rFonts w:ascii="Palatino" w:hAnsi="Palatino" w:cs="Arial"/>
                <w:b/>
                <w:bCs/>
                <w:lang w:val="en-IE"/>
              </w:rPr>
            </w:pPr>
            <w:hyperlink r:id="rId18" w:history="1">
              <w:r w:rsidR="001034A8" w:rsidRPr="005C2E70">
                <w:rPr>
                  <w:rStyle w:val="Hyperlink"/>
                  <w:rFonts w:ascii="Palatino" w:hAnsi="Palatino" w:cs="Arial"/>
                  <w:b/>
                  <w:bCs/>
                  <w:lang w:val="en-IE"/>
                </w:rPr>
                <w:t>Ardagullion Bog</w:t>
              </w:r>
            </w:hyperlink>
          </w:p>
          <w:p w14:paraId="29157E8C" w14:textId="113E70D4" w:rsidR="001034A8" w:rsidRPr="005C2E70" w:rsidRDefault="001034A8" w:rsidP="00CB67C1">
            <w:pPr>
              <w:outlineLvl w:val="0"/>
              <w:rPr>
                <w:rFonts w:ascii="Palatino" w:hAnsi="Palatino" w:cs="Arial"/>
              </w:rPr>
            </w:pPr>
            <w:r w:rsidRPr="005C2E70">
              <w:rPr>
                <w:rFonts w:ascii="Palatino" w:hAnsi="Palatino" w:cs="Arial"/>
                <w:b/>
                <w:bCs/>
                <w:lang w:val="en-IE"/>
              </w:rPr>
              <w:t>Longford</w:t>
            </w:r>
          </w:p>
        </w:tc>
        <w:tc>
          <w:tcPr>
            <w:tcW w:w="2390" w:type="dxa"/>
            <w:vAlign w:val="center"/>
          </w:tcPr>
          <w:p w14:paraId="66627794" w14:textId="77777777" w:rsidR="001034A8" w:rsidRPr="005C2E70" w:rsidRDefault="001034A8" w:rsidP="001034A8">
            <w:pPr>
              <w:outlineLvl w:val="0"/>
              <w:rPr>
                <w:rFonts w:ascii="Palatino" w:hAnsi="Palatino" w:cs="Arial"/>
                <w:lang w:val="en-US"/>
              </w:rPr>
            </w:pPr>
            <w:r w:rsidRPr="005C2E70">
              <w:rPr>
                <w:rFonts w:ascii="Palatino" w:hAnsi="Palatino" w:cs="Arial"/>
                <w:b/>
                <w:bCs/>
                <w:lang w:val="en-US"/>
              </w:rPr>
              <w:t>004102</w:t>
            </w:r>
            <w:r w:rsidRPr="005C2E70">
              <w:rPr>
                <w:rFonts w:ascii="Palatino" w:hAnsi="Palatino" w:cs="Arial"/>
                <w:lang w:val="en-US"/>
              </w:rPr>
              <w:t xml:space="preserve"> </w:t>
            </w:r>
          </w:p>
          <w:p w14:paraId="58A2E3BD" w14:textId="6A92600D" w:rsidR="001034A8" w:rsidRPr="005C2E70" w:rsidRDefault="007938B6" w:rsidP="001034A8">
            <w:pPr>
              <w:outlineLvl w:val="0"/>
              <w:rPr>
                <w:rFonts w:ascii="Palatino" w:hAnsi="Palatino" w:cs="Arial"/>
                <w:b/>
                <w:bCs/>
                <w:lang w:val="en-IE"/>
              </w:rPr>
            </w:pPr>
            <w:hyperlink r:id="rId19" w:history="1">
              <w:r w:rsidR="001034A8" w:rsidRPr="005C2E70">
                <w:rPr>
                  <w:rStyle w:val="Hyperlink"/>
                  <w:rFonts w:ascii="Palatino" w:hAnsi="Palatino" w:cs="Arial"/>
                  <w:b/>
                  <w:bCs/>
                  <w:lang w:val="en-US"/>
                </w:rPr>
                <w:t>Garriskill Bog SPA</w:t>
              </w:r>
            </w:hyperlink>
          </w:p>
        </w:tc>
      </w:tr>
      <w:tr w:rsidR="001034A8" w:rsidRPr="005C2E70" w14:paraId="71611B81" w14:textId="7C07A764" w:rsidTr="00AB5041">
        <w:tc>
          <w:tcPr>
            <w:tcW w:w="2974" w:type="dxa"/>
          </w:tcPr>
          <w:p w14:paraId="1B8586D7"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002313</w:t>
            </w:r>
          </w:p>
          <w:p w14:paraId="5E3650EE" w14:textId="6C929BFA" w:rsidR="001034A8" w:rsidRPr="005C2E70" w:rsidRDefault="007938B6" w:rsidP="00CB67C1">
            <w:pPr>
              <w:outlineLvl w:val="0"/>
              <w:rPr>
                <w:rFonts w:ascii="Palatino" w:hAnsi="Palatino" w:cs="Arial"/>
              </w:rPr>
            </w:pPr>
            <w:hyperlink r:id="rId20" w:history="1">
              <w:r w:rsidR="001034A8" w:rsidRPr="005C2E70">
                <w:rPr>
                  <w:rStyle w:val="Hyperlink"/>
                  <w:rFonts w:ascii="Palatino" w:hAnsi="Palatino" w:cs="Arial"/>
                  <w:b/>
                  <w:bCs/>
                  <w:lang w:val="en-IE"/>
                </w:rPr>
                <w:t>Ballymore Fen</w:t>
              </w:r>
            </w:hyperlink>
          </w:p>
        </w:tc>
        <w:tc>
          <w:tcPr>
            <w:tcW w:w="3152" w:type="dxa"/>
            <w:vAlign w:val="center"/>
          </w:tcPr>
          <w:p w14:paraId="2F5F7F4B" w14:textId="77777777" w:rsidR="001034A8" w:rsidRPr="005C2E70" w:rsidRDefault="001034A8" w:rsidP="00CB67C1">
            <w:pPr>
              <w:outlineLvl w:val="0"/>
              <w:rPr>
                <w:rFonts w:ascii="Palatino" w:hAnsi="Palatino" w:cs="Arial"/>
                <w:b/>
                <w:bCs/>
                <w:lang w:val="en-IE"/>
              </w:rPr>
            </w:pPr>
            <w:r w:rsidRPr="005C2E70">
              <w:rPr>
                <w:rFonts w:ascii="Palatino" w:hAnsi="Palatino" w:cs="Arial"/>
                <w:b/>
                <w:bCs/>
                <w:lang w:val="en-IE"/>
              </w:rPr>
              <w:t>Site Code: 000571</w:t>
            </w:r>
          </w:p>
          <w:p w14:paraId="7DA33031" w14:textId="77777777" w:rsidR="001034A8" w:rsidRPr="005C2E70" w:rsidRDefault="007938B6" w:rsidP="00CB67C1">
            <w:pPr>
              <w:outlineLvl w:val="0"/>
              <w:rPr>
                <w:rFonts w:ascii="Palatino" w:hAnsi="Palatino" w:cs="Arial"/>
                <w:b/>
                <w:bCs/>
                <w:lang w:val="en-IE"/>
              </w:rPr>
            </w:pPr>
            <w:hyperlink r:id="rId21" w:history="1">
              <w:r w:rsidR="001034A8" w:rsidRPr="005C2E70">
                <w:rPr>
                  <w:rStyle w:val="Hyperlink"/>
                  <w:rFonts w:ascii="Palatino" w:hAnsi="Palatino" w:cs="Arial"/>
                  <w:b/>
                  <w:bCs/>
                  <w:lang w:val="en-IE"/>
                </w:rPr>
                <w:t>Charleville Wood</w:t>
              </w:r>
            </w:hyperlink>
          </w:p>
          <w:p w14:paraId="64CB96B2" w14:textId="787CC0BB" w:rsidR="001034A8" w:rsidRPr="005C2E70" w:rsidRDefault="001034A8" w:rsidP="00CB67C1">
            <w:pPr>
              <w:outlineLvl w:val="0"/>
              <w:rPr>
                <w:rFonts w:ascii="Palatino" w:hAnsi="Palatino" w:cs="Arial"/>
              </w:rPr>
            </w:pPr>
            <w:r w:rsidRPr="005C2E70">
              <w:rPr>
                <w:rFonts w:ascii="Palatino" w:hAnsi="Palatino" w:cs="Arial"/>
                <w:b/>
                <w:bCs/>
                <w:lang w:val="en-IE"/>
              </w:rPr>
              <w:t>Offaly</w:t>
            </w:r>
          </w:p>
        </w:tc>
        <w:tc>
          <w:tcPr>
            <w:tcW w:w="2390" w:type="dxa"/>
            <w:vAlign w:val="center"/>
          </w:tcPr>
          <w:p w14:paraId="35043432" w14:textId="77777777" w:rsidR="001034A8" w:rsidRPr="005C2E70" w:rsidRDefault="001034A8" w:rsidP="001034A8">
            <w:pPr>
              <w:outlineLvl w:val="0"/>
              <w:rPr>
                <w:rFonts w:ascii="Palatino" w:hAnsi="Palatino" w:cs="Arial"/>
                <w:lang w:val="en-US"/>
              </w:rPr>
            </w:pPr>
            <w:r w:rsidRPr="005C2E70">
              <w:rPr>
                <w:rFonts w:ascii="Palatino" w:hAnsi="Palatino" w:cs="Arial"/>
                <w:b/>
                <w:bCs/>
                <w:lang w:val="en-US"/>
              </w:rPr>
              <w:t>004045</w:t>
            </w:r>
            <w:r w:rsidRPr="005C2E70">
              <w:rPr>
                <w:rFonts w:ascii="Palatino" w:hAnsi="Palatino" w:cs="Arial"/>
                <w:lang w:val="en-US"/>
              </w:rPr>
              <w:t xml:space="preserve"> </w:t>
            </w:r>
          </w:p>
          <w:p w14:paraId="4CADB072" w14:textId="7D53424B" w:rsidR="001034A8" w:rsidRPr="005C2E70" w:rsidRDefault="007938B6" w:rsidP="001034A8">
            <w:pPr>
              <w:outlineLvl w:val="0"/>
              <w:rPr>
                <w:rFonts w:ascii="Palatino" w:hAnsi="Palatino" w:cs="Arial"/>
                <w:b/>
                <w:bCs/>
                <w:lang w:val="en-IE"/>
              </w:rPr>
            </w:pPr>
            <w:hyperlink r:id="rId22" w:history="1">
              <w:r w:rsidR="001034A8" w:rsidRPr="005C2E70">
                <w:rPr>
                  <w:rStyle w:val="Hyperlink"/>
                  <w:rFonts w:ascii="Palatino" w:hAnsi="Palatino" w:cs="Arial"/>
                  <w:b/>
                  <w:bCs/>
                  <w:lang w:val="en-US"/>
                </w:rPr>
                <w:t>Glen Lough SPA</w:t>
              </w:r>
            </w:hyperlink>
          </w:p>
        </w:tc>
      </w:tr>
      <w:tr w:rsidR="001034A8" w:rsidRPr="005C2E70" w14:paraId="0F71283E" w14:textId="3E56EED7" w:rsidTr="001034A8">
        <w:tc>
          <w:tcPr>
            <w:tcW w:w="2974" w:type="dxa"/>
          </w:tcPr>
          <w:p w14:paraId="199594EE" w14:textId="77777777" w:rsidR="001034A8" w:rsidRPr="005C2E70" w:rsidRDefault="001034A8" w:rsidP="00CB67C1">
            <w:pPr>
              <w:outlineLvl w:val="0"/>
              <w:rPr>
                <w:rFonts w:ascii="Palatino" w:hAnsi="Palatino" w:cs="Arial"/>
                <w:b/>
                <w:bCs/>
                <w:lang w:val="en-US"/>
              </w:rPr>
            </w:pPr>
            <w:r w:rsidRPr="005C2E70">
              <w:rPr>
                <w:rFonts w:ascii="Palatino" w:hAnsi="Palatino" w:cs="Arial"/>
              </w:rPr>
              <w:t xml:space="preserve">Site Code </w:t>
            </w:r>
            <w:r w:rsidRPr="005C2E70">
              <w:rPr>
                <w:rFonts w:ascii="Palatino" w:hAnsi="Palatino" w:cs="Arial"/>
                <w:b/>
                <w:bCs/>
                <w:lang w:val="en-US"/>
              </w:rPr>
              <w:t>002342</w:t>
            </w:r>
          </w:p>
          <w:p w14:paraId="356912D5" w14:textId="1A7F3DD0" w:rsidR="001034A8" w:rsidRPr="005C2E70" w:rsidRDefault="007938B6" w:rsidP="00CB67C1">
            <w:pPr>
              <w:outlineLvl w:val="0"/>
              <w:rPr>
                <w:rFonts w:ascii="Palatino" w:hAnsi="Palatino" w:cs="Arial"/>
              </w:rPr>
            </w:pPr>
            <w:hyperlink r:id="rId23" w:history="1">
              <w:r w:rsidR="001034A8" w:rsidRPr="005C2E70">
                <w:rPr>
                  <w:rStyle w:val="Hyperlink"/>
                  <w:rFonts w:ascii="Palatino" w:hAnsi="Palatino" w:cs="Arial"/>
                  <w:b/>
                  <w:bCs/>
                  <w:lang w:val="en-IE"/>
                </w:rPr>
                <w:t>Mount Hevey Bog</w:t>
              </w:r>
            </w:hyperlink>
          </w:p>
        </w:tc>
        <w:tc>
          <w:tcPr>
            <w:tcW w:w="3152" w:type="dxa"/>
            <w:vAlign w:val="center"/>
          </w:tcPr>
          <w:p w14:paraId="3FCA271B" w14:textId="77777777" w:rsidR="001034A8" w:rsidRPr="005C2E70" w:rsidRDefault="001034A8" w:rsidP="00CB67C1">
            <w:pPr>
              <w:outlineLvl w:val="0"/>
              <w:rPr>
                <w:rFonts w:ascii="Palatino" w:hAnsi="Palatino" w:cs="Arial"/>
                <w:b/>
                <w:bCs/>
                <w:lang w:val="en-IE"/>
              </w:rPr>
            </w:pPr>
            <w:r w:rsidRPr="005C2E70">
              <w:rPr>
                <w:rFonts w:ascii="Palatino" w:hAnsi="Palatino" w:cs="Arial"/>
                <w:b/>
                <w:bCs/>
                <w:lang w:val="en-IE"/>
              </w:rPr>
              <w:t>Site Code: 000575</w:t>
            </w:r>
          </w:p>
          <w:p w14:paraId="494B09E7" w14:textId="77777777" w:rsidR="001034A8" w:rsidRPr="005C2E70" w:rsidRDefault="007938B6" w:rsidP="00CB67C1">
            <w:pPr>
              <w:outlineLvl w:val="0"/>
              <w:rPr>
                <w:rFonts w:ascii="Palatino" w:hAnsi="Palatino" w:cs="Arial"/>
                <w:b/>
                <w:bCs/>
                <w:lang w:val="en-IE"/>
              </w:rPr>
            </w:pPr>
            <w:hyperlink r:id="rId24" w:history="1">
              <w:r w:rsidR="001034A8" w:rsidRPr="005C2E70">
                <w:rPr>
                  <w:rStyle w:val="Hyperlink"/>
                  <w:rFonts w:ascii="Palatino" w:hAnsi="Palatino" w:cs="Arial"/>
                  <w:b/>
                  <w:bCs/>
                  <w:lang w:val="en-IE"/>
                </w:rPr>
                <w:t>Ferbane Bog</w:t>
              </w:r>
            </w:hyperlink>
          </w:p>
          <w:p w14:paraId="1B044FAC" w14:textId="5EC7CD9D" w:rsidR="001034A8" w:rsidRPr="005C2E70" w:rsidRDefault="001034A8" w:rsidP="00CB67C1">
            <w:pPr>
              <w:outlineLvl w:val="0"/>
              <w:rPr>
                <w:rFonts w:ascii="Palatino" w:hAnsi="Palatino" w:cs="Arial"/>
              </w:rPr>
            </w:pPr>
            <w:r w:rsidRPr="005C2E70">
              <w:rPr>
                <w:rFonts w:ascii="Palatino" w:hAnsi="Palatino" w:cs="Arial"/>
                <w:b/>
                <w:bCs/>
                <w:lang w:val="en-IE"/>
              </w:rPr>
              <w:t>Offaly</w:t>
            </w:r>
          </w:p>
        </w:tc>
        <w:tc>
          <w:tcPr>
            <w:tcW w:w="2390" w:type="dxa"/>
          </w:tcPr>
          <w:p w14:paraId="41CD64A0" w14:textId="77777777" w:rsidR="001034A8" w:rsidRPr="005C2E70" w:rsidRDefault="001034A8" w:rsidP="00AB5041">
            <w:pPr>
              <w:outlineLvl w:val="0"/>
              <w:rPr>
                <w:rFonts w:ascii="Palatino" w:hAnsi="Palatino" w:cs="Arial"/>
                <w:lang w:val="en-US"/>
              </w:rPr>
            </w:pPr>
            <w:r w:rsidRPr="005C2E70">
              <w:rPr>
                <w:rFonts w:ascii="Palatino" w:hAnsi="Palatino" w:cs="Arial"/>
                <w:b/>
                <w:bCs/>
                <w:lang w:val="en-US"/>
              </w:rPr>
              <w:t>004046</w:t>
            </w:r>
            <w:r w:rsidRPr="005C2E70">
              <w:rPr>
                <w:rFonts w:ascii="Palatino" w:hAnsi="Palatino" w:cs="Arial"/>
                <w:lang w:val="en-US"/>
              </w:rPr>
              <w:t xml:space="preserve"> </w:t>
            </w:r>
          </w:p>
          <w:p w14:paraId="28157763" w14:textId="7F9A367F" w:rsidR="001034A8" w:rsidRPr="005C2E70" w:rsidRDefault="007938B6" w:rsidP="00CB67C1">
            <w:pPr>
              <w:outlineLvl w:val="0"/>
              <w:rPr>
                <w:rFonts w:ascii="Palatino" w:hAnsi="Palatino" w:cs="Arial"/>
                <w:b/>
                <w:bCs/>
                <w:lang w:val="en-IE"/>
              </w:rPr>
            </w:pPr>
            <w:hyperlink r:id="rId25" w:history="1">
              <w:r w:rsidR="001034A8" w:rsidRPr="005C2E70">
                <w:rPr>
                  <w:rStyle w:val="Hyperlink"/>
                  <w:rFonts w:ascii="Palatino" w:hAnsi="Palatino" w:cs="Arial"/>
                  <w:b/>
                  <w:bCs/>
                  <w:lang w:val="en-US"/>
                </w:rPr>
                <w:t>Lough Iron SPA</w:t>
              </w:r>
            </w:hyperlink>
          </w:p>
        </w:tc>
      </w:tr>
      <w:tr w:rsidR="001034A8" w:rsidRPr="005C2E70" w14:paraId="7DA33DEF" w14:textId="5A91DD2A" w:rsidTr="00AB5041">
        <w:tc>
          <w:tcPr>
            <w:tcW w:w="2974" w:type="dxa"/>
          </w:tcPr>
          <w:p w14:paraId="1CDFA070"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002336</w:t>
            </w:r>
          </w:p>
          <w:p w14:paraId="557D8FA2" w14:textId="4A1A99C4" w:rsidR="001034A8" w:rsidRPr="005C2E70" w:rsidRDefault="007938B6" w:rsidP="00CB67C1">
            <w:pPr>
              <w:outlineLvl w:val="0"/>
              <w:rPr>
                <w:rFonts w:ascii="Palatino" w:hAnsi="Palatino" w:cs="Arial"/>
              </w:rPr>
            </w:pPr>
            <w:hyperlink r:id="rId26" w:history="1">
              <w:r w:rsidR="001034A8" w:rsidRPr="005C2E70">
                <w:rPr>
                  <w:rStyle w:val="Hyperlink"/>
                  <w:rFonts w:ascii="Palatino" w:hAnsi="Palatino" w:cs="Arial"/>
                  <w:b/>
                  <w:bCs/>
                  <w:lang w:val="en-IE"/>
                </w:rPr>
                <w:t>Carn Park Bog</w:t>
              </w:r>
            </w:hyperlink>
          </w:p>
        </w:tc>
        <w:tc>
          <w:tcPr>
            <w:tcW w:w="3152" w:type="dxa"/>
          </w:tcPr>
          <w:p w14:paraId="111A7455" w14:textId="77777777" w:rsidR="001034A8" w:rsidRPr="005C2E70" w:rsidRDefault="001034A8" w:rsidP="00CB67C1">
            <w:pPr>
              <w:outlineLvl w:val="0"/>
              <w:rPr>
                <w:rFonts w:ascii="Palatino" w:hAnsi="Palatino" w:cs="Arial"/>
                <w:b/>
                <w:bCs/>
                <w:lang w:val="en-IE"/>
              </w:rPr>
            </w:pPr>
            <w:r w:rsidRPr="005C2E70">
              <w:rPr>
                <w:rFonts w:ascii="Palatino" w:hAnsi="Palatino" w:cs="Arial"/>
                <w:b/>
                <w:bCs/>
                <w:lang w:val="en-IE"/>
              </w:rPr>
              <w:t>Site Code: 000576</w:t>
            </w:r>
          </w:p>
          <w:p w14:paraId="3EED927B" w14:textId="77777777" w:rsidR="001034A8" w:rsidRPr="005C2E70" w:rsidRDefault="007938B6" w:rsidP="00CB67C1">
            <w:pPr>
              <w:outlineLvl w:val="0"/>
              <w:rPr>
                <w:rFonts w:ascii="Palatino" w:hAnsi="Palatino" w:cs="Arial"/>
                <w:b/>
                <w:bCs/>
                <w:lang w:val="en-IE"/>
              </w:rPr>
            </w:pPr>
            <w:hyperlink r:id="rId27" w:history="1">
              <w:r w:rsidR="001034A8" w:rsidRPr="005C2E70">
                <w:rPr>
                  <w:rStyle w:val="Hyperlink"/>
                  <w:rFonts w:ascii="Palatino" w:hAnsi="Palatino" w:cs="Arial"/>
                  <w:b/>
                  <w:bCs/>
                  <w:lang w:val="en-IE"/>
                </w:rPr>
                <w:t>Fin Lough (Offaly)</w:t>
              </w:r>
            </w:hyperlink>
          </w:p>
          <w:p w14:paraId="4CFC144A" w14:textId="3B195BF7" w:rsidR="001034A8" w:rsidRPr="005C2E70" w:rsidRDefault="001034A8" w:rsidP="00CB67C1">
            <w:pPr>
              <w:outlineLvl w:val="0"/>
              <w:rPr>
                <w:rFonts w:ascii="Palatino" w:hAnsi="Palatino" w:cs="Arial"/>
              </w:rPr>
            </w:pPr>
            <w:r w:rsidRPr="005C2E70">
              <w:rPr>
                <w:rFonts w:ascii="Palatino" w:hAnsi="Palatino" w:cs="Arial"/>
                <w:b/>
                <w:bCs/>
                <w:lang w:val="en-IE"/>
              </w:rPr>
              <w:t>Offaly</w:t>
            </w:r>
          </w:p>
        </w:tc>
        <w:tc>
          <w:tcPr>
            <w:tcW w:w="2390" w:type="dxa"/>
          </w:tcPr>
          <w:p w14:paraId="28DE8A0C" w14:textId="4E8611F9" w:rsidR="001034A8" w:rsidRPr="005C2E70" w:rsidRDefault="001034A8" w:rsidP="00CB67C1">
            <w:pPr>
              <w:outlineLvl w:val="0"/>
              <w:rPr>
                <w:rFonts w:ascii="Palatino" w:hAnsi="Palatino" w:cs="Arial"/>
                <w:b/>
                <w:bCs/>
                <w:lang w:val="en-IE"/>
              </w:rPr>
            </w:pPr>
            <w:r w:rsidRPr="005C2E70">
              <w:rPr>
                <w:rFonts w:ascii="Palatino" w:hAnsi="Palatino" w:cs="Arial"/>
                <w:b/>
                <w:bCs/>
                <w:lang w:val="en-US"/>
              </w:rPr>
              <w:t>004232</w:t>
            </w:r>
            <w:r w:rsidRPr="005C2E70">
              <w:rPr>
                <w:rFonts w:ascii="Palatino" w:hAnsi="Palatino" w:cs="Arial"/>
                <w:b/>
                <w:lang w:val="en-US"/>
              </w:rPr>
              <w:t xml:space="preserve"> </w:t>
            </w:r>
            <w:hyperlink r:id="rId28" w:history="1">
              <w:r w:rsidRPr="005C2E70">
                <w:rPr>
                  <w:rStyle w:val="Hyperlink"/>
                  <w:rFonts w:ascii="Palatino" w:hAnsi="Palatino" w:cs="Arial"/>
                  <w:b/>
                  <w:bCs/>
                  <w:lang w:val="en-US"/>
                </w:rPr>
                <w:t>River Boyne and River Blackwater</w:t>
              </w:r>
              <w:r w:rsidRPr="005C2E70">
                <w:rPr>
                  <w:rStyle w:val="Hyperlink"/>
                  <w:rFonts w:ascii="Palatino" w:hAnsi="Palatino" w:cs="Arial"/>
                  <w:b/>
                  <w:lang w:val="en-US"/>
                </w:rPr>
                <w:t xml:space="preserve"> SPA</w:t>
              </w:r>
            </w:hyperlink>
          </w:p>
        </w:tc>
      </w:tr>
    </w:tbl>
    <w:p w14:paraId="607022C1" w14:textId="77777777" w:rsidR="00112211" w:rsidRDefault="00112211">
      <w:pPr>
        <w:rPr>
          <w:rFonts w:ascii="Palatino" w:hAnsi="Palatino"/>
        </w:rPr>
      </w:pPr>
    </w:p>
    <w:p w14:paraId="7E300EA0" w14:textId="3D6BE784" w:rsidR="00867B53" w:rsidRDefault="00867B53">
      <w:pPr>
        <w:rPr>
          <w:rFonts w:ascii="Palatino" w:hAnsi="Palatino"/>
        </w:rPr>
      </w:pPr>
      <w:r>
        <w:rPr>
          <w:rFonts w:ascii="Palatino" w:hAnsi="Palatino"/>
        </w:rPr>
        <w:t xml:space="preserve">Table 1 (contd) </w:t>
      </w:r>
      <w:r w:rsidRPr="005C2E70">
        <w:rPr>
          <w:rFonts w:ascii="Palatino" w:hAnsi="Palatino" w:cs="Arial"/>
        </w:rPr>
        <w:t>Natura sites (SAC’s and SPA’s) in Westmeath and within 15km</w:t>
      </w:r>
    </w:p>
    <w:p w14:paraId="594DF7A4" w14:textId="77777777" w:rsidR="00867B53" w:rsidRPr="005C2E70" w:rsidRDefault="00867B53">
      <w:pPr>
        <w:rPr>
          <w:rFonts w:ascii="Palatino" w:hAnsi="Palatino"/>
        </w:rPr>
      </w:pPr>
    </w:p>
    <w:tbl>
      <w:tblPr>
        <w:tblStyle w:val="TableGrid"/>
        <w:tblW w:w="0" w:type="auto"/>
        <w:tblLook w:val="04A0" w:firstRow="1" w:lastRow="0" w:firstColumn="1" w:lastColumn="0" w:noHBand="0" w:noVBand="1"/>
      </w:tblPr>
      <w:tblGrid>
        <w:gridCol w:w="2974"/>
        <w:gridCol w:w="3152"/>
        <w:gridCol w:w="2390"/>
      </w:tblGrid>
      <w:tr w:rsidR="000B58D8" w:rsidRPr="005C2E70" w14:paraId="3F4F8659" w14:textId="77777777" w:rsidTr="000B58D8">
        <w:tc>
          <w:tcPr>
            <w:tcW w:w="6126" w:type="dxa"/>
            <w:gridSpan w:val="2"/>
          </w:tcPr>
          <w:p w14:paraId="3748D3C0" w14:textId="77777777" w:rsidR="000B58D8" w:rsidRPr="005C2E70" w:rsidRDefault="000B58D8" w:rsidP="000B58D8">
            <w:pPr>
              <w:outlineLvl w:val="0"/>
              <w:rPr>
                <w:rFonts w:ascii="Palatino" w:hAnsi="Palatino" w:cs="Arial"/>
                <w:b/>
              </w:rPr>
            </w:pPr>
            <w:r w:rsidRPr="005C2E70">
              <w:rPr>
                <w:rFonts w:ascii="Palatino" w:hAnsi="Palatino" w:cs="Arial"/>
                <w:b/>
              </w:rPr>
              <w:t>NATURA (SAC) Sites in Westmeath and within 15km</w:t>
            </w:r>
          </w:p>
        </w:tc>
        <w:tc>
          <w:tcPr>
            <w:tcW w:w="2390" w:type="dxa"/>
          </w:tcPr>
          <w:p w14:paraId="7FF04337" w14:textId="66842FEF" w:rsidR="000B58D8" w:rsidRPr="005C2E70" w:rsidRDefault="000B58D8" w:rsidP="000B58D8">
            <w:pPr>
              <w:outlineLvl w:val="0"/>
              <w:rPr>
                <w:rFonts w:ascii="Palatino" w:hAnsi="Palatino" w:cs="Arial"/>
                <w:b/>
              </w:rPr>
            </w:pPr>
            <w:r w:rsidRPr="005C2E70">
              <w:rPr>
                <w:rFonts w:ascii="Palatino" w:hAnsi="Palatino" w:cs="Arial"/>
                <w:b/>
              </w:rPr>
              <w:t>NATURA (SPA) Sites in Westmeath and within 15km</w:t>
            </w:r>
          </w:p>
        </w:tc>
      </w:tr>
      <w:tr w:rsidR="000B58D8" w:rsidRPr="005C2E70" w14:paraId="5D98C036" w14:textId="77777777" w:rsidTr="000B58D8">
        <w:tc>
          <w:tcPr>
            <w:tcW w:w="2974" w:type="dxa"/>
          </w:tcPr>
          <w:p w14:paraId="68E1D76D" w14:textId="77777777" w:rsidR="000B58D8" w:rsidRPr="005C2E70" w:rsidRDefault="000B58D8" w:rsidP="000B58D8">
            <w:pPr>
              <w:outlineLvl w:val="0"/>
              <w:rPr>
                <w:rFonts w:ascii="Palatino" w:hAnsi="Palatino" w:cs="Arial"/>
              </w:rPr>
            </w:pPr>
            <w:r w:rsidRPr="005C2E70">
              <w:rPr>
                <w:rFonts w:ascii="Palatino" w:hAnsi="Palatino" w:cs="Arial"/>
              </w:rPr>
              <w:t>In Westmeath</w:t>
            </w:r>
          </w:p>
        </w:tc>
        <w:tc>
          <w:tcPr>
            <w:tcW w:w="3152" w:type="dxa"/>
          </w:tcPr>
          <w:p w14:paraId="3B125B4C" w14:textId="77777777" w:rsidR="000B58D8" w:rsidRPr="005C2E70" w:rsidRDefault="000B58D8" w:rsidP="000B58D8">
            <w:pPr>
              <w:outlineLvl w:val="0"/>
              <w:rPr>
                <w:rFonts w:ascii="Palatino" w:hAnsi="Palatino" w:cs="Arial"/>
              </w:rPr>
            </w:pPr>
            <w:r w:rsidRPr="005C2E70">
              <w:rPr>
                <w:rFonts w:ascii="Palatino" w:hAnsi="Palatino" w:cs="Arial"/>
              </w:rPr>
              <w:t>Within 15km</w:t>
            </w:r>
          </w:p>
        </w:tc>
        <w:tc>
          <w:tcPr>
            <w:tcW w:w="2390" w:type="dxa"/>
          </w:tcPr>
          <w:p w14:paraId="4A453F43" w14:textId="77777777" w:rsidR="000B58D8" w:rsidRPr="005C2E70" w:rsidRDefault="000B58D8" w:rsidP="000B58D8">
            <w:pPr>
              <w:outlineLvl w:val="0"/>
              <w:rPr>
                <w:rFonts w:ascii="Palatino" w:hAnsi="Palatino" w:cs="Arial"/>
              </w:rPr>
            </w:pPr>
          </w:p>
        </w:tc>
      </w:tr>
      <w:tr w:rsidR="001034A8" w:rsidRPr="005C2E70" w14:paraId="180A6D67" w14:textId="7C62B683" w:rsidTr="00AB5041">
        <w:tc>
          <w:tcPr>
            <w:tcW w:w="2974" w:type="dxa"/>
          </w:tcPr>
          <w:p w14:paraId="7989CD11" w14:textId="6ECFDA53"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000216</w:t>
            </w:r>
          </w:p>
          <w:p w14:paraId="089C0FE3" w14:textId="368CEF5A" w:rsidR="001034A8" w:rsidRPr="005C2E70" w:rsidRDefault="007938B6" w:rsidP="00CB67C1">
            <w:pPr>
              <w:outlineLvl w:val="0"/>
              <w:rPr>
                <w:rFonts w:ascii="Palatino" w:hAnsi="Palatino" w:cs="Arial"/>
              </w:rPr>
            </w:pPr>
            <w:hyperlink r:id="rId29" w:history="1">
              <w:r w:rsidR="001034A8" w:rsidRPr="005C2E70">
                <w:rPr>
                  <w:rStyle w:val="Hyperlink"/>
                  <w:rFonts w:ascii="Palatino" w:hAnsi="Palatino" w:cs="Arial"/>
                  <w:b/>
                  <w:bCs/>
                  <w:lang w:val="en-IE"/>
                </w:rPr>
                <w:t>River Shannon Callows</w:t>
              </w:r>
            </w:hyperlink>
          </w:p>
        </w:tc>
        <w:tc>
          <w:tcPr>
            <w:tcW w:w="3152" w:type="dxa"/>
            <w:vAlign w:val="center"/>
          </w:tcPr>
          <w:p w14:paraId="1831D4E7" w14:textId="77777777" w:rsidR="001034A8" w:rsidRPr="005C2E70" w:rsidRDefault="001034A8" w:rsidP="00CB67C1">
            <w:pPr>
              <w:outlineLvl w:val="0"/>
              <w:rPr>
                <w:rFonts w:ascii="Palatino" w:hAnsi="Palatino" w:cs="Arial"/>
                <w:b/>
                <w:bCs/>
                <w:lang w:val="en-IE"/>
              </w:rPr>
            </w:pPr>
            <w:r w:rsidRPr="005C2E70">
              <w:rPr>
                <w:rFonts w:ascii="Palatino" w:hAnsi="Palatino" w:cs="Arial"/>
                <w:b/>
                <w:bCs/>
                <w:lang w:val="en-IE"/>
              </w:rPr>
              <w:t>Site Code: 000580</w:t>
            </w:r>
          </w:p>
          <w:p w14:paraId="4AC16B33" w14:textId="77777777" w:rsidR="001034A8" w:rsidRPr="005C2E70" w:rsidRDefault="007938B6" w:rsidP="00CB67C1">
            <w:pPr>
              <w:outlineLvl w:val="0"/>
              <w:rPr>
                <w:rFonts w:ascii="Palatino" w:hAnsi="Palatino" w:cs="Arial"/>
                <w:b/>
                <w:bCs/>
                <w:lang w:val="en-IE"/>
              </w:rPr>
            </w:pPr>
            <w:hyperlink r:id="rId30" w:history="1">
              <w:r w:rsidR="001034A8" w:rsidRPr="005C2E70">
                <w:rPr>
                  <w:rStyle w:val="Hyperlink"/>
                  <w:rFonts w:ascii="Palatino" w:hAnsi="Palatino" w:cs="Arial"/>
                  <w:b/>
                  <w:bCs/>
                  <w:lang w:val="en-IE"/>
                </w:rPr>
                <w:t>Mongan Bog</w:t>
              </w:r>
            </w:hyperlink>
          </w:p>
          <w:p w14:paraId="661A3FB2" w14:textId="793A4FBA" w:rsidR="001034A8" w:rsidRPr="005C2E70" w:rsidRDefault="001034A8" w:rsidP="00CB67C1">
            <w:pPr>
              <w:outlineLvl w:val="0"/>
              <w:rPr>
                <w:rFonts w:ascii="Palatino" w:hAnsi="Palatino" w:cs="Arial"/>
              </w:rPr>
            </w:pPr>
            <w:r w:rsidRPr="005C2E70">
              <w:rPr>
                <w:rFonts w:ascii="Palatino" w:hAnsi="Palatino" w:cs="Arial"/>
                <w:b/>
                <w:bCs/>
                <w:lang w:val="en-IE"/>
              </w:rPr>
              <w:t>Offaly</w:t>
            </w:r>
          </w:p>
        </w:tc>
        <w:tc>
          <w:tcPr>
            <w:tcW w:w="2390" w:type="dxa"/>
          </w:tcPr>
          <w:p w14:paraId="086C5FD7" w14:textId="77777777" w:rsidR="001034A8" w:rsidRPr="005C2E70" w:rsidRDefault="001034A8" w:rsidP="00AB5041">
            <w:pPr>
              <w:outlineLvl w:val="0"/>
              <w:rPr>
                <w:rFonts w:ascii="Palatino" w:hAnsi="Palatino" w:cs="Arial"/>
                <w:lang w:val="en-US"/>
              </w:rPr>
            </w:pPr>
            <w:r w:rsidRPr="005C2E70">
              <w:rPr>
                <w:rFonts w:ascii="Palatino" w:hAnsi="Palatino" w:cs="Arial"/>
                <w:b/>
                <w:bCs/>
                <w:lang w:val="en-US"/>
              </w:rPr>
              <w:t>004047</w:t>
            </w:r>
            <w:r w:rsidRPr="005C2E70">
              <w:rPr>
                <w:rFonts w:ascii="Palatino" w:hAnsi="Palatino" w:cs="Arial"/>
                <w:lang w:val="en-US"/>
              </w:rPr>
              <w:t xml:space="preserve"> </w:t>
            </w:r>
          </w:p>
          <w:p w14:paraId="7200BCB8" w14:textId="40A5818A" w:rsidR="001034A8" w:rsidRPr="005C2E70" w:rsidRDefault="007938B6" w:rsidP="00CB67C1">
            <w:pPr>
              <w:outlineLvl w:val="0"/>
              <w:rPr>
                <w:rFonts w:ascii="Palatino" w:hAnsi="Palatino" w:cs="Arial"/>
                <w:b/>
                <w:bCs/>
                <w:lang w:val="en-IE"/>
              </w:rPr>
            </w:pPr>
            <w:hyperlink r:id="rId31" w:history="1">
              <w:r w:rsidR="001034A8" w:rsidRPr="005C2E70">
                <w:rPr>
                  <w:rStyle w:val="Hyperlink"/>
                  <w:rFonts w:ascii="Palatino" w:hAnsi="Palatino" w:cs="Arial"/>
                  <w:b/>
                  <w:bCs/>
                  <w:lang w:val="en-US"/>
                </w:rPr>
                <w:t>Lough Owel SPA</w:t>
              </w:r>
            </w:hyperlink>
          </w:p>
        </w:tc>
      </w:tr>
      <w:tr w:rsidR="001034A8" w:rsidRPr="005C2E70" w14:paraId="37B69949" w14:textId="2154C5DF" w:rsidTr="00AB5041">
        <w:tc>
          <w:tcPr>
            <w:tcW w:w="2974" w:type="dxa"/>
          </w:tcPr>
          <w:p w14:paraId="57C71201"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002337</w:t>
            </w:r>
          </w:p>
          <w:p w14:paraId="60390BC8" w14:textId="0B0AA70E" w:rsidR="001034A8" w:rsidRPr="005C2E70" w:rsidRDefault="007938B6" w:rsidP="00CB67C1">
            <w:pPr>
              <w:outlineLvl w:val="0"/>
              <w:rPr>
                <w:rFonts w:ascii="Palatino" w:hAnsi="Palatino" w:cs="Arial"/>
              </w:rPr>
            </w:pPr>
            <w:hyperlink r:id="rId32" w:history="1">
              <w:r w:rsidR="001034A8" w:rsidRPr="005C2E70">
                <w:rPr>
                  <w:rStyle w:val="Hyperlink"/>
                  <w:rFonts w:ascii="Palatino" w:hAnsi="Palatino" w:cs="Arial"/>
                  <w:b/>
                  <w:bCs/>
                  <w:lang w:val="en-IE"/>
                </w:rPr>
                <w:t>Crosswood Bog</w:t>
              </w:r>
            </w:hyperlink>
          </w:p>
        </w:tc>
        <w:tc>
          <w:tcPr>
            <w:tcW w:w="3152" w:type="dxa"/>
            <w:vAlign w:val="center"/>
          </w:tcPr>
          <w:p w14:paraId="70296D56" w14:textId="77777777" w:rsidR="001034A8" w:rsidRPr="005C2E70" w:rsidRDefault="001034A8" w:rsidP="001034A8">
            <w:pPr>
              <w:outlineLvl w:val="0"/>
              <w:rPr>
                <w:rFonts w:ascii="Palatino" w:hAnsi="Palatino" w:cs="Arial"/>
                <w:b/>
                <w:bCs/>
                <w:lang w:val="en-IE"/>
              </w:rPr>
            </w:pPr>
            <w:r w:rsidRPr="005C2E70">
              <w:rPr>
                <w:rFonts w:ascii="Palatino" w:hAnsi="Palatino" w:cs="Arial"/>
                <w:b/>
                <w:bCs/>
                <w:lang w:val="en-IE"/>
              </w:rPr>
              <w:t>Site Code: 000581</w:t>
            </w:r>
          </w:p>
          <w:p w14:paraId="00545D0E" w14:textId="77777777" w:rsidR="001034A8" w:rsidRPr="005C2E70" w:rsidRDefault="007938B6" w:rsidP="001034A8">
            <w:pPr>
              <w:outlineLvl w:val="0"/>
              <w:rPr>
                <w:rFonts w:ascii="Palatino" w:hAnsi="Palatino" w:cs="Arial"/>
                <w:b/>
                <w:bCs/>
                <w:lang w:val="en-IE"/>
              </w:rPr>
            </w:pPr>
            <w:hyperlink r:id="rId33" w:history="1">
              <w:r w:rsidR="001034A8" w:rsidRPr="005C2E70">
                <w:rPr>
                  <w:rStyle w:val="Hyperlink"/>
                  <w:rFonts w:ascii="Palatino" w:hAnsi="Palatino" w:cs="Arial"/>
                  <w:b/>
                  <w:bCs/>
                  <w:lang w:val="en-IE"/>
                </w:rPr>
                <w:t>Moyclare Bog</w:t>
              </w:r>
            </w:hyperlink>
          </w:p>
          <w:p w14:paraId="0785EBE0" w14:textId="3F828946" w:rsidR="001034A8" w:rsidRPr="005C2E70" w:rsidRDefault="001034A8" w:rsidP="001034A8">
            <w:pPr>
              <w:outlineLvl w:val="0"/>
              <w:rPr>
                <w:rFonts w:ascii="Palatino" w:hAnsi="Palatino" w:cs="Arial"/>
              </w:rPr>
            </w:pPr>
            <w:r w:rsidRPr="005C2E70">
              <w:rPr>
                <w:rFonts w:ascii="Palatino" w:hAnsi="Palatino" w:cs="Arial"/>
                <w:b/>
                <w:bCs/>
                <w:lang w:val="en-IE"/>
              </w:rPr>
              <w:t>Offaly</w:t>
            </w:r>
          </w:p>
        </w:tc>
        <w:tc>
          <w:tcPr>
            <w:tcW w:w="2390" w:type="dxa"/>
            <w:vAlign w:val="center"/>
          </w:tcPr>
          <w:p w14:paraId="3F0EE047" w14:textId="77777777" w:rsidR="001034A8" w:rsidRPr="005C2E70" w:rsidRDefault="001034A8" w:rsidP="001034A8">
            <w:pPr>
              <w:outlineLvl w:val="0"/>
              <w:rPr>
                <w:rFonts w:ascii="Palatino" w:hAnsi="Palatino" w:cs="Arial"/>
                <w:lang w:val="en-US"/>
              </w:rPr>
            </w:pPr>
            <w:r w:rsidRPr="005C2E70">
              <w:rPr>
                <w:rFonts w:ascii="Palatino" w:hAnsi="Palatino" w:cs="Arial"/>
                <w:b/>
                <w:bCs/>
                <w:lang w:val="en-US"/>
              </w:rPr>
              <w:t>004064</w:t>
            </w:r>
            <w:r w:rsidRPr="005C2E70">
              <w:rPr>
                <w:rFonts w:ascii="Palatino" w:hAnsi="Palatino" w:cs="Arial"/>
                <w:lang w:val="en-US"/>
              </w:rPr>
              <w:t xml:space="preserve"> </w:t>
            </w:r>
          </w:p>
          <w:p w14:paraId="4C37CC8F" w14:textId="38BECBE0" w:rsidR="001034A8" w:rsidRPr="005C2E70" w:rsidRDefault="007938B6" w:rsidP="001034A8">
            <w:pPr>
              <w:outlineLvl w:val="0"/>
              <w:rPr>
                <w:rFonts w:ascii="Palatino" w:hAnsi="Palatino" w:cs="Arial"/>
                <w:b/>
                <w:bCs/>
                <w:lang w:val="en-IE"/>
              </w:rPr>
            </w:pPr>
            <w:hyperlink r:id="rId34" w:history="1">
              <w:r w:rsidR="001034A8" w:rsidRPr="005C2E70">
                <w:rPr>
                  <w:rStyle w:val="Hyperlink"/>
                  <w:rFonts w:ascii="Palatino" w:hAnsi="Palatino" w:cs="Arial"/>
                  <w:b/>
                  <w:bCs/>
                  <w:lang w:val="en-US"/>
                </w:rPr>
                <w:t>Lough Ree SPA</w:t>
              </w:r>
            </w:hyperlink>
          </w:p>
        </w:tc>
      </w:tr>
      <w:tr w:rsidR="001034A8" w:rsidRPr="005C2E70" w14:paraId="10669245" w14:textId="13AF6DE8" w:rsidTr="00AB5041">
        <w:tc>
          <w:tcPr>
            <w:tcW w:w="2974" w:type="dxa"/>
          </w:tcPr>
          <w:p w14:paraId="0C5F9E44"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001831</w:t>
            </w:r>
          </w:p>
          <w:p w14:paraId="73236619" w14:textId="4B47417D" w:rsidR="001034A8" w:rsidRPr="005C2E70" w:rsidRDefault="007938B6" w:rsidP="00CB67C1">
            <w:pPr>
              <w:outlineLvl w:val="0"/>
              <w:rPr>
                <w:rFonts w:ascii="Palatino" w:hAnsi="Palatino" w:cs="Arial"/>
              </w:rPr>
            </w:pPr>
            <w:hyperlink r:id="rId35" w:history="1">
              <w:r w:rsidR="001034A8" w:rsidRPr="005C2E70">
                <w:rPr>
                  <w:rStyle w:val="Hyperlink"/>
                  <w:rFonts w:ascii="Palatino" w:hAnsi="Palatino" w:cs="Arial"/>
                  <w:b/>
                  <w:bCs/>
                  <w:lang w:val="en-IE"/>
                </w:rPr>
                <w:t>Split Hills and Long Hill Esker</w:t>
              </w:r>
            </w:hyperlink>
          </w:p>
        </w:tc>
        <w:tc>
          <w:tcPr>
            <w:tcW w:w="3152" w:type="dxa"/>
            <w:vAlign w:val="center"/>
          </w:tcPr>
          <w:p w14:paraId="0C3F10FA" w14:textId="77777777" w:rsidR="001034A8" w:rsidRPr="005C2E70" w:rsidRDefault="001034A8" w:rsidP="001034A8">
            <w:pPr>
              <w:outlineLvl w:val="0"/>
              <w:rPr>
                <w:rFonts w:ascii="Palatino" w:hAnsi="Palatino" w:cs="Arial"/>
                <w:b/>
                <w:bCs/>
                <w:lang w:val="en-IE"/>
              </w:rPr>
            </w:pPr>
            <w:r w:rsidRPr="005C2E70">
              <w:rPr>
                <w:rFonts w:ascii="Palatino" w:hAnsi="Palatino" w:cs="Arial"/>
                <w:b/>
                <w:bCs/>
                <w:lang w:val="en-IE"/>
              </w:rPr>
              <w:lastRenderedPageBreak/>
              <w:t>Site Code: 000582</w:t>
            </w:r>
          </w:p>
          <w:p w14:paraId="6A7B089B" w14:textId="77777777" w:rsidR="001034A8" w:rsidRPr="005C2E70" w:rsidRDefault="007938B6" w:rsidP="001034A8">
            <w:pPr>
              <w:outlineLvl w:val="0"/>
              <w:rPr>
                <w:rFonts w:ascii="Palatino" w:hAnsi="Palatino" w:cs="Arial"/>
                <w:b/>
                <w:bCs/>
                <w:lang w:val="en-IE"/>
              </w:rPr>
            </w:pPr>
            <w:hyperlink r:id="rId36" w:history="1">
              <w:r w:rsidR="001034A8" w:rsidRPr="005C2E70">
                <w:rPr>
                  <w:rStyle w:val="Hyperlink"/>
                  <w:rFonts w:ascii="Palatino" w:hAnsi="Palatino" w:cs="Arial"/>
                  <w:b/>
                  <w:bCs/>
                  <w:lang w:val="en-IE"/>
                </w:rPr>
                <w:t>Raheenmore Bog</w:t>
              </w:r>
            </w:hyperlink>
          </w:p>
          <w:p w14:paraId="3010D275" w14:textId="0D060E95" w:rsidR="001034A8" w:rsidRPr="005C2E70" w:rsidRDefault="001034A8" w:rsidP="001034A8">
            <w:pPr>
              <w:outlineLvl w:val="0"/>
              <w:rPr>
                <w:rFonts w:ascii="Palatino" w:hAnsi="Palatino" w:cs="Arial"/>
              </w:rPr>
            </w:pPr>
            <w:r w:rsidRPr="005C2E70">
              <w:rPr>
                <w:rFonts w:ascii="Palatino" w:hAnsi="Palatino" w:cs="Arial"/>
                <w:b/>
                <w:bCs/>
                <w:lang w:val="en-IE"/>
              </w:rPr>
              <w:t>Offaly</w:t>
            </w:r>
          </w:p>
        </w:tc>
        <w:tc>
          <w:tcPr>
            <w:tcW w:w="2390" w:type="dxa"/>
            <w:vAlign w:val="center"/>
          </w:tcPr>
          <w:p w14:paraId="4C181C98" w14:textId="77777777" w:rsidR="001034A8" w:rsidRPr="005C2E70" w:rsidRDefault="001034A8" w:rsidP="001034A8">
            <w:pPr>
              <w:outlineLvl w:val="0"/>
              <w:rPr>
                <w:rFonts w:ascii="Palatino" w:hAnsi="Palatino" w:cs="Arial"/>
                <w:b/>
                <w:bCs/>
                <w:lang w:val="en-IE"/>
              </w:rPr>
            </w:pPr>
          </w:p>
        </w:tc>
      </w:tr>
      <w:tr w:rsidR="001034A8" w:rsidRPr="005C2E70" w14:paraId="0F9E52C2" w14:textId="540DDFB7" w:rsidTr="00AB5041">
        <w:tc>
          <w:tcPr>
            <w:tcW w:w="2974" w:type="dxa"/>
          </w:tcPr>
          <w:p w14:paraId="07A82763"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lastRenderedPageBreak/>
              <w:t xml:space="preserve">Site Code: </w:t>
            </w:r>
            <w:r w:rsidRPr="005C2E70">
              <w:rPr>
                <w:rFonts w:ascii="Palatino" w:hAnsi="Palatino" w:cs="Arial"/>
                <w:b/>
                <w:bCs/>
                <w:lang w:val="en-US"/>
              </w:rPr>
              <w:t>002340</w:t>
            </w:r>
          </w:p>
          <w:p w14:paraId="4A062AA5" w14:textId="58FBC5AC" w:rsidR="001034A8" w:rsidRPr="005C2E70" w:rsidRDefault="007938B6" w:rsidP="00CB67C1">
            <w:pPr>
              <w:outlineLvl w:val="0"/>
              <w:rPr>
                <w:rFonts w:ascii="Palatino" w:hAnsi="Palatino" w:cs="Arial"/>
              </w:rPr>
            </w:pPr>
            <w:hyperlink r:id="rId37" w:history="1">
              <w:r w:rsidR="001034A8" w:rsidRPr="005C2E70">
                <w:rPr>
                  <w:rStyle w:val="Hyperlink"/>
                  <w:rFonts w:ascii="Palatino" w:hAnsi="Palatino" w:cs="Arial"/>
                  <w:b/>
                  <w:bCs/>
                  <w:lang w:val="en-IE"/>
                </w:rPr>
                <w:t>Moneybeg and Clareisland Bogs</w:t>
              </w:r>
            </w:hyperlink>
          </w:p>
        </w:tc>
        <w:tc>
          <w:tcPr>
            <w:tcW w:w="3152" w:type="dxa"/>
          </w:tcPr>
          <w:p w14:paraId="4B31FC99" w14:textId="77777777" w:rsidR="001034A8" w:rsidRPr="005C2E70" w:rsidRDefault="001034A8" w:rsidP="00AB5041">
            <w:pPr>
              <w:outlineLvl w:val="0"/>
              <w:rPr>
                <w:rFonts w:ascii="Palatino" w:hAnsi="Palatino" w:cs="Arial"/>
                <w:b/>
                <w:bCs/>
                <w:lang w:val="en-IE"/>
              </w:rPr>
            </w:pPr>
            <w:r w:rsidRPr="005C2E70">
              <w:rPr>
                <w:rFonts w:ascii="Palatino" w:hAnsi="Palatino" w:cs="Arial"/>
                <w:b/>
                <w:bCs/>
                <w:lang w:val="en-IE"/>
              </w:rPr>
              <w:t>Site Code: 001776</w:t>
            </w:r>
          </w:p>
          <w:p w14:paraId="57B44C74" w14:textId="77777777" w:rsidR="001034A8" w:rsidRPr="005C2E70" w:rsidRDefault="007938B6" w:rsidP="00AB5041">
            <w:pPr>
              <w:outlineLvl w:val="0"/>
              <w:rPr>
                <w:rFonts w:ascii="Palatino" w:hAnsi="Palatino" w:cs="Arial"/>
                <w:b/>
                <w:bCs/>
                <w:lang w:val="en-IE"/>
              </w:rPr>
            </w:pPr>
            <w:hyperlink r:id="rId38" w:history="1">
              <w:r w:rsidR="001034A8" w:rsidRPr="005C2E70">
                <w:rPr>
                  <w:rStyle w:val="Hyperlink"/>
                  <w:rFonts w:ascii="Palatino" w:hAnsi="Palatino" w:cs="Arial"/>
                  <w:b/>
                  <w:bCs/>
                  <w:lang w:val="en-IE"/>
                </w:rPr>
                <w:t>Pilgrim's Road Esker</w:t>
              </w:r>
            </w:hyperlink>
          </w:p>
          <w:p w14:paraId="699EE404" w14:textId="3AE5D3EF" w:rsidR="001034A8" w:rsidRPr="005C2E70" w:rsidRDefault="001034A8" w:rsidP="00CB67C1">
            <w:pPr>
              <w:outlineLvl w:val="0"/>
              <w:rPr>
                <w:rFonts w:ascii="Palatino" w:hAnsi="Palatino" w:cs="Arial"/>
              </w:rPr>
            </w:pPr>
            <w:r w:rsidRPr="005C2E70">
              <w:rPr>
                <w:rFonts w:ascii="Palatino" w:hAnsi="Palatino" w:cs="Arial"/>
                <w:b/>
                <w:bCs/>
                <w:lang w:val="en-IE"/>
              </w:rPr>
              <w:t>Offaly</w:t>
            </w:r>
          </w:p>
        </w:tc>
        <w:tc>
          <w:tcPr>
            <w:tcW w:w="2390" w:type="dxa"/>
            <w:vAlign w:val="center"/>
          </w:tcPr>
          <w:p w14:paraId="334C49EC" w14:textId="77777777" w:rsidR="001034A8" w:rsidRPr="005C2E70" w:rsidRDefault="001034A8" w:rsidP="00AB5041">
            <w:pPr>
              <w:outlineLvl w:val="0"/>
              <w:rPr>
                <w:rFonts w:ascii="Palatino" w:hAnsi="Palatino" w:cs="Arial"/>
                <w:b/>
                <w:bCs/>
                <w:lang w:val="en-IE"/>
              </w:rPr>
            </w:pPr>
          </w:p>
        </w:tc>
      </w:tr>
      <w:tr w:rsidR="001034A8" w:rsidRPr="005C2E70" w14:paraId="63D7581B" w14:textId="10BC9F6E" w:rsidTr="00AB5041">
        <w:tc>
          <w:tcPr>
            <w:tcW w:w="2974" w:type="dxa"/>
          </w:tcPr>
          <w:p w14:paraId="575BFADE"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001810</w:t>
            </w:r>
          </w:p>
          <w:p w14:paraId="1F9A9B9A" w14:textId="7EB40889" w:rsidR="001034A8" w:rsidRPr="005C2E70" w:rsidRDefault="007938B6" w:rsidP="00CB67C1">
            <w:pPr>
              <w:outlineLvl w:val="0"/>
              <w:rPr>
                <w:rFonts w:ascii="Palatino" w:hAnsi="Palatino" w:cs="Arial"/>
              </w:rPr>
            </w:pPr>
            <w:hyperlink r:id="rId39" w:history="1">
              <w:r w:rsidR="001034A8" w:rsidRPr="005C2E70">
                <w:rPr>
                  <w:rStyle w:val="Hyperlink"/>
                  <w:rFonts w:ascii="Palatino" w:hAnsi="Palatino" w:cs="Arial"/>
                  <w:b/>
                  <w:bCs/>
                  <w:lang w:val="en-IE"/>
                </w:rPr>
                <w:t>White Lough, Ben Loughs and Lough Doo</w:t>
              </w:r>
            </w:hyperlink>
          </w:p>
        </w:tc>
        <w:tc>
          <w:tcPr>
            <w:tcW w:w="3152" w:type="dxa"/>
          </w:tcPr>
          <w:p w14:paraId="1E0050D7" w14:textId="77777777" w:rsidR="001034A8" w:rsidRPr="005C2E70" w:rsidRDefault="001034A8" w:rsidP="00AB5041">
            <w:pPr>
              <w:outlineLvl w:val="0"/>
              <w:rPr>
                <w:rFonts w:ascii="Palatino" w:hAnsi="Palatino" w:cs="Arial"/>
                <w:b/>
                <w:bCs/>
                <w:lang w:val="en-IE"/>
              </w:rPr>
            </w:pPr>
            <w:r w:rsidRPr="005C2E70">
              <w:rPr>
                <w:rFonts w:ascii="Palatino" w:hAnsi="Palatino" w:cs="Arial"/>
                <w:b/>
                <w:bCs/>
                <w:lang w:val="en-IE"/>
              </w:rPr>
              <w:t>Site Code: 002339</w:t>
            </w:r>
          </w:p>
          <w:p w14:paraId="0D2A19DB" w14:textId="77777777" w:rsidR="001034A8" w:rsidRPr="005C2E70" w:rsidRDefault="007938B6" w:rsidP="00AB5041">
            <w:pPr>
              <w:outlineLvl w:val="0"/>
              <w:rPr>
                <w:rFonts w:ascii="Palatino" w:hAnsi="Palatino" w:cs="Arial"/>
                <w:b/>
                <w:bCs/>
                <w:lang w:val="en-IE"/>
              </w:rPr>
            </w:pPr>
            <w:hyperlink r:id="rId40" w:history="1">
              <w:r w:rsidR="001034A8" w:rsidRPr="005C2E70">
                <w:rPr>
                  <w:rStyle w:val="Hyperlink"/>
                  <w:rFonts w:ascii="Palatino" w:hAnsi="Palatino" w:cs="Arial"/>
                  <w:b/>
                  <w:bCs/>
                  <w:lang w:val="en-IE"/>
                </w:rPr>
                <w:t>Ballynamona Bog and Corkip Lough</w:t>
              </w:r>
            </w:hyperlink>
          </w:p>
          <w:p w14:paraId="09502CE7" w14:textId="232EA08E" w:rsidR="001034A8" w:rsidRPr="005C2E70" w:rsidRDefault="001034A8" w:rsidP="00CB67C1">
            <w:pPr>
              <w:outlineLvl w:val="0"/>
              <w:rPr>
                <w:rFonts w:ascii="Palatino" w:hAnsi="Palatino" w:cs="Arial"/>
              </w:rPr>
            </w:pPr>
            <w:r w:rsidRPr="005C2E70">
              <w:rPr>
                <w:rFonts w:ascii="Palatino" w:hAnsi="Palatino" w:cs="Arial"/>
                <w:b/>
                <w:bCs/>
                <w:lang w:val="en-IE"/>
              </w:rPr>
              <w:t>Roscommon</w:t>
            </w:r>
          </w:p>
        </w:tc>
        <w:tc>
          <w:tcPr>
            <w:tcW w:w="2390" w:type="dxa"/>
          </w:tcPr>
          <w:p w14:paraId="2F3CF762" w14:textId="0AA0202D" w:rsidR="001034A8" w:rsidRPr="005C2E70" w:rsidRDefault="001034A8" w:rsidP="00AB5041">
            <w:pPr>
              <w:outlineLvl w:val="0"/>
              <w:rPr>
                <w:rFonts w:ascii="Palatino" w:hAnsi="Palatino" w:cs="Arial"/>
                <w:b/>
                <w:bCs/>
                <w:lang w:val="en-IE"/>
              </w:rPr>
            </w:pPr>
          </w:p>
        </w:tc>
      </w:tr>
      <w:tr w:rsidR="001034A8" w:rsidRPr="005C2E70" w14:paraId="4C0999E6" w14:textId="50EB3BD3" w:rsidTr="00AB5041">
        <w:tc>
          <w:tcPr>
            <w:tcW w:w="2974" w:type="dxa"/>
          </w:tcPr>
          <w:p w14:paraId="7B88352B"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002120</w:t>
            </w:r>
          </w:p>
          <w:p w14:paraId="194D0701" w14:textId="336C9A9F" w:rsidR="001034A8" w:rsidRPr="005C2E70" w:rsidRDefault="007938B6" w:rsidP="00CB67C1">
            <w:pPr>
              <w:outlineLvl w:val="0"/>
              <w:rPr>
                <w:rFonts w:ascii="Palatino" w:hAnsi="Palatino" w:cs="Arial"/>
                <w:b/>
                <w:bCs/>
                <w:lang w:val="en-IE"/>
              </w:rPr>
            </w:pPr>
            <w:hyperlink r:id="rId41" w:history="1">
              <w:r w:rsidR="001034A8" w:rsidRPr="005C2E70">
                <w:rPr>
                  <w:rStyle w:val="Hyperlink"/>
                  <w:rFonts w:ascii="Palatino" w:hAnsi="Palatino" w:cs="Arial"/>
                  <w:b/>
                  <w:bCs/>
                  <w:lang w:val="en-IE"/>
                </w:rPr>
                <w:t>Lough Bane and Lough Glass</w:t>
              </w:r>
            </w:hyperlink>
          </w:p>
        </w:tc>
        <w:tc>
          <w:tcPr>
            <w:tcW w:w="3152" w:type="dxa"/>
            <w:vAlign w:val="center"/>
          </w:tcPr>
          <w:p w14:paraId="18CFC995" w14:textId="77777777" w:rsidR="001034A8" w:rsidRPr="005C2E70" w:rsidRDefault="001034A8" w:rsidP="001034A8">
            <w:pPr>
              <w:outlineLvl w:val="0"/>
              <w:rPr>
                <w:rFonts w:ascii="Palatino" w:hAnsi="Palatino" w:cs="Arial"/>
                <w:b/>
                <w:bCs/>
                <w:lang w:val="en-IE"/>
              </w:rPr>
            </w:pPr>
            <w:r w:rsidRPr="005C2E70">
              <w:rPr>
                <w:rFonts w:ascii="Palatino" w:hAnsi="Palatino" w:cs="Arial"/>
                <w:b/>
                <w:bCs/>
                <w:lang w:val="en-IE"/>
              </w:rPr>
              <w:t>Site Code: 000610</w:t>
            </w:r>
          </w:p>
          <w:p w14:paraId="767509D4" w14:textId="77777777" w:rsidR="001034A8" w:rsidRPr="005C2E70" w:rsidRDefault="007938B6" w:rsidP="001034A8">
            <w:pPr>
              <w:outlineLvl w:val="0"/>
              <w:rPr>
                <w:rFonts w:ascii="Palatino" w:hAnsi="Palatino" w:cs="Arial"/>
                <w:b/>
                <w:bCs/>
                <w:lang w:val="en-IE"/>
              </w:rPr>
            </w:pPr>
            <w:hyperlink r:id="rId42" w:history="1">
              <w:r w:rsidR="001034A8" w:rsidRPr="005C2E70">
                <w:rPr>
                  <w:rStyle w:val="Hyperlink"/>
                  <w:rFonts w:ascii="Palatino" w:hAnsi="Palatino" w:cs="Arial"/>
                  <w:b/>
                  <w:bCs/>
                  <w:lang w:val="en-IE"/>
                </w:rPr>
                <w:t>Lough Croan Turlough</w:t>
              </w:r>
            </w:hyperlink>
          </w:p>
          <w:p w14:paraId="3B126716" w14:textId="03070CC5" w:rsidR="001034A8" w:rsidRPr="005C2E70" w:rsidRDefault="001034A8" w:rsidP="001034A8">
            <w:pPr>
              <w:outlineLvl w:val="0"/>
              <w:rPr>
                <w:rFonts w:ascii="Palatino" w:hAnsi="Palatino" w:cs="Arial"/>
              </w:rPr>
            </w:pPr>
            <w:r w:rsidRPr="005C2E70">
              <w:rPr>
                <w:rFonts w:ascii="Palatino" w:hAnsi="Palatino" w:cs="Arial"/>
                <w:b/>
                <w:bCs/>
                <w:lang w:val="en-IE"/>
              </w:rPr>
              <w:t>Roscommon</w:t>
            </w:r>
          </w:p>
        </w:tc>
        <w:tc>
          <w:tcPr>
            <w:tcW w:w="2390" w:type="dxa"/>
            <w:vAlign w:val="center"/>
          </w:tcPr>
          <w:p w14:paraId="6B62E398" w14:textId="77777777" w:rsidR="001034A8" w:rsidRPr="005C2E70" w:rsidRDefault="001034A8" w:rsidP="001034A8">
            <w:pPr>
              <w:outlineLvl w:val="0"/>
              <w:rPr>
                <w:rFonts w:ascii="Palatino" w:hAnsi="Palatino" w:cs="Arial"/>
                <w:b/>
                <w:bCs/>
                <w:lang w:val="en-IE"/>
              </w:rPr>
            </w:pPr>
          </w:p>
        </w:tc>
      </w:tr>
      <w:tr w:rsidR="001034A8" w:rsidRPr="005C2E70" w14:paraId="362F7138" w14:textId="4BC2252B" w:rsidTr="00AB5041">
        <w:tc>
          <w:tcPr>
            <w:tcW w:w="2974" w:type="dxa"/>
          </w:tcPr>
          <w:p w14:paraId="6874A418"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002299</w:t>
            </w:r>
          </w:p>
          <w:p w14:paraId="48923128" w14:textId="5DC820DB" w:rsidR="001034A8" w:rsidRPr="005C2E70" w:rsidRDefault="007938B6" w:rsidP="00CB67C1">
            <w:pPr>
              <w:outlineLvl w:val="0"/>
              <w:rPr>
                <w:rFonts w:ascii="Palatino" w:hAnsi="Palatino" w:cs="Arial"/>
                <w:b/>
                <w:bCs/>
                <w:lang w:val="en-IE"/>
              </w:rPr>
            </w:pPr>
            <w:hyperlink r:id="rId43" w:history="1">
              <w:r w:rsidR="001034A8" w:rsidRPr="005C2E70">
                <w:rPr>
                  <w:rStyle w:val="Hyperlink"/>
                  <w:rFonts w:ascii="Palatino" w:hAnsi="Palatino" w:cs="Arial"/>
                  <w:b/>
                  <w:bCs/>
                  <w:lang w:val="en-IE"/>
                </w:rPr>
                <w:t>River Boyne and River Blackwater</w:t>
              </w:r>
            </w:hyperlink>
          </w:p>
        </w:tc>
        <w:tc>
          <w:tcPr>
            <w:tcW w:w="3152" w:type="dxa"/>
            <w:vAlign w:val="center"/>
          </w:tcPr>
          <w:p w14:paraId="34947E1F" w14:textId="77777777" w:rsidR="001034A8" w:rsidRPr="005C2E70" w:rsidRDefault="001034A8" w:rsidP="001034A8">
            <w:pPr>
              <w:outlineLvl w:val="0"/>
              <w:rPr>
                <w:rFonts w:ascii="Palatino" w:hAnsi="Palatino" w:cs="Arial"/>
                <w:b/>
                <w:bCs/>
                <w:lang w:val="en-IE"/>
              </w:rPr>
            </w:pPr>
            <w:r w:rsidRPr="005C2E70">
              <w:rPr>
                <w:rFonts w:ascii="Palatino" w:hAnsi="Palatino" w:cs="Arial"/>
                <w:b/>
                <w:bCs/>
                <w:lang w:val="en-IE"/>
              </w:rPr>
              <w:t>Site Code: 000611</w:t>
            </w:r>
          </w:p>
          <w:p w14:paraId="3FB749D2" w14:textId="77777777" w:rsidR="001034A8" w:rsidRPr="005C2E70" w:rsidRDefault="007938B6" w:rsidP="001034A8">
            <w:pPr>
              <w:outlineLvl w:val="0"/>
              <w:rPr>
                <w:rFonts w:ascii="Palatino" w:hAnsi="Palatino" w:cs="Arial"/>
                <w:b/>
                <w:bCs/>
                <w:lang w:val="en-IE"/>
              </w:rPr>
            </w:pPr>
            <w:hyperlink r:id="rId44" w:history="1">
              <w:r w:rsidR="001034A8" w:rsidRPr="005C2E70">
                <w:rPr>
                  <w:rStyle w:val="Hyperlink"/>
                  <w:rFonts w:ascii="Palatino" w:hAnsi="Palatino" w:cs="Arial"/>
                  <w:b/>
                  <w:bCs/>
                  <w:lang w:val="en-IE"/>
                </w:rPr>
                <w:t>Lough Funshinagh</w:t>
              </w:r>
            </w:hyperlink>
          </w:p>
          <w:p w14:paraId="2B74AD77" w14:textId="7597DFF7" w:rsidR="001034A8" w:rsidRPr="005C2E70" w:rsidRDefault="001034A8" w:rsidP="001034A8">
            <w:pPr>
              <w:outlineLvl w:val="0"/>
              <w:rPr>
                <w:rFonts w:ascii="Palatino" w:hAnsi="Palatino" w:cs="Arial"/>
              </w:rPr>
            </w:pPr>
            <w:r w:rsidRPr="005C2E70">
              <w:rPr>
                <w:rFonts w:ascii="Palatino" w:hAnsi="Palatino" w:cs="Arial"/>
                <w:b/>
                <w:bCs/>
                <w:lang w:val="en-IE"/>
              </w:rPr>
              <w:t>Roscommon</w:t>
            </w:r>
          </w:p>
        </w:tc>
        <w:tc>
          <w:tcPr>
            <w:tcW w:w="2390" w:type="dxa"/>
            <w:vAlign w:val="center"/>
          </w:tcPr>
          <w:p w14:paraId="7218D2A3" w14:textId="77777777" w:rsidR="001034A8" w:rsidRPr="005C2E70" w:rsidRDefault="001034A8" w:rsidP="001034A8">
            <w:pPr>
              <w:outlineLvl w:val="0"/>
              <w:rPr>
                <w:rFonts w:ascii="Palatino" w:hAnsi="Palatino" w:cs="Arial"/>
                <w:b/>
                <w:bCs/>
                <w:lang w:val="en-IE"/>
              </w:rPr>
            </w:pPr>
          </w:p>
        </w:tc>
      </w:tr>
      <w:tr w:rsidR="001034A8" w:rsidRPr="005C2E70" w14:paraId="43BC377B" w14:textId="3D55A642" w:rsidTr="00AB5041">
        <w:tc>
          <w:tcPr>
            <w:tcW w:w="2974" w:type="dxa"/>
          </w:tcPr>
          <w:p w14:paraId="26A9446C"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002121</w:t>
            </w:r>
          </w:p>
          <w:p w14:paraId="3D75CF64" w14:textId="46B2BBCD" w:rsidR="001034A8" w:rsidRPr="005C2E70" w:rsidRDefault="007938B6" w:rsidP="00CB67C1">
            <w:pPr>
              <w:outlineLvl w:val="0"/>
              <w:rPr>
                <w:rFonts w:ascii="Palatino" w:hAnsi="Palatino" w:cs="Arial"/>
                <w:b/>
                <w:bCs/>
                <w:lang w:val="en-IE"/>
              </w:rPr>
            </w:pPr>
            <w:hyperlink r:id="rId45" w:history="1">
              <w:r w:rsidR="001034A8" w:rsidRPr="005C2E70">
                <w:rPr>
                  <w:rStyle w:val="Hyperlink"/>
                  <w:rFonts w:ascii="Palatino" w:hAnsi="Palatino" w:cs="Arial"/>
                  <w:b/>
                  <w:bCs/>
                  <w:lang w:val="en-IE"/>
                </w:rPr>
                <w:t>Lough Lene</w:t>
              </w:r>
            </w:hyperlink>
          </w:p>
        </w:tc>
        <w:tc>
          <w:tcPr>
            <w:tcW w:w="3152" w:type="dxa"/>
            <w:vAlign w:val="center"/>
          </w:tcPr>
          <w:p w14:paraId="52276CB2" w14:textId="77777777" w:rsidR="001034A8" w:rsidRPr="005C2E70" w:rsidRDefault="001034A8" w:rsidP="001034A8">
            <w:pPr>
              <w:outlineLvl w:val="0"/>
              <w:rPr>
                <w:rFonts w:ascii="Palatino" w:hAnsi="Palatino" w:cs="Arial"/>
                <w:b/>
                <w:bCs/>
                <w:lang w:val="en-IE"/>
              </w:rPr>
            </w:pPr>
            <w:r w:rsidRPr="005C2E70">
              <w:rPr>
                <w:rFonts w:ascii="Palatino" w:hAnsi="Palatino" w:cs="Arial"/>
                <w:b/>
                <w:bCs/>
                <w:lang w:val="en-IE"/>
              </w:rPr>
              <w:t>Site Code: 001625</w:t>
            </w:r>
          </w:p>
          <w:p w14:paraId="4D81B70A" w14:textId="77777777" w:rsidR="001034A8" w:rsidRPr="005C2E70" w:rsidRDefault="007938B6" w:rsidP="001034A8">
            <w:pPr>
              <w:outlineLvl w:val="0"/>
              <w:rPr>
                <w:rFonts w:ascii="Palatino" w:hAnsi="Palatino" w:cs="Arial"/>
                <w:b/>
                <w:bCs/>
                <w:lang w:val="en-IE"/>
              </w:rPr>
            </w:pPr>
            <w:hyperlink r:id="rId46" w:history="1">
              <w:r w:rsidR="001034A8" w:rsidRPr="005C2E70">
                <w:rPr>
                  <w:rStyle w:val="Hyperlink"/>
                  <w:rFonts w:ascii="Palatino" w:hAnsi="Palatino" w:cs="Arial"/>
                  <w:b/>
                  <w:bCs/>
                  <w:lang w:val="en-IE"/>
                </w:rPr>
                <w:t>Castlesampson Esker</w:t>
              </w:r>
            </w:hyperlink>
          </w:p>
          <w:p w14:paraId="6BA212E8" w14:textId="0457D453" w:rsidR="001034A8" w:rsidRPr="005C2E70" w:rsidRDefault="001034A8" w:rsidP="001034A8">
            <w:pPr>
              <w:outlineLvl w:val="0"/>
              <w:rPr>
                <w:rFonts w:ascii="Palatino" w:hAnsi="Palatino" w:cs="Arial"/>
              </w:rPr>
            </w:pPr>
            <w:r w:rsidRPr="005C2E70">
              <w:rPr>
                <w:rFonts w:ascii="Palatino" w:hAnsi="Palatino" w:cs="Arial"/>
                <w:b/>
                <w:bCs/>
                <w:lang w:val="en-IE"/>
              </w:rPr>
              <w:t>Roscommon</w:t>
            </w:r>
          </w:p>
        </w:tc>
        <w:tc>
          <w:tcPr>
            <w:tcW w:w="2390" w:type="dxa"/>
            <w:vAlign w:val="center"/>
          </w:tcPr>
          <w:p w14:paraId="19D81350" w14:textId="77777777" w:rsidR="001034A8" w:rsidRPr="005C2E70" w:rsidRDefault="001034A8" w:rsidP="001034A8">
            <w:pPr>
              <w:outlineLvl w:val="0"/>
              <w:rPr>
                <w:rFonts w:ascii="Palatino" w:hAnsi="Palatino" w:cs="Arial"/>
                <w:b/>
                <w:bCs/>
                <w:lang w:val="en-IE"/>
              </w:rPr>
            </w:pPr>
          </w:p>
        </w:tc>
      </w:tr>
      <w:tr w:rsidR="001034A8" w:rsidRPr="005C2E70" w14:paraId="3E5FB7AE" w14:textId="116995AB" w:rsidTr="00AB5041">
        <w:tc>
          <w:tcPr>
            <w:tcW w:w="2974" w:type="dxa"/>
          </w:tcPr>
          <w:p w14:paraId="791666A0" w14:textId="77777777" w:rsidR="001034A8" w:rsidRPr="005C2E70" w:rsidRDefault="001034A8" w:rsidP="00CB67C1">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000679</w:t>
            </w:r>
          </w:p>
          <w:p w14:paraId="250C4A2E" w14:textId="6B6BEED9" w:rsidR="001034A8" w:rsidRPr="005C2E70" w:rsidRDefault="007938B6" w:rsidP="00CB67C1">
            <w:pPr>
              <w:outlineLvl w:val="0"/>
              <w:rPr>
                <w:rFonts w:ascii="Palatino" w:hAnsi="Palatino" w:cs="Arial"/>
                <w:b/>
                <w:bCs/>
                <w:lang w:val="en-IE"/>
              </w:rPr>
            </w:pPr>
            <w:hyperlink r:id="rId47" w:history="1">
              <w:r w:rsidR="001034A8" w:rsidRPr="005C2E70">
                <w:rPr>
                  <w:rStyle w:val="Hyperlink"/>
                  <w:rFonts w:ascii="Palatino" w:hAnsi="Palatino" w:cs="Arial"/>
                  <w:b/>
                  <w:bCs/>
                  <w:lang w:val="en-IE"/>
                </w:rPr>
                <w:t>Garriskil Bog</w:t>
              </w:r>
            </w:hyperlink>
          </w:p>
        </w:tc>
        <w:tc>
          <w:tcPr>
            <w:tcW w:w="3152" w:type="dxa"/>
            <w:vAlign w:val="center"/>
          </w:tcPr>
          <w:p w14:paraId="63869DC7" w14:textId="77777777" w:rsidR="001034A8" w:rsidRPr="005C2E70" w:rsidRDefault="001034A8" w:rsidP="00CB67C1">
            <w:pPr>
              <w:outlineLvl w:val="0"/>
              <w:rPr>
                <w:rFonts w:ascii="Palatino" w:hAnsi="Palatino" w:cs="Arial"/>
              </w:rPr>
            </w:pPr>
          </w:p>
        </w:tc>
        <w:tc>
          <w:tcPr>
            <w:tcW w:w="2390" w:type="dxa"/>
            <w:vAlign w:val="center"/>
          </w:tcPr>
          <w:p w14:paraId="1A9F7E0A" w14:textId="0C7BB329" w:rsidR="001034A8" w:rsidRPr="005C2E70" w:rsidRDefault="001034A8" w:rsidP="001034A8">
            <w:pPr>
              <w:outlineLvl w:val="0"/>
              <w:rPr>
                <w:rFonts w:ascii="Palatino" w:hAnsi="Palatino" w:cs="Arial"/>
              </w:rPr>
            </w:pPr>
          </w:p>
        </w:tc>
      </w:tr>
    </w:tbl>
    <w:p w14:paraId="4D3EB95A" w14:textId="77777777" w:rsidR="00502D20" w:rsidRPr="005C2E70" w:rsidRDefault="00502D20" w:rsidP="00502D20">
      <w:pPr>
        <w:outlineLvl w:val="0"/>
        <w:rPr>
          <w:rFonts w:ascii="Palatino" w:hAnsi="Palatino" w:cs="Arial"/>
          <w:b/>
          <w:bCs/>
          <w:lang w:val="en-IE"/>
        </w:rPr>
      </w:pPr>
    </w:p>
    <w:p w14:paraId="10353C0D" w14:textId="77777777" w:rsidR="00502D20" w:rsidRPr="005C2E70" w:rsidRDefault="00502D20" w:rsidP="00502D20">
      <w:pPr>
        <w:outlineLvl w:val="0"/>
        <w:rPr>
          <w:rFonts w:ascii="Palatino" w:hAnsi="Palatino" w:cs="Arial"/>
        </w:rPr>
      </w:pPr>
    </w:p>
    <w:p w14:paraId="50636227" w14:textId="2F869669" w:rsidR="00DA3F21" w:rsidRPr="005C2E70" w:rsidRDefault="00921AF3" w:rsidP="00921AF3">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 xml:space="preserve">* </w:t>
      </w:r>
      <w:r w:rsidR="00DA3F21" w:rsidRPr="005C2E70">
        <w:rPr>
          <w:rFonts w:ascii="Palatino" w:eastAsiaTheme="minorEastAsia" w:hAnsi="Palatino"/>
          <w:lang w:val="en-US" w:eastAsia="ja-JP"/>
        </w:rPr>
        <w:t>A candidate Special Area of Conservation is designated under the EU Habitats</w:t>
      </w:r>
      <w:r w:rsidR="00601B93" w:rsidRPr="005C2E70">
        <w:rPr>
          <w:rFonts w:ascii="Palatino" w:eastAsiaTheme="minorEastAsia" w:hAnsi="Palatino"/>
          <w:lang w:val="en-US" w:eastAsia="ja-JP"/>
        </w:rPr>
        <w:t xml:space="preserve"> </w:t>
      </w:r>
      <w:r w:rsidR="00DA3F21" w:rsidRPr="005C2E70">
        <w:rPr>
          <w:rFonts w:ascii="Palatino" w:eastAsiaTheme="minorEastAsia" w:hAnsi="Palatino"/>
          <w:lang w:val="en-US" w:eastAsia="ja-JP"/>
        </w:rPr>
        <w:t>Directive (92/43/EEC) for the protection of certain habitats and species as listed in the Directive.</w:t>
      </w:r>
    </w:p>
    <w:p w14:paraId="3BF3463E" w14:textId="77777777" w:rsidR="00921AF3" w:rsidRPr="005C2E70" w:rsidRDefault="00921AF3" w:rsidP="00921AF3">
      <w:pPr>
        <w:rPr>
          <w:rFonts w:ascii="Palatino" w:eastAsiaTheme="minorEastAsia" w:hAnsi="Palatino"/>
          <w:lang w:val="en-US" w:eastAsia="ja-JP"/>
        </w:rPr>
      </w:pPr>
    </w:p>
    <w:p w14:paraId="0FB95D3E" w14:textId="77777777" w:rsidR="00DA3F21" w:rsidRPr="005C2E70" w:rsidRDefault="00DA3F21" w:rsidP="00DA3F21">
      <w:pPr>
        <w:widowControl w:val="0"/>
        <w:autoSpaceDE w:val="0"/>
        <w:autoSpaceDN w:val="0"/>
        <w:adjustRightInd w:val="0"/>
        <w:rPr>
          <w:rFonts w:ascii="Palatino" w:eastAsiaTheme="minorEastAsia" w:hAnsi="Palatino"/>
          <w:lang w:val="en-US" w:eastAsia="ja-JP"/>
        </w:rPr>
      </w:pPr>
      <w:r w:rsidRPr="005C2E70">
        <w:rPr>
          <w:rFonts w:ascii="Palatino" w:eastAsiaTheme="minorEastAsia" w:hAnsi="Palatino"/>
          <w:lang w:val="en-US" w:eastAsia="ja-JP"/>
        </w:rPr>
        <w:t>** A Special Protection Area is designated under the EU Birds Directive</w:t>
      </w:r>
    </w:p>
    <w:p w14:paraId="553ADCA7" w14:textId="368463A9" w:rsidR="00DA3F21" w:rsidRPr="005C2E70" w:rsidRDefault="00DA3F21" w:rsidP="00DA3F21">
      <w:pPr>
        <w:jc w:val="both"/>
        <w:rPr>
          <w:rFonts w:ascii="Palatino" w:eastAsiaTheme="minorEastAsia" w:hAnsi="Palatino"/>
          <w:lang w:val="en-US" w:eastAsia="ja-JP"/>
        </w:rPr>
      </w:pPr>
      <w:r w:rsidRPr="005C2E70">
        <w:rPr>
          <w:rFonts w:ascii="Palatino" w:eastAsiaTheme="minorEastAsia" w:hAnsi="Palatino"/>
          <w:lang w:val="en-US" w:eastAsia="ja-JP"/>
        </w:rPr>
        <w:t xml:space="preserve">(79/409EEC) for the protection of </w:t>
      </w:r>
      <w:r w:rsidR="00794665" w:rsidRPr="005C2E70">
        <w:rPr>
          <w:rFonts w:ascii="Palatino" w:eastAsiaTheme="minorEastAsia" w:hAnsi="Palatino"/>
          <w:lang w:val="en-US" w:eastAsia="ja-JP"/>
        </w:rPr>
        <w:t xml:space="preserve">the birds </w:t>
      </w:r>
      <w:r w:rsidRPr="005C2E70">
        <w:rPr>
          <w:rFonts w:ascii="Palatino" w:eastAsiaTheme="minorEastAsia" w:hAnsi="Palatino"/>
          <w:lang w:val="en-US" w:eastAsia="ja-JP"/>
        </w:rPr>
        <w:t>listed in the Directive.</w:t>
      </w:r>
    </w:p>
    <w:p w14:paraId="6621CA17" w14:textId="77777777" w:rsidR="00E57619" w:rsidRPr="005C2E70" w:rsidRDefault="00E57619" w:rsidP="00DA3F21">
      <w:pPr>
        <w:jc w:val="both"/>
        <w:rPr>
          <w:rFonts w:ascii="Palatino" w:eastAsiaTheme="minorEastAsia" w:hAnsi="Palatino"/>
          <w:lang w:val="en-US" w:eastAsia="ja-JP"/>
        </w:rPr>
      </w:pPr>
    </w:p>
    <w:p w14:paraId="3952B623" w14:textId="3C5A720E" w:rsidR="00E57619" w:rsidRPr="005C2E70" w:rsidRDefault="00E57619" w:rsidP="00DA3F21">
      <w:pPr>
        <w:jc w:val="both"/>
        <w:rPr>
          <w:rFonts w:ascii="Palatino" w:eastAsiaTheme="minorEastAsia" w:hAnsi="Palatino"/>
          <w:b/>
          <w:sz w:val="28"/>
          <w:szCs w:val="28"/>
          <w:lang w:val="en-US" w:eastAsia="ja-JP"/>
        </w:rPr>
      </w:pPr>
      <w:r w:rsidRPr="005C2E70">
        <w:rPr>
          <w:rFonts w:ascii="Palatino" w:eastAsiaTheme="minorEastAsia" w:hAnsi="Palatino"/>
          <w:b/>
          <w:sz w:val="28"/>
          <w:szCs w:val="28"/>
          <w:lang w:val="en-US" w:eastAsia="ja-JP"/>
        </w:rPr>
        <w:t>2.3 Bats</w:t>
      </w:r>
    </w:p>
    <w:p w14:paraId="3CA58891" w14:textId="77777777" w:rsidR="00E57619" w:rsidRPr="005C2E70" w:rsidRDefault="00E57619" w:rsidP="00DA3F21">
      <w:pPr>
        <w:jc w:val="both"/>
        <w:rPr>
          <w:rFonts w:ascii="Palatino" w:eastAsiaTheme="minorEastAsia" w:hAnsi="Palatino"/>
          <w:b/>
          <w:sz w:val="28"/>
          <w:szCs w:val="28"/>
          <w:lang w:val="en-US" w:eastAsia="ja-JP"/>
        </w:rPr>
      </w:pPr>
    </w:p>
    <w:p w14:paraId="67AA5450" w14:textId="6324BA26" w:rsidR="00E57619" w:rsidRPr="005C2E70" w:rsidRDefault="00E57619" w:rsidP="00E57619">
      <w:pPr>
        <w:rPr>
          <w:rFonts w:ascii="Palatino" w:hAnsi="Palatino"/>
          <w:lang w:val="en-US"/>
        </w:rPr>
      </w:pPr>
      <w:r w:rsidRPr="005C2E70">
        <w:rPr>
          <w:rFonts w:ascii="Palatino" w:eastAsiaTheme="minorEastAsia" w:hAnsi="Palatino"/>
          <w:lang w:val="en-US" w:eastAsia="ja-JP"/>
        </w:rPr>
        <w:t>Fig. 1 shows the suitability of habitats in Westmeath for bats.</w:t>
      </w:r>
      <w:r w:rsidRPr="005C2E70">
        <w:rPr>
          <w:rFonts w:ascii="Palatino" w:hAnsi="Palatino"/>
          <w:lang w:val="en-US"/>
        </w:rPr>
        <w:t xml:space="preserve"> All bat species are protected under Annex IV of the EU Habitats Directive, while the </w:t>
      </w:r>
      <w:r w:rsidR="00867B53">
        <w:rPr>
          <w:rFonts w:ascii="Palatino" w:hAnsi="Palatino"/>
          <w:lang w:val="en-US"/>
        </w:rPr>
        <w:t xml:space="preserve">rarer </w:t>
      </w:r>
      <w:r w:rsidRPr="005C2E70">
        <w:rPr>
          <w:rFonts w:ascii="Palatino" w:hAnsi="Palatino"/>
          <w:lang w:val="en-US"/>
        </w:rPr>
        <w:t xml:space="preserve">lesser horseshoe bat is listed under Annex II. </w:t>
      </w:r>
    </w:p>
    <w:p w14:paraId="3574E763" w14:textId="7D0298BC" w:rsidR="00E57619" w:rsidRPr="005C2E70" w:rsidRDefault="00E57619" w:rsidP="00DA3F21">
      <w:pPr>
        <w:jc w:val="both"/>
        <w:rPr>
          <w:rFonts w:ascii="Palatino" w:eastAsiaTheme="minorEastAsia" w:hAnsi="Palatino"/>
          <w:lang w:val="en-US" w:eastAsia="ja-JP"/>
        </w:rPr>
      </w:pPr>
    </w:p>
    <w:p w14:paraId="0ACC714E" w14:textId="77777777" w:rsidR="00502D20" w:rsidRPr="005C2E70" w:rsidRDefault="00502D20" w:rsidP="00DA3F21">
      <w:pPr>
        <w:jc w:val="both"/>
        <w:rPr>
          <w:rFonts w:ascii="Palatino" w:eastAsiaTheme="minorEastAsia" w:hAnsi="Palatino"/>
          <w:lang w:val="en-US" w:eastAsia="ja-JP"/>
        </w:rPr>
      </w:pPr>
    </w:p>
    <w:p w14:paraId="602380EB" w14:textId="77777777" w:rsidR="00502D20" w:rsidRPr="005C2E70" w:rsidRDefault="00502D20" w:rsidP="00DA3F21">
      <w:pPr>
        <w:jc w:val="both"/>
        <w:rPr>
          <w:rFonts w:ascii="Palatino" w:eastAsiaTheme="minorEastAsia" w:hAnsi="Palatino"/>
          <w:lang w:val="en-US" w:eastAsia="ja-JP"/>
        </w:rPr>
      </w:pPr>
    </w:p>
    <w:p w14:paraId="77600689" w14:textId="259C34FA" w:rsidR="00502D20" w:rsidRPr="005C2E70" w:rsidRDefault="002B6436" w:rsidP="00DA3F21">
      <w:pPr>
        <w:jc w:val="both"/>
        <w:rPr>
          <w:rFonts w:ascii="Palatino" w:eastAsiaTheme="minorEastAsia" w:hAnsi="Palatino"/>
          <w:lang w:val="en-US" w:eastAsia="ja-JP"/>
        </w:rPr>
      </w:pPr>
      <w:r w:rsidRPr="005C2E70">
        <w:rPr>
          <w:rFonts w:ascii="Palatino" w:eastAsiaTheme="minorEastAsia" w:hAnsi="Palatino"/>
          <w:noProof/>
          <w:lang w:eastAsia="en-GB"/>
        </w:rPr>
        <w:lastRenderedPageBreak/>
        <w:drawing>
          <wp:inline distT="0" distB="0" distL="0" distR="0" wp14:anchorId="00C796A3" wp14:editId="27DA9DC7">
            <wp:extent cx="3581160" cy="2861733"/>
            <wp:effectExtent l="25400" t="25400" r="26035" b="34290"/>
            <wp:docPr id="1" name="Picture 1" descr="Macintosh HD:Users:marytubridy:Desktop:Screen Shot 2015-12-09 at 13.46.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marytubridy:Desktop:Screen Shot 2015-12-09 at 13.46.01.png"/>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582440" cy="2862756"/>
                    </a:xfrm>
                    <a:prstGeom prst="rect">
                      <a:avLst/>
                    </a:prstGeom>
                    <a:noFill/>
                    <a:ln w="28575" cmpd="sng">
                      <a:solidFill>
                        <a:schemeClr val="tx1"/>
                      </a:solidFill>
                    </a:ln>
                  </pic:spPr>
                </pic:pic>
              </a:graphicData>
            </a:graphic>
          </wp:inline>
        </w:drawing>
      </w:r>
    </w:p>
    <w:p w14:paraId="561F5480" w14:textId="77777777" w:rsidR="0047038A" w:rsidRPr="005C2E70" w:rsidRDefault="0047038A" w:rsidP="00DA3F21">
      <w:pPr>
        <w:rPr>
          <w:rFonts w:ascii="Palatino" w:hAnsi="Palatino"/>
          <w:b/>
          <w:bCs/>
        </w:rPr>
      </w:pPr>
    </w:p>
    <w:p w14:paraId="1A0E947D" w14:textId="020F3F28" w:rsidR="002B6436" w:rsidRPr="005C2E70" w:rsidRDefault="00E57619" w:rsidP="00DA3F21">
      <w:pPr>
        <w:rPr>
          <w:rFonts w:ascii="Palatino" w:hAnsi="Palatino"/>
        </w:rPr>
      </w:pPr>
      <w:r w:rsidRPr="005C2E70">
        <w:rPr>
          <w:rFonts w:ascii="Palatino" w:hAnsi="Palatino"/>
        </w:rPr>
        <w:t>Fig. 1</w:t>
      </w:r>
      <w:r w:rsidR="002B6436" w:rsidRPr="005C2E70">
        <w:rPr>
          <w:rFonts w:ascii="Palatino" w:hAnsi="Palatino"/>
        </w:rPr>
        <w:t xml:space="preserve"> Suitability of County Westmeath for Bats (NBDC,</w:t>
      </w:r>
      <w:r w:rsidR="007714CF" w:rsidRPr="005C2E70">
        <w:rPr>
          <w:rFonts w:ascii="Palatino" w:hAnsi="Palatino"/>
        </w:rPr>
        <w:t xml:space="preserve"> </w:t>
      </w:r>
      <w:r w:rsidR="002B6436" w:rsidRPr="005C2E70">
        <w:rPr>
          <w:rFonts w:ascii="Palatino" w:hAnsi="Palatino"/>
        </w:rPr>
        <w:t xml:space="preserve">2015 based on Lundy et al, 2011) </w:t>
      </w:r>
    </w:p>
    <w:p w14:paraId="262487C4" w14:textId="3C63422C" w:rsidR="00DA3F21" w:rsidRPr="005C2E70" w:rsidRDefault="002B6436" w:rsidP="00DA3F21">
      <w:pPr>
        <w:rPr>
          <w:rFonts w:ascii="Palatino" w:hAnsi="Palatino"/>
        </w:rPr>
      </w:pPr>
      <w:r w:rsidRPr="005C2E70">
        <w:rPr>
          <w:rFonts w:ascii="Palatino" w:hAnsi="Palatino"/>
        </w:rPr>
        <w:t xml:space="preserve">Green areas =not suitable. Yellow=low suitability. Orange/brown areas= medium suitability. Red Areas=high suitability. </w:t>
      </w:r>
    </w:p>
    <w:p w14:paraId="0FF014F4" w14:textId="77777777" w:rsidR="00794665" w:rsidRPr="005C2E70" w:rsidRDefault="00794665" w:rsidP="00DA3F21">
      <w:pPr>
        <w:rPr>
          <w:rFonts w:ascii="Palatino" w:hAnsi="Palatino"/>
        </w:rPr>
      </w:pPr>
    </w:p>
    <w:p w14:paraId="47EE0300" w14:textId="132A292E" w:rsidR="00E57619" w:rsidRPr="005C2E70" w:rsidRDefault="004814ED" w:rsidP="00DA3F21">
      <w:pPr>
        <w:rPr>
          <w:rFonts w:ascii="Palatino" w:hAnsi="Palatino"/>
          <w:b/>
          <w:sz w:val="28"/>
          <w:szCs w:val="28"/>
          <w:lang w:val="en-US"/>
        </w:rPr>
      </w:pPr>
      <w:r w:rsidRPr="005C2E70">
        <w:rPr>
          <w:rFonts w:ascii="Palatino" w:hAnsi="Palatino"/>
          <w:b/>
          <w:sz w:val="28"/>
          <w:szCs w:val="28"/>
          <w:lang w:val="en-US"/>
        </w:rPr>
        <w:t>2.4 Sites</w:t>
      </w:r>
      <w:r w:rsidR="00E57619" w:rsidRPr="005C2E70">
        <w:rPr>
          <w:rFonts w:ascii="Palatino" w:hAnsi="Palatino"/>
          <w:b/>
          <w:sz w:val="28"/>
          <w:szCs w:val="28"/>
          <w:lang w:val="en-US"/>
        </w:rPr>
        <w:t xml:space="preserve"> of national biodiversity importance</w:t>
      </w:r>
    </w:p>
    <w:p w14:paraId="4464CDF4" w14:textId="77777777" w:rsidR="00E57619" w:rsidRPr="005C2E70" w:rsidRDefault="00E57619" w:rsidP="00DA3F21">
      <w:pPr>
        <w:rPr>
          <w:rFonts w:ascii="Palatino" w:hAnsi="Palatino"/>
          <w:lang w:val="en-US"/>
        </w:rPr>
      </w:pPr>
    </w:p>
    <w:p w14:paraId="343039FD" w14:textId="13A4B3C9" w:rsidR="00E57619" w:rsidRDefault="00800251" w:rsidP="00DA3F21">
      <w:pPr>
        <w:rPr>
          <w:rFonts w:ascii="Palatino" w:hAnsi="Palatino"/>
          <w:lang w:val="en-US"/>
        </w:rPr>
      </w:pPr>
      <w:r w:rsidRPr="005C2E70">
        <w:rPr>
          <w:rFonts w:ascii="Palatino" w:hAnsi="Palatino"/>
          <w:lang w:val="en-US"/>
        </w:rPr>
        <w:t>Table</w:t>
      </w:r>
      <w:r w:rsidR="00175A1B" w:rsidRPr="005C2E70">
        <w:rPr>
          <w:rFonts w:ascii="Palatino" w:hAnsi="Palatino"/>
          <w:lang w:val="en-US"/>
        </w:rPr>
        <w:t>s</w:t>
      </w:r>
      <w:r w:rsidRPr="005C2E70">
        <w:rPr>
          <w:rFonts w:ascii="Palatino" w:hAnsi="Palatino"/>
          <w:lang w:val="en-US"/>
        </w:rPr>
        <w:t xml:space="preserve"> 2 and 3 list</w:t>
      </w:r>
      <w:r w:rsidR="00E57619" w:rsidRPr="005C2E70">
        <w:rPr>
          <w:rFonts w:ascii="Palatino" w:hAnsi="Palatino"/>
          <w:lang w:val="en-US"/>
        </w:rPr>
        <w:t xml:space="preserve"> Natural Heritage Areas </w:t>
      </w:r>
      <w:r w:rsidR="000B58D8" w:rsidRPr="005C2E70">
        <w:rPr>
          <w:rFonts w:ascii="Palatino" w:hAnsi="Palatino"/>
          <w:lang w:val="en-US"/>
        </w:rPr>
        <w:t>(designated and proposed under the Wildlife (Amendment) 2000 Act</w:t>
      </w:r>
      <w:r w:rsidR="00E57619" w:rsidRPr="005C2E70">
        <w:rPr>
          <w:rFonts w:ascii="Palatino" w:hAnsi="Palatino"/>
          <w:lang w:val="en-US"/>
        </w:rPr>
        <w:t xml:space="preserve">. </w:t>
      </w:r>
      <w:r w:rsidRPr="005C2E70">
        <w:rPr>
          <w:rFonts w:ascii="Palatino" w:hAnsi="Palatino"/>
          <w:lang w:val="en-US"/>
        </w:rPr>
        <w:t xml:space="preserve">These </w:t>
      </w:r>
      <w:r w:rsidR="00E57619" w:rsidRPr="005C2E70">
        <w:rPr>
          <w:rFonts w:ascii="Palatino" w:hAnsi="Palatino"/>
          <w:lang w:val="en-US"/>
        </w:rPr>
        <w:t xml:space="preserve">areas may support </w:t>
      </w:r>
      <w:r w:rsidR="00867B53">
        <w:rPr>
          <w:rFonts w:ascii="Palatino" w:hAnsi="Palatino"/>
          <w:lang w:val="en-US"/>
        </w:rPr>
        <w:t xml:space="preserve">less important </w:t>
      </w:r>
      <w:r w:rsidR="00E57619" w:rsidRPr="005C2E70">
        <w:rPr>
          <w:rFonts w:ascii="Palatino" w:hAnsi="Palatino"/>
          <w:lang w:val="en-US"/>
        </w:rPr>
        <w:t>examples of the habitats and species li</w:t>
      </w:r>
      <w:r w:rsidR="005C2E70" w:rsidRPr="005C2E70">
        <w:rPr>
          <w:rFonts w:ascii="Palatino" w:hAnsi="Palatino"/>
          <w:lang w:val="en-US"/>
        </w:rPr>
        <w:t xml:space="preserve">sted in the Habitats Directive. </w:t>
      </w:r>
      <w:r w:rsidR="00E57619" w:rsidRPr="005C2E70">
        <w:rPr>
          <w:rFonts w:ascii="Palatino" w:hAnsi="Palatino"/>
          <w:lang w:val="en-US"/>
        </w:rPr>
        <w:t xml:space="preserve">They </w:t>
      </w:r>
      <w:r w:rsidR="000B58D8" w:rsidRPr="005C2E70">
        <w:rPr>
          <w:rFonts w:ascii="Palatino" w:hAnsi="Palatino"/>
          <w:lang w:val="en-US"/>
        </w:rPr>
        <w:t xml:space="preserve">may </w:t>
      </w:r>
      <w:r w:rsidR="00E57619" w:rsidRPr="005C2E70">
        <w:rPr>
          <w:rFonts w:ascii="Palatino" w:hAnsi="Palatino"/>
          <w:lang w:val="en-US"/>
        </w:rPr>
        <w:t xml:space="preserve">provide roosting, feeding or nesting areas for species listed in EU Directives </w:t>
      </w:r>
      <w:r w:rsidR="000B58D8" w:rsidRPr="005C2E70">
        <w:rPr>
          <w:rFonts w:ascii="Palatino" w:hAnsi="Palatino"/>
          <w:lang w:val="en-US"/>
        </w:rPr>
        <w:t xml:space="preserve">or </w:t>
      </w:r>
      <w:r w:rsidR="005C2E70" w:rsidRPr="005C2E70">
        <w:rPr>
          <w:rFonts w:ascii="Palatino" w:hAnsi="Palatino"/>
          <w:lang w:val="en-US"/>
        </w:rPr>
        <w:t xml:space="preserve">comprise </w:t>
      </w:r>
      <w:r w:rsidR="000B58D8" w:rsidRPr="005C2E70">
        <w:rPr>
          <w:rFonts w:ascii="Palatino" w:hAnsi="Palatino"/>
          <w:lang w:val="en-US"/>
        </w:rPr>
        <w:t>corridors thus</w:t>
      </w:r>
      <w:r w:rsidRPr="005C2E70">
        <w:rPr>
          <w:rFonts w:ascii="Palatino" w:hAnsi="Palatino"/>
          <w:lang w:val="en-US"/>
        </w:rPr>
        <w:t xml:space="preserve"> supporting Article 10 of the Habitats Directive</w:t>
      </w:r>
      <w:r w:rsidR="000B58D8" w:rsidRPr="005C2E70">
        <w:rPr>
          <w:rFonts w:ascii="Palatino" w:hAnsi="Palatino"/>
          <w:lang w:val="en-US"/>
        </w:rPr>
        <w:t>, the implementation of which is also a policy objective by the CDP (</w:t>
      </w:r>
      <w:r w:rsidR="000B58D8" w:rsidRPr="005C2E70">
        <w:rPr>
          <w:rFonts w:ascii="Palatino" w:hAnsi="Palatino"/>
          <w:i/>
          <w:lang w:val="en-IE"/>
        </w:rPr>
        <w:t>P-CS4)</w:t>
      </w:r>
      <w:r w:rsidRPr="005C2E70">
        <w:rPr>
          <w:rFonts w:ascii="Palatino" w:hAnsi="Palatino"/>
          <w:lang w:val="en-US"/>
        </w:rPr>
        <w:t xml:space="preserve">. </w:t>
      </w:r>
    </w:p>
    <w:p w14:paraId="73152E07" w14:textId="77777777" w:rsidR="00867B53" w:rsidRDefault="00867B53" w:rsidP="00DA3F21">
      <w:pPr>
        <w:rPr>
          <w:rFonts w:ascii="Palatino" w:hAnsi="Palatino" w:cs="Arial"/>
          <w:b/>
          <w:color w:val="000000"/>
          <w:sz w:val="22"/>
          <w:szCs w:val="22"/>
        </w:rPr>
      </w:pPr>
    </w:p>
    <w:p w14:paraId="25830E9A" w14:textId="2FD4001D" w:rsidR="00867B53" w:rsidRPr="005C2E70" w:rsidRDefault="00867B53" w:rsidP="00DA3F21">
      <w:pPr>
        <w:rPr>
          <w:rFonts w:ascii="Palatino" w:hAnsi="Palatino"/>
          <w:lang w:val="en-US"/>
        </w:rPr>
      </w:pPr>
      <w:r w:rsidRPr="005C2E70">
        <w:rPr>
          <w:rFonts w:ascii="Palatino" w:hAnsi="Palatino" w:cs="Arial"/>
          <w:b/>
          <w:color w:val="000000"/>
          <w:sz w:val="22"/>
          <w:szCs w:val="22"/>
        </w:rPr>
        <w:t>Table 2 Designated Natural Heritage Areas in Westmeath and within 15km</w:t>
      </w:r>
    </w:p>
    <w:p w14:paraId="5BD789DC" w14:textId="645CF50F" w:rsidR="00E57619" w:rsidRPr="005C2E70" w:rsidRDefault="00E57619" w:rsidP="00DA3F21">
      <w:pPr>
        <w:rPr>
          <w:rFonts w:ascii="Palatino" w:hAnsi="Palatino"/>
          <w:lang w:val="en-US"/>
        </w:rPr>
      </w:pP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56"/>
        <w:gridCol w:w="3406"/>
        <w:gridCol w:w="1558"/>
        <w:gridCol w:w="2596"/>
      </w:tblGrid>
      <w:tr w:rsidR="00800251" w:rsidRPr="005C2E70" w14:paraId="3A53C80B"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3AD3B71F" w14:textId="4878EE92"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Code</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6724FDC5" w14:textId="0978895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Name</w:t>
            </w:r>
          </w:p>
        </w:tc>
        <w:tc>
          <w:tcPr>
            <w:tcW w:w="915" w:type="pct"/>
            <w:tcBorders>
              <w:top w:val="single" w:sz="4" w:space="0" w:color="000000"/>
              <w:left w:val="single" w:sz="4" w:space="0" w:color="000000"/>
              <w:bottom w:val="single" w:sz="4" w:space="0" w:color="000000"/>
              <w:right w:val="single" w:sz="4" w:space="0" w:color="000000"/>
            </w:tcBorders>
            <w:vAlign w:val="center"/>
          </w:tcPr>
          <w:p w14:paraId="112862C9" w14:textId="02686433"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Code</w:t>
            </w:r>
          </w:p>
        </w:tc>
        <w:tc>
          <w:tcPr>
            <w:tcW w:w="1524" w:type="pct"/>
            <w:tcBorders>
              <w:top w:val="single" w:sz="4" w:space="0" w:color="000000"/>
              <w:left w:val="single" w:sz="4" w:space="0" w:color="000000"/>
              <w:bottom w:val="single" w:sz="4" w:space="0" w:color="000000"/>
              <w:right w:val="single" w:sz="4" w:space="0" w:color="000000"/>
            </w:tcBorders>
            <w:vAlign w:val="center"/>
          </w:tcPr>
          <w:p w14:paraId="556261EE" w14:textId="3E730F3C"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Name</w:t>
            </w:r>
          </w:p>
        </w:tc>
      </w:tr>
      <w:tr w:rsidR="00800251" w:rsidRPr="005C2E70" w14:paraId="1D56C9BF"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34750D0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000222</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0980A19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Suck River Callows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26C45A4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001388</w:t>
            </w:r>
          </w:p>
        </w:tc>
        <w:tc>
          <w:tcPr>
            <w:tcW w:w="1524" w:type="pct"/>
            <w:tcBorders>
              <w:top w:val="single" w:sz="4" w:space="0" w:color="000000"/>
              <w:left w:val="single" w:sz="4" w:space="0" w:color="000000"/>
              <w:bottom w:val="single" w:sz="4" w:space="0" w:color="000000"/>
              <w:right w:val="single" w:sz="4" w:space="0" w:color="000000"/>
            </w:tcBorders>
            <w:vAlign w:val="center"/>
          </w:tcPr>
          <w:p w14:paraId="55C90F2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Carbury Bog NHA</w:t>
            </w:r>
          </w:p>
        </w:tc>
      </w:tr>
      <w:tr w:rsidR="00800251" w:rsidRPr="005C2E70" w14:paraId="39085BD0"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25866CE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000565</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310D469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Clonydonnin Bog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655AEDA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001448</w:t>
            </w:r>
          </w:p>
        </w:tc>
        <w:tc>
          <w:tcPr>
            <w:tcW w:w="1524" w:type="pct"/>
            <w:tcBorders>
              <w:top w:val="single" w:sz="4" w:space="0" w:color="000000"/>
              <w:left w:val="single" w:sz="4" w:space="0" w:color="000000"/>
              <w:bottom w:val="single" w:sz="4" w:space="0" w:color="000000"/>
              <w:right w:val="single" w:sz="4" w:space="0" w:color="000000"/>
            </w:tcBorders>
            <w:vAlign w:val="center"/>
          </w:tcPr>
          <w:p w14:paraId="6C5CA3E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Forthill Bog NHA</w:t>
            </w:r>
          </w:p>
        </w:tc>
      </w:tr>
      <w:tr w:rsidR="00800251" w:rsidRPr="005C2E70" w14:paraId="0264E52E"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10B7095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000570</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58ED183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Black Castle Bog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1AC764E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001450</w:t>
            </w:r>
          </w:p>
        </w:tc>
        <w:tc>
          <w:tcPr>
            <w:tcW w:w="1524" w:type="pct"/>
            <w:tcBorders>
              <w:top w:val="single" w:sz="4" w:space="0" w:color="000000"/>
              <w:left w:val="single" w:sz="4" w:space="0" w:color="000000"/>
              <w:bottom w:val="single" w:sz="4" w:space="0" w:color="000000"/>
              <w:right w:val="single" w:sz="4" w:space="0" w:color="000000"/>
            </w:tcBorders>
            <w:vAlign w:val="center"/>
          </w:tcPr>
          <w:p w14:paraId="6E77BB9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Mount Jessop Bog NHA</w:t>
            </w:r>
          </w:p>
        </w:tc>
      </w:tr>
      <w:tr w:rsidR="00800251" w:rsidRPr="005C2E70" w14:paraId="20937A4E"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73B8CE4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000674</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13CE7F52"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Ballynagrenia And Ballinderry Bog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73F72B3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001580</w:t>
            </w:r>
          </w:p>
        </w:tc>
        <w:tc>
          <w:tcPr>
            <w:tcW w:w="1524" w:type="pct"/>
            <w:tcBorders>
              <w:top w:val="single" w:sz="4" w:space="0" w:color="000000"/>
              <w:left w:val="single" w:sz="4" w:space="0" w:color="000000"/>
              <w:bottom w:val="single" w:sz="4" w:space="0" w:color="000000"/>
              <w:right w:val="single" w:sz="4" w:space="0" w:color="000000"/>
            </w:tcBorders>
            <w:vAlign w:val="center"/>
          </w:tcPr>
          <w:p w14:paraId="6C414F7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Girley Bog NHA</w:t>
            </w:r>
          </w:p>
        </w:tc>
      </w:tr>
      <w:tr w:rsidR="00800251" w:rsidRPr="005C2E70" w14:paraId="7BBC451F"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54C7BA9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000677</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0D4EB5F6"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Cloncrow Bog (New Forest)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1FA7563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001582</w:t>
            </w:r>
          </w:p>
        </w:tc>
        <w:tc>
          <w:tcPr>
            <w:tcW w:w="1524" w:type="pct"/>
            <w:tcBorders>
              <w:top w:val="single" w:sz="4" w:space="0" w:color="000000"/>
              <w:left w:val="single" w:sz="4" w:space="0" w:color="000000"/>
              <w:bottom w:val="single" w:sz="4" w:space="0" w:color="000000"/>
              <w:right w:val="single" w:sz="4" w:space="0" w:color="000000"/>
            </w:tcBorders>
            <w:vAlign w:val="center"/>
          </w:tcPr>
          <w:p w14:paraId="71A255A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Molerick Bog NHA</w:t>
            </w:r>
          </w:p>
        </w:tc>
      </w:tr>
      <w:tr w:rsidR="00800251" w:rsidRPr="005C2E70" w14:paraId="261F1D6D"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00B4C0A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000684</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314FB36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Derravaragh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59A1CC4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001623</w:t>
            </w:r>
          </w:p>
        </w:tc>
        <w:tc>
          <w:tcPr>
            <w:tcW w:w="1524" w:type="pct"/>
            <w:tcBorders>
              <w:top w:val="single" w:sz="4" w:space="0" w:color="000000"/>
              <w:left w:val="single" w:sz="4" w:space="0" w:color="000000"/>
              <w:bottom w:val="single" w:sz="4" w:space="0" w:color="000000"/>
              <w:right w:val="single" w:sz="4" w:space="0" w:color="000000"/>
            </w:tcBorders>
            <w:vAlign w:val="center"/>
          </w:tcPr>
          <w:p w14:paraId="2F27D4E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Carrickynaghtan Bog NHA</w:t>
            </w:r>
          </w:p>
        </w:tc>
      </w:tr>
      <w:tr w:rsidR="00800251" w:rsidRPr="005C2E70" w14:paraId="1854F466"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12B895F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000694</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4E5E2DD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Wooddown Bog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0E11C71C"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001725</w:t>
            </w:r>
          </w:p>
        </w:tc>
        <w:tc>
          <w:tcPr>
            <w:tcW w:w="1524" w:type="pct"/>
            <w:tcBorders>
              <w:top w:val="single" w:sz="4" w:space="0" w:color="000000"/>
              <w:left w:val="single" w:sz="4" w:space="0" w:color="000000"/>
              <w:bottom w:val="single" w:sz="4" w:space="0" w:color="000000"/>
              <w:right w:val="single" w:sz="4" w:space="0" w:color="000000"/>
            </w:tcBorders>
            <w:vAlign w:val="center"/>
          </w:tcPr>
          <w:p w14:paraId="5B10388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Nure Bog NHA</w:t>
            </w:r>
          </w:p>
        </w:tc>
      </w:tr>
      <w:tr w:rsidR="00800251" w:rsidRPr="005C2E70" w14:paraId="41AF78AD"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0E30BBBC"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000921</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7E9EC42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Screggan Bog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2BD725F8"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001812</w:t>
            </w:r>
          </w:p>
        </w:tc>
        <w:tc>
          <w:tcPr>
            <w:tcW w:w="1524" w:type="pct"/>
            <w:tcBorders>
              <w:top w:val="single" w:sz="4" w:space="0" w:color="000000"/>
              <w:left w:val="single" w:sz="4" w:space="0" w:color="000000"/>
              <w:bottom w:val="single" w:sz="4" w:space="0" w:color="000000"/>
              <w:right w:val="single" w:sz="4" w:space="0" w:color="000000"/>
            </w:tcBorders>
            <w:vAlign w:val="center"/>
          </w:tcPr>
          <w:p w14:paraId="77D857DC"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Garr NHA</w:t>
            </w:r>
          </w:p>
        </w:tc>
      </w:tr>
      <w:tr w:rsidR="00800251" w:rsidRPr="005C2E70" w14:paraId="74F21664"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03B5521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000985</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5E1B6D56"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 xml:space="preserve">Lough Kinale And Derragh </w:t>
            </w:r>
            <w:r w:rsidRPr="005C2E70">
              <w:rPr>
                <w:rFonts w:ascii="Palatino" w:hAnsi="Palatino" w:cs="Arial"/>
                <w:color w:val="000000"/>
                <w:sz w:val="22"/>
                <w:szCs w:val="22"/>
              </w:rPr>
              <w:lastRenderedPageBreak/>
              <w:t>Lough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5D3E576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lastRenderedPageBreak/>
              <w:t>002033</w:t>
            </w:r>
          </w:p>
        </w:tc>
        <w:tc>
          <w:tcPr>
            <w:tcW w:w="1524" w:type="pct"/>
            <w:tcBorders>
              <w:top w:val="single" w:sz="4" w:space="0" w:color="000000"/>
              <w:left w:val="single" w:sz="4" w:space="0" w:color="000000"/>
              <w:bottom w:val="single" w:sz="4" w:space="0" w:color="000000"/>
              <w:right w:val="single" w:sz="4" w:space="0" w:color="000000"/>
            </w:tcBorders>
            <w:vAlign w:val="center"/>
          </w:tcPr>
          <w:p w14:paraId="3BACF2F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Daingean Bog NHA</w:t>
            </w:r>
          </w:p>
        </w:tc>
      </w:tr>
      <w:tr w:rsidR="00800251" w:rsidRPr="005C2E70" w14:paraId="71D08126"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0651F5A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lastRenderedPageBreak/>
              <w:t>001324</w:t>
            </w: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114A2DA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Jamestown Bog NHA</w:t>
            </w:r>
          </w:p>
        </w:tc>
        <w:tc>
          <w:tcPr>
            <w:tcW w:w="915" w:type="pct"/>
            <w:tcBorders>
              <w:top w:val="single" w:sz="4" w:space="0" w:color="000000"/>
              <w:left w:val="single" w:sz="4" w:space="0" w:color="000000"/>
              <w:bottom w:val="single" w:sz="4" w:space="0" w:color="000000"/>
              <w:right w:val="single" w:sz="4" w:space="0" w:color="000000"/>
            </w:tcBorders>
            <w:vAlign w:val="center"/>
          </w:tcPr>
          <w:p w14:paraId="65C58680"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002323</w:t>
            </w:r>
          </w:p>
        </w:tc>
        <w:tc>
          <w:tcPr>
            <w:tcW w:w="1524" w:type="pct"/>
            <w:tcBorders>
              <w:top w:val="single" w:sz="4" w:space="0" w:color="000000"/>
              <w:left w:val="single" w:sz="4" w:space="0" w:color="000000"/>
              <w:bottom w:val="single" w:sz="4" w:space="0" w:color="000000"/>
              <w:right w:val="single" w:sz="4" w:space="0" w:color="000000"/>
            </w:tcBorders>
            <w:vAlign w:val="center"/>
          </w:tcPr>
          <w:p w14:paraId="65C5D6D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Milltownpass Bog NHA</w:t>
            </w:r>
          </w:p>
        </w:tc>
      </w:tr>
      <w:tr w:rsidR="00800251" w:rsidRPr="005C2E70" w14:paraId="7BF599FA" w14:textId="77777777" w:rsidTr="00800251">
        <w:trPr>
          <w:trHeight w:val="255"/>
          <w:jc w:val="center"/>
        </w:trPr>
        <w:tc>
          <w:tcPr>
            <w:tcW w:w="561" w:type="pct"/>
            <w:tcBorders>
              <w:top w:val="single" w:sz="4" w:space="0" w:color="000000"/>
              <w:left w:val="single" w:sz="4" w:space="0" w:color="000000"/>
              <w:bottom w:val="single" w:sz="4" w:space="0" w:color="000000"/>
              <w:right w:val="single" w:sz="4" w:space="0" w:color="000000"/>
            </w:tcBorders>
            <w:noWrap/>
            <w:vAlign w:val="center"/>
          </w:tcPr>
          <w:p w14:paraId="66F776BA" w14:textId="77777777" w:rsidR="00800251" w:rsidRPr="005C2E70" w:rsidRDefault="00800251" w:rsidP="00800251">
            <w:pPr>
              <w:jc w:val="both"/>
              <w:rPr>
                <w:rFonts w:ascii="Palatino" w:hAnsi="Palatino" w:cs="Arial"/>
                <w:color w:val="000000"/>
                <w:sz w:val="22"/>
                <w:szCs w:val="22"/>
              </w:rPr>
            </w:pPr>
          </w:p>
        </w:tc>
        <w:tc>
          <w:tcPr>
            <w:tcW w:w="2000" w:type="pct"/>
            <w:tcBorders>
              <w:top w:val="single" w:sz="4" w:space="0" w:color="000000"/>
              <w:left w:val="single" w:sz="4" w:space="0" w:color="000000"/>
              <w:bottom w:val="single" w:sz="4" w:space="0" w:color="000000"/>
              <w:right w:val="single" w:sz="4" w:space="0" w:color="000000"/>
            </w:tcBorders>
            <w:noWrap/>
            <w:vAlign w:val="center"/>
          </w:tcPr>
          <w:p w14:paraId="3E92BB60" w14:textId="77777777" w:rsidR="00800251" w:rsidRPr="005C2E70" w:rsidRDefault="00800251" w:rsidP="00800251">
            <w:pPr>
              <w:jc w:val="both"/>
              <w:rPr>
                <w:rFonts w:ascii="Palatino" w:hAnsi="Palatino" w:cs="Arial"/>
                <w:color w:val="000000"/>
                <w:sz w:val="22"/>
                <w:szCs w:val="22"/>
              </w:rPr>
            </w:pPr>
          </w:p>
        </w:tc>
        <w:tc>
          <w:tcPr>
            <w:tcW w:w="915" w:type="pct"/>
            <w:tcBorders>
              <w:top w:val="single" w:sz="4" w:space="0" w:color="000000"/>
              <w:left w:val="single" w:sz="4" w:space="0" w:color="000000"/>
              <w:bottom w:val="single" w:sz="4" w:space="0" w:color="000000"/>
              <w:right w:val="single" w:sz="4" w:space="0" w:color="000000"/>
            </w:tcBorders>
            <w:vAlign w:val="center"/>
          </w:tcPr>
          <w:p w14:paraId="1E2B2AB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002355</w:t>
            </w:r>
          </w:p>
        </w:tc>
        <w:tc>
          <w:tcPr>
            <w:tcW w:w="1524" w:type="pct"/>
            <w:tcBorders>
              <w:top w:val="single" w:sz="4" w:space="0" w:color="000000"/>
              <w:left w:val="single" w:sz="4" w:space="0" w:color="000000"/>
              <w:bottom w:val="single" w:sz="4" w:space="0" w:color="000000"/>
              <w:right w:val="single" w:sz="4" w:space="0" w:color="000000"/>
            </w:tcBorders>
            <w:vAlign w:val="center"/>
          </w:tcPr>
          <w:p w14:paraId="79137ED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Hawkswood Bog NHA</w:t>
            </w:r>
          </w:p>
        </w:tc>
      </w:tr>
    </w:tbl>
    <w:p w14:paraId="44D7793E" w14:textId="77777777" w:rsidR="00A44735" w:rsidRDefault="00A44735" w:rsidP="00DA3F21">
      <w:pPr>
        <w:rPr>
          <w:rFonts w:ascii="Palatino" w:hAnsi="Palatino" w:cs="Arial"/>
          <w:b/>
          <w:color w:val="000000"/>
          <w:sz w:val="22"/>
          <w:szCs w:val="22"/>
        </w:rPr>
      </w:pPr>
    </w:p>
    <w:p w14:paraId="6F0A9778" w14:textId="177643AD" w:rsidR="00800251" w:rsidRDefault="00867B53" w:rsidP="00DA3F21">
      <w:pPr>
        <w:rPr>
          <w:rFonts w:ascii="Palatino" w:hAnsi="Palatino" w:cs="Arial"/>
          <w:b/>
          <w:color w:val="000000"/>
          <w:sz w:val="22"/>
          <w:szCs w:val="22"/>
        </w:rPr>
      </w:pPr>
      <w:r w:rsidRPr="005C2E70">
        <w:rPr>
          <w:rFonts w:ascii="Palatino" w:hAnsi="Palatino" w:cs="Arial"/>
          <w:b/>
          <w:color w:val="000000"/>
          <w:sz w:val="22"/>
          <w:szCs w:val="22"/>
        </w:rPr>
        <w:t>Table 3 Proposed Natural Heritage Areas in Westmeath and within 15km</w:t>
      </w:r>
    </w:p>
    <w:p w14:paraId="2F0EEF62" w14:textId="77777777" w:rsidR="00867B53" w:rsidRPr="005C2E70" w:rsidRDefault="00867B53" w:rsidP="00DA3F21">
      <w:pPr>
        <w:rPr>
          <w:rFonts w:ascii="Palatino" w:hAnsi="Palatino"/>
        </w:rPr>
      </w:pPr>
    </w:p>
    <w:tbl>
      <w:tblPr>
        <w:tblW w:w="488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876"/>
        <w:gridCol w:w="4619"/>
        <w:gridCol w:w="1135"/>
        <w:gridCol w:w="1688"/>
      </w:tblGrid>
      <w:tr w:rsidR="00800251" w:rsidRPr="005C2E70" w14:paraId="65274222"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0B7B8EDC" w14:textId="3FB4CA13"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Code</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1E24412D" w14:textId="15B91F29"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Name</w:t>
            </w:r>
          </w:p>
        </w:tc>
        <w:tc>
          <w:tcPr>
            <w:tcW w:w="682" w:type="pct"/>
            <w:tcBorders>
              <w:top w:val="single" w:sz="4" w:space="0" w:color="000000"/>
              <w:left w:val="single" w:sz="4" w:space="0" w:color="000000"/>
              <w:bottom w:val="single" w:sz="4" w:space="0" w:color="000000"/>
              <w:right w:val="single" w:sz="4" w:space="0" w:color="000000"/>
            </w:tcBorders>
            <w:vAlign w:val="center"/>
          </w:tcPr>
          <w:p w14:paraId="6FE5181D" w14:textId="79ED1CB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Code</w:t>
            </w:r>
          </w:p>
        </w:tc>
        <w:tc>
          <w:tcPr>
            <w:tcW w:w="1015" w:type="pct"/>
            <w:tcBorders>
              <w:top w:val="single" w:sz="4" w:space="0" w:color="000000"/>
              <w:left w:val="single" w:sz="4" w:space="0" w:color="000000"/>
              <w:bottom w:val="single" w:sz="4" w:space="0" w:color="000000"/>
              <w:right w:val="single" w:sz="4" w:space="0" w:color="000000"/>
            </w:tcBorders>
            <w:vAlign w:val="center"/>
          </w:tcPr>
          <w:p w14:paraId="42DAF64A" w14:textId="18739ADC"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Name</w:t>
            </w:r>
          </w:p>
        </w:tc>
      </w:tr>
      <w:tr w:rsidR="00800251" w:rsidRPr="005C2E70" w14:paraId="10ECF4E2"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65871FA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000006</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0BD5F12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Killyconny Bog (Cloghbally)</w:t>
            </w:r>
          </w:p>
        </w:tc>
        <w:tc>
          <w:tcPr>
            <w:tcW w:w="682" w:type="pct"/>
            <w:tcBorders>
              <w:top w:val="single" w:sz="4" w:space="0" w:color="000000"/>
              <w:left w:val="single" w:sz="4" w:space="0" w:color="000000"/>
              <w:bottom w:val="single" w:sz="4" w:space="0" w:color="000000"/>
              <w:right w:val="single" w:sz="4" w:space="0" w:color="000000"/>
            </w:tcBorders>
            <w:vAlign w:val="center"/>
          </w:tcPr>
          <w:p w14:paraId="29915AC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000896</w:t>
            </w:r>
          </w:p>
        </w:tc>
        <w:tc>
          <w:tcPr>
            <w:tcW w:w="1015" w:type="pct"/>
            <w:tcBorders>
              <w:top w:val="single" w:sz="4" w:space="0" w:color="000000"/>
              <w:left w:val="single" w:sz="4" w:space="0" w:color="000000"/>
              <w:bottom w:val="single" w:sz="4" w:space="0" w:color="000000"/>
              <w:right w:val="single" w:sz="4" w:space="0" w:color="000000"/>
            </w:tcBorders>
            <w:vAlign w:val="center"/>
          </w:tcPr>
          <w:p w14:paraId="4855716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Derrygolan Esker</w:t>
            </w:r>
          </w:p>
        </w:tc>
      </w:tr>
      <w:tr w:rsidR="00800251" w:rsidRPr="005C2E70" w14:paraId="0C9064D3"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6D7B41D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000008</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2C9AAB3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Ramor</w:t>
            </w:r>
          </w:p>
        </w:tc>
        <w:tc>
          <w:tcPr>
            <w:tcW w:w="682" w:type="pct"/>
            <w:tcBorders>
              <w:top w:val="single" w:sz="4" w:space="0" w:color="000000"/>
              <w:left w:val="single" w:sz="4" w:space="0" w:color="000000"/>
              <w:bottom w:val="single" w:sz="4" w:space="0" w:color="000000"/>
              <w:right w:val="single" w:sz="4" w:space="0" w:color="000000"/>
            </w:tcBorders>
            <w:vAlign w:val="center"/>
          </w:tcPr>
          <w:p w14:paraId="44A7B84C"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000906</w:t>
            </w:r>
          </w:p>
        </w:tc>
        <w:tc>
          <w:tcPr>
            <w:tcW w:w="1015" w:type="pct"/>
            <w:tcBorders>
              <w:top w:val="single" w:sz="4" w:space="0" w:color="000000"/>
              <w:left w:val="single" w:sz="4" w:space="0" w:color="000000"/>
              <w:bottom w:val="single" w:sz="4" w:space="0" w:color="000000"/>
              <w:right w:val="single" w:sz="4" w:space="0" w:color="000000"/>
            </w:tcBorders>
            <w:vAlign w:val="center"/>
          </w:tcPr>
          <w:p w14:paraId="7156087C"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Kilcormac Esker</w:t>
            </w:r>
          </w:p>
        </w:tc>
      </w:tr>
      <w:tr w:rsidR="00800251" w:rsidRPr="005C2E70" w14:paraId="51028D46"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1A78BC2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000216</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24D72BA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River Shannon Callows</w:t>
            </w:r>
          </w:p>
        </w:tc>
        <w:tc>
          <w:tcPr>
            <w:tcW w:w="682" w:type="pct"/>
            <w:tcBorders>
              <w:top w:val="single" w:sz="4" w:space="0" w:color="000000"/>
              <w:left w:val="single" w:sz="4" w:space="0" w:color="000000"/>
              <w:bottom w:val="single" w:sz="4" w:space="0" w:color="000000"/>
              <w:right w:val="single" w:sz="4" w:space="0" w:color="000000"/>
            </w:tcBorders>
            <w:vAlign w:val="center"/>
          </w:tcPr>
          <w:p w14:paraId="6DB1F5A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000910</w:t>
            </w:r>
          </w:p>
        </w:tc>
        <w:tc>
          <w:tcPr>
            <w:tcW w:w="1015" w:type="pct"/>
            <w:tcBorders>
              <w:top w:val="single" w:sz="4" w:space="0" w:color="000000"/>
              <w:left w:val="single" w:sz="4" w:space="0" w:color="000000"/>
              <w:bottom w:val="single" w:sz="4" w:space="0" w:color="000000"/>
              <w:right w:val="single" w:sz="4" w:space="0" w:color="000000"/>
            </w:tcBorders>
            <w:vAlign w:val="center"/>
          </w:tcPr>
          <w:p w14:paraId="5F295DD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Nanag Esker</w:t>
            </w:r>
          </w:p>
        </w:tc>
      </w:tr>
      <w:tr w:rsidR="00800251" w:rsidRPr="005C2E70" w14:paraId="120F6460"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69F293C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000390</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1A1C92A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Ballina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553334E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000916</w:t>
            </w:r>
          </w:p>
        </w:tc>
        <w:tc>
          <w:tcPr>
            <w:tcW w:w="1015" w:type="pct"/>
            <w:tcBorders>
              <w:top w:val="single" w:sz="4" w:space="0" w:color="000000"/>
              <w:left w:val="single" w:sz="4" w:space="0" w:color="000000"/>
              <w:bottom w:val="single" w:sz="4" w:space="0" w:color="000000"/>
              <w:right w:val="single" w:sz="4" w:space="0" w:color="000000"/>
            </w:tcBorders>
            <w:vAlign w:val="center"/>
          </w:tcPr>
          <w:p w14:paraId="2881AE7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Pallas Lough</w:t>
            </w:r>
          </w:p>
        </w:tc>
      </w:tr>
      <w:tr w:rsidR="00800251" w:rsidRPr="005C2E70" w14:paraId="484948B6"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738A797C"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000440</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2263763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Ree</w:t>
            </w:r>
          </w:p>
        </w:tc>
        <w:tc>
          <w:tcPr>
            <w:tcW w:w="682" w:type="pct"/>
            <w:tcBorders>
              <w:top w:val="single" w:sz="4" w:space="0" w:color="000000"/>
              <w:left w:val="single" w:sz="4" w:space="0" w:color="000000"/>
              <w:bottom w:val="single" w:sz="4" w:space="0" w:color="000000"/>
              <w:right w:val="single" w:sz="4" w:space="0" w:color="000000"/>
            </w:tcBorders>
            <w:vAlign w:val="center"/>
          </w:tcPr>
          <w:p w14:paraId="5CBC0D7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000917</w:t>
            </w:r>
          </w:p>
        </w:tc>
        <w:tc>
          <w:tcPr>
            <w:tcW w:w="1015" w:type="pct"/>
            <w:tcBorders>
              <w:top w:val="single" w:sz="4" w:space="0" w:color="000000"/>
              <w:left w:val="single" w:sz="4" w:space="0" w:color="000000"/>
              <w:bottom w:val="single" w:sz="4" w:space="0" w:color="000000"/>
              <w:right w:val="single" w:sz="4" w:space="0" w:color="000000"/>
            </w:tcBorders>
            <w:vAlign w:val="center"/>
          </w:tcPr>
          <w:p w14:paraId="355CE85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Raheen Lough</w:t>
            </w:r>
          </w:p>
        </w:tc>
      </w:tr>
      <w:tr w:rsidR="00800251" w:rsidRPr="005C2E70" w14:paraId="72A721A7"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3E774D6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000447</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01E22A3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Derrymore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5C7B1F4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000918</w:t>
            </w:r>
          </w:p>
        </w:tc>
        <w:tc>
          <w:tcPr>
            <w:tcW w:w="1015" w:type="pct"/>
            <w:tcBorders>
              <w:top w:val="single" w:sz="4" w:space="0" w:color="000000"/>
              <w:left w:val="single" w:sz="4" w:space="0" w:color="000000"/>
              <w:bottom w:val="single" w:sz="4" w:space="0" w:color="000000"/>
              <w:right w:val="single" w:sz="4" w:space="0" w:color="000000"/>
            </w:tcBorders>
            <w:vAlign w:val="center"/>
          </w:tcPr>
          <w:p w14:paraId="7A6AEA30"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Rahugh Ridge (Kiltober Esker)</w:t>
            </w:r>
          </w:p>
        </w:tc>
      </w:tr>
      <w:tr w:rsidR="00800251" w:rsidRPr="005C2E70" w14:paraId="3399A1DC"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10C30B5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000448</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2597C6D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Fortwilliam Turlough</w:t>
            </w:r>
          </w:p>
        </w:tc>
        <w:tc>
          <w:tcPr>
            <w:tcW w:w="682" w:type="pct"/>
            <w:tcBorders>
              <w:top w:val="single" w:sz="4" w:space="0" w:color="000000"/>
              <w:left w:val="single" w:sz="4" w:space="0" w:color="000000"/>
              <w:bottom w:val="single" w:sz="4" w:space="0" w:color="000000"/>
              <w:right w:val="single" w:sz="4" w:space="0" w:color="000000"/>
            </w:tcBorders>
            <w:vAlign w:val="center"/>
          </w:tcPr>
          <w:p w14:paraId="4AB376E6"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000987</w:t>
            </w:r>
          </w:p>
        </w:tc>
        <w:tc>
          <w:tcPr>
            <w:tcW w:w="1015" w:type="pct"/>
            <w:tcBorders>
              <w:top w:val="single" w:sz="4" w:space="0" w:color="000000"/>
              <w:left w:val="single" w:sz="4" w:space="0" w:color="000000"/>
              <w:bottom w:val="single" w:sz="4" w:space="0" w:color="000000"/>
              <w:right w:val="single" w:sz="4" w:space="0" w:color="000000"/>
            </w:tcBorders>
            <w:vAlign w:val="center"/>
          </w:tcPr>
          <w:p w14:paraId="61E5451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Sheelin</w:t>
            </w:r>
          </w:p>
        </w:tc>
      </w:tr>
      <w:tr w:rsidR="00800251" w:rsidRPr="005C2E70" w14:paraId="7AB165E6"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27E34878"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000449</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55FEB60"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Bannow</w:t>
            </w:r>
          </w:p>
        </w:tc>
        <w:tc>
          <w:tcPr>
            <w:tcW w:w="682" w:type="pct"/>
            <w:tcBorders>
              <w:top w:val="single" w:sz="4" w:space="0" w:color="000000"/>
              <w:left w:val="single" w:sz="4" w:space="0" w:color="000000"/>
              <w:bottom w:val="single" w:sz="4" w:space="0" w:color="000000"/>
              <w:right w:val="single" w:sz="4" w:space="0" w:color="000000"/>
            </w:tcBorders>
            <w:vAlign w:val="center"/>
          </w:tcPr>
          <w:p w14:paraId="5BD59C2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000992</w:t>
            </w:r>
          </w:p>
        </w:tc>
        <w:tc>
          <w:tcPr>
            <w:tcW w:w="1015" w:type="pct"/>
            <w:tcBorders>
              <w:top w:val="single" w:sz="4" w:space="0" w:color="000000"/>
              <w:left w:val="single" w:sz="4" w:space="0" w:color="000000"/>
              <w:bottom w:val="single" w:sz="4" w:space="0" w:color="000000"/>
              <w:right w:val="single" w:sz="4" w:space="0" w:color="000000"/>
            </w:tcBorders>
            <w:vAlign w:val="center"/>
          </w:tcPr>
          <w:p w14:paraId="2CD4CC6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Gowna</w:t>
            </w:r>
          </w:p>
        </w:tc>
      </w:tr>
      <w:tr w:rsidR="00800251" w:rsidRPr="005C2E70" w14:paraId="550E410A"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07153D2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000556</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4D8215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Shesk</w:t>
            </w:r>
          </w:p>
        </w:tc>
        <w:tc>
          <w:tcPr>
            <w:tcW w:w="682" w:type="pct"/>
            <w:tcBorders>
              <w:top w:val="single" w:sz="4" w:space="0" w:color="000000"/>
              <w:left w:val="single" w:sz="4" w:space="0" w:color="000000"/>
              <w:bottom w:val="single" w:sz="4" w:space="0" w:color="000000"/>
              <w:right w:val="single" w:sz="4" w:space="0" w:color="000000"/>
            </w:tcBorders>
            <w:vAlign w:val="center"/>
          </w:tcPr>
          <w:p w14:paraId="0284D3F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001365</w:t>
            </w:r>
          </w:p>
        </w:tc>
        <w:tc>
          <w:tcPr>
            <w:tcW w:w="1015" w:type="pct"/>
            <w:tcBorders>
              <w:top w:val="single" w:sz="4" w:space="0" w:color="000000"/>
              <w:left w:val="single" w:sz="4" w:space="0" w:color="000000"/>
              <w:bottom w:val="single" w:sz="4" w:space="0" w:color="000000"/>
              <w:right w:val="single" w:sz="4" w:space="0" w:color="000000"/>
            </w:tcBorders>
            <w:vAlign w:val="center"/>
          </w:tcPr>
          <w:p w14:paraId="3CC462C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Boora</w:t>
            </w:r>
          </w:p>
        </w:tc>
      </w:tr>
      <w:tr w:rsidR="00800251" w:rsidRPr="005C2E70" w14:paraId="1BE85B21"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1EE1F7D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000571</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DED0F4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Charleville Wood</w:t>
            </w:r>
          </w:p>
        </w:tc>
        <w:tc>
          <w:tcPr>
            <w:tcW w:w="682" w:type="pct"/>
            <w:tcBorders>
              <w:top w:val="single" w:sz="4" w:space="0" w:color="000000"/>
              <w:left w:val="single" w:sz="4" w:space="0" w:color="000000"/>
              <w:bottom w:val="single" w:sz="4" w:space="0" w:color="000000"/>
              <w:right w:val="single" w:sz="4" w:space="0" w:color="000000"/>
            </w:tcBorders>
            <w:vAlign w:val="center"/>
          </w:tcPr>
          <w:p w14:paraId="6A70D8E8"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001443</w:t>
            </w:r>
          </w:p>
        </w:tc>
        <w:tc>
          <w:tcPr>
            <w:tcW w:w="1015" w:type="pct"/>
            <w:tcBorders>
              <w:top w:val="single" w:sz="4" w:space="0" w:color="000000"/>
              <w:left w:val="single" w:sz="4" w:space="0" w:color="000000"/>
              <w:bottom w:val="single" w:sz="4" w:space="0" w:color="000000"/>
              <w:right w:val="single" w:sz="4" w:space="0" w:color="000000"/>
            </w:tcBorders>
            <w:vAlign w:val="center"/>
          </w:tcPr>
          <w:p w14:paraId="063E379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Slawn</w:t>
            </w:r>
          </w:p>
        </w:tc>
      </w:tr>
      <w:tr w:rsidR="00800251" w:rsidRPr="005C2E70" w14:paraId="5532E651"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3BFCB35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000572</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6878ECD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Clara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0222E4F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001444</w:t>
            </w:r>
          </w:p>
        </w:tc>
        <w:tc>
          <w:tcPr>
            <w:tcW w:w="1015" w:type="pct"/>
            <w:tcBorders>
              <w:top w:val="single" w:sz="4" w:space="0" w:color="000000"/>
              <w:left w:val="single" w:sz="4" w:space="0" w:color="000000"/>
              <w:bottom w:val="single" w:sz="4" w:space="0" w:color="000000"/>
              <w:right w:val="single" w:sz="4" w:space="0" w:color="000000"/>
            </w:tcBorders>
            <w:vAlign w:val="center"/>
          </w:tcPr>
          <w:p w14:paraId="0FB606E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Derry Lough</w:t>
            </w:r>
          </w:p>
        </w:tc>
      </w:tr>
      <w:tr w:rsidR="00800251" w:rsidRPr="005C2E70" w14:paraId="760765EE"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1CBA969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000574</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3D2F8DD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Clonad Wood</w:t>
            </w:r>
          </w:p>
        </w:tc>
        <w:tc>
          <w:tcPr>
            <w:tcW w:w="682" w:type="pct"/>
            <w:tcBorders>
              <w:top w:val="single" w:sz="4" w:space="0" w:color="000000"/>
              <w:left w:val="single" w:sz="4" w:space="0" w:color="000000"/>
              <w:bottom w:val="single" w:sz="4" w:space="0" w:color="000000"/>
              <w:right w:val="single" w:sz="4" w:space="0" w:color="000000"/>
            </w:tcBorders>
            <w:vAlign w:val="center"/>
          </w:tcPr>
          <w:p w14:paraId="64618EC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001573</w:t>
            </w:r>
          </w:p>
        </w:tc>
        <w:tc>
          <w:tcPr>
            <w:tcW w:w="1015" w:type="pct"/>
            <w:tcBorders>
              <w:top w:val="single" w:sz="4" w:space="0" w:color="000000"/>
              <w:left w:val="single" w:sz="4" w:space="0" w:color="000000"/>
              <w:bottom w:val="single" w:sz="4" w:space="0" w:color="000000"/>
              <w:right w:val="single" w:sz="4" w:space="0" w:color="000000"/>
            </w:tcBorders>
            <w:vAlign w:val="center"/>
          </w:tcPr>
          <w:p w14:paraId="0DAE628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Ballynabarny Fen</w:t>
            </w:r>
          </w:p>
        </w:tc>
      </w:tr>
      <w:tr w:rsidR="00800251" w:rsidRPr="005C2E70" w14:paraId="34C2A0DF"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14DE49D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000575</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2EC3394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Ferbane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1279753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001584</w:t>
            </w:r>
          </w:p>
        </w:tc>
        <w:tc>
          <w:tcPr>
            <w:tcW w:w="1015" w:type="pct"/>
            <w:tcBorders>
              <w:top w:val="single" w:sz="4" w:space="0" w:color="000000"/>
              <w:left w:val="single" w:sz="4" w:space="0" w:color="000000"/>
              <w:bottom w:val="single" w:sz="4" w:space="0" w:color="000000"/>
              <w:right w:val="single" w:sz="4" w:space="0" w:color="000000"/>
            </w:tcBorders>
            <w:vAlign w:val="center"/>
          </w:tcPr>
          <w:p w14:paraId="5893AF8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Mount Hevey Bog NHA</w:t>
            </w:r>
          </w:p>
        </w:tc>
      </w:tr>
      <w:tr w:rsidR="00800251" w:rsidRPr="005C2E70" w14:paraId="30F0D37C"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29A24D06"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000576</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271B9F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Fin Lough (Offaly)</w:t>
            </w:r>
          </w:p>
        </w:tc>
        <w:tc>
          <w:tcPr>
            <w:tcW w:w="682" w:type="pct"/>
            <w:tcBorders>
              <w:top w:val="single" w:sz="4" w:space="0" w:color="000000"/>
              <w:left w:val="single" w:sz="4" w:space="0" w:color="000000"/>
              <w:bottom w:val="single" w:sz="4" w:space="0" w:color="000000"/>
              <w:right w:val="single" w:sz="4" w:space="0" w:color="000000"/>
            </w:tcBorders>
            <w:vAlign w:val="center"/>
          </w:tcPr>
          <w:p w14:paraId="6FF924C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001625</w:t>
            </w:r>
          </w:p>
        </w:tc>
        <w:tc>
          <w:tcPr>
            <w:tcW w:w="1015" w:type="pct"/>
            <w:tcBorders>
              <w:top w:val="single" w:sz="4" w:space="0" w:color="000000"/>
              <w:left w:val="single" w:sz="4" w:space="0" w:color="000000"/>
              <w:bottom w:val="single" w:sz="4" w:space="0" w:color="000000"/>
              <w:right w:val="single" w:sz="4" w:space="0" w:color="000000"/>
            </w:tcBorders>
            <w:vAlign w:val="center"/>
          </w:tcPr>
          <w:p w14:paraId="4405E36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Castlesampson Esker</w:t>
            </w:r>
          </w:p>
        </w:tc>
      </w:tr>
      <w:tr w:rsidR="00800251" w:rsidRPr="005C2E70" w14:paraId="76ED89C0"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21EE0E52"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000580</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44A8243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Mongan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01818C2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001630</w:t>
            </w:r>
          </w:p>
        </w:tc>
        <w:tc>
          <w:tcPr>
            <w:tcW w:w="1015" w:type="pct"/>
            <w:tcBorders>
              <w:top w:val="single" w:sz="4" w:space="0" w:color="000000"/>
              <w:left w:val="single" w:sz="4" w:space="0" w:color="000000"/>
              <w:bottom w:val="single" w:sz="4" w:space="0" w:color="000000"/>
              <w:right w:val="single" w:sz="4" w:space="0" w:color="000000"/>
            </w:tcBorders>
            <w:vAlign w:val="center"/>
          </w:tcPr>
          <w:p w14:paraId="61EA5C8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Cranberry Lough</w:t>
            </w:r>
          </w:p>
        </w:tc>
      </w:tr>
      <w:tr w:rsidR="00800251" w:rsidRPr="005C2E70" w14:paraId="5960785C"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11CA921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000581</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2352982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Moyclare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32A4D5C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001634</w:t>
            </w:r>
          </w:p>
        </w:tc>
        <w:tc>
          <w:tcPr>
            <w:tcW w:w="1015" w:type="pct"/>
            <w:tcBorders>
              <w:top w:val="single" w:sz="4" w:space="0" w:color="000000"/>
              <w:left w:val="single" w:sz="4" w:space="0" w:color="000000"/>
              <w:bottom w:val="single" w:sz="4" w:space="0" w:color="000000"/>
              <w:right w:val="single" w:sz="4" w:space="0" w:color="000000"/>
            </w:tcBorders>
            <w:vAlign w:val="center"/>
          </w:tcPr>
          <w:p w14:paraId="78AB2968"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Feacle Turlough</w:t>
            </w:r>
          </w:p>
        </w:tc>
      </w:tr>
      <w:tr w:rsidR="00800251" w:rsidRPr="005C2E70" w14:paraId="234BBA94"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64F64BB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000582</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7C4AE8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Raheenmore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2F698B6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001687</w:t>
            </w:r>
          </w:p>
        </w:tc>
        <w:tc>
          <w:tcPr>
            <w:tcW w:w="1015" w:type="pct"/>
            <w:tcBorders>
              <w:top w:val="single" w:sz="4" w:space="0" w:color="000000"/>
              <w:left w:val="single" w:sz="4" w:space="0" w:color="000000"/>
              <w:bottom w:val="single" w:sz="4" w:space="0" w:color="000000"/>
              <w:right w:val="single" w:sz="4" w:space="0" w:color="000000"/>
            </w:tcBorders>
            <w:vAlign w:val="center"/>
          </w:tcPr>
          <w:p w14:paraId="7F16A88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Glen Lough</w:t>
            </w:r>
          </w:p>
        </w:tc>
      </w:tr>
      <w:tr w:rsidR="00800251" w:rsidRPr="005C2E70" w14:paraId="6E2E9C59"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2B41858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000586</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0BAC43A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Woodfield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6AABBBD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001711</w:t>
            </w:r>
          </w:p>
        </w:tc>
        <w:tc>
          <w:tcPr>
            <w:tcW w:w="1015" w:type="pct"/>
            <w:tcBorders>
              <w:top w:val="single" w:sz="4" w:space="0" w:color="000000"/>
              <w:left w:val="single" w:sz="4" w:space="0" w:color="000000"/>
              <w:bottom w:val="single" w:sz="4" w:space="0" w:color="000000"/>
              <w:right w:val="single" w:sz="4" w:space="0" w:color="000000"/>
            </w:tcBorders>
            <w:vAlign w:val="center"/>
          </w:tcPr>
          <w:p w14:paraId="59535D4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Ardan Wood</w:t>
            </w:r>
          </w:p>
        </w:tc>
      </w:tr>
      <w:tr w:rsidR="00800251" w:rsidRPr="005C2E70" w14:paraId="0DC1EE5C"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0D30F29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000610</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29D6CF2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Croan Turlough</w:t>
            </w:r>
          </w:p>
        </w:tc>
        <w:tc>
          <w:tcPr>
            <w:tcW w:w="682" w:type="pct"/>
            <w:tcBorders>
              <w:top w:val="single" w:sz="4" w:space="0" w:color="000000"/>
              <w:left w:val="single" w:sz="4" w:space="0" w:color="000000"/>
              <w:bottom w:val="single" w:sz="4" w:space="0" w:color="000000"/>
              <w:right w:val="single" w:sz="4" w:space="0" w:color="000000"/>
            </w:tcBorders>
            <w:vAlign w:val="center"/>
          </w:tcPr>
          <w:p w14:paraId="30D5547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001713</w:t>
            </w:r>
          </w:p>
        </w:tc>
        <w:tc>
          <w:tcPr>
            <w:tcW w:w="1015" w:type="pct"/>
            <w:tcBorders>
              <w:top w:val="single" w:sz="4" w:space="0" w:color="000000"/>
              <w:left w:val="single" w:sz="4" w:space="0" w:color="000000"/>
              <w:bottom w:val="single" w:sz="4" w:space="0" w:color="000000"/>
              <w:right w:val="single" w:sz="4" w:space="0" w:color="000000"/>
            </w:tcBorders>
            <w:vAlign w:val="center"/>
          </w:tcPr>
          <w:p w14:paraId="031668D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Ballynagarbry</w:t>
            </w:r>
          </w:p>
        </w:tc>
      </w:tr>
      <w:tr w:rsidR="00800251" w:rsidRPr="005C2E70" w14:paraId="0B8DC228"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63E1ED8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000611</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6D61538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Funshinagh</w:t>
            </w:r>
          </w:p>
        </w:tc>
        <w:tc>
          <w:tcPr>
            <w:tcW w:w="682" w:type="pct"/>
            <w:tcBorders>
              <w:top w:val="single" w:sz="4" w:space="0" w:color="000000"/>
              <w:left w:val="single" w:sz="4" w:space="0" w:color="000000"/>
              <w:bottom w:val="single" w:sz="4" w:space="0" w:color="000000"/>
              <w:right w:val="single" w:sz="4" w:space="0" w:color="000000"/>
            </w:tcBorders>
            <w:vAlign w:val="center"/>
          </w:tcPr>
          <w:p w14:paraId="49CEC1A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001721</w:t>
            </w:r>
          </w:p>
        </w:tc>
        <w:tc>
          <w:tcPr>
            <w:tcW w:w="1015" w:type="pct"/>
            <w:tcBorders>
              <w:top w:val="single" w:sz="4" w:space="0" w:color="000000"/>
              <w:left w:val="single" w:sz="4" w:space="0" w:color="000000"/>
              <w:bottom w:val="single" w:sz="4" w:space="0" w:color="000000"/>
              <w:right w:val="single" w:sz="4" w:space="0" w:color="000000"/>
            </w:tcBorders>
            <w:vAlign w:val="center"/>
          </w:tcPr>
          <w:p w14:paraId="1BE717E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Bane</w:t>
            </w:r>
          </w:p>
        </w:tc>
      </w:tr>
      <w:tr w:rsidR="00800251" w:rsidRPr="005C2E70" w14:paraId="0FA290B0"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585E30F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000672</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3088D1D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Aghalasty Fen</w:t>
            </w:r>
          </w:p>
        </w:tc>
        <w:tc>
          <w:tcPr>
            <w:tcW w:w="682" w:type="pct"/>
            <w:tcBorders>
              <w:top w:val="single" w:sz="4" w:space="0" w:color="000000"/>
              <w:left w:val="single" w:sz="4" w:space="0" w:color="000000"/>
              <w:bottom w:val="single" w:sz="4" w:space="0" w:color="000000"/>
              <w:right w:val="single" w:sz="4" w:space="0" w:color="000000"/>
            </w:tcBorders>
            <w:vAlign w:val="center"/>
          </w:tcPr>
          <w:p w14:paraId="0BE7E13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001731</w:t>
            </w:r>
          </w:p>
        </w:tc>
        <w:tc>
          <w:tcPr>
            <w:tcW w:w="1015" w:type="pct"/>
            <w:tcBorders>
              <w:top w:val="single" w:sz="4" w:space="0" w:color="000000"/>
              <w:left w:val="single" w:sz="4" w:space="0" w:color="000000"/>
              <w:bottom w:val="single" w:sz="4" w:space="0" w:color="000000"/>
              <w:right w:val="single" w:sz="4" w:space="0" w:color="000000"/>
            </w:tcBorders>
            <w:vAlign w:val="center"/>
          </w:tcPr>
          <w:p w14:paraId="59B8550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Walshestown Fen</w:t>
            </w:r>
          </w:p>
        </w:tc>
      </w:tr>
      <w:tr w:rsidR="00800251" w:rsidRPr="005C2E70" w14:paraId="547BC47E"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6A956AA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000673</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012A7EA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Ballynafid Lake And Fen</w:t>
            </w:r>
          </w:p>
        </w:tc>
        <w:tc>
          <w:tcPr>
            <w:tcW w:w="682" w:type="pct"/>
            <w:tcBorders>
              <w:top w:val="single" w:sz="4" w:space="0" w:color="000000"/>
              <w:left w:val="single" w:sz="4" w:space="0" w:color="000000"/>
              <w:bottom w:val="single" w:sz="4" w:space="0" w:color="000000"/>
              <w:right w:val="single" w:sz="4" w:space="0" w:color="000000"/>
            </w:tcBorders>
            <w:vAlign w:val="center"/>
          </w:tcPr>
          <w:p w14:paraId="5648FC7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001732</w:t>
            </w:r>
          </w:p>
        </w:tc>
        <w:tc>
          <w:tcPr>
            <w:tcW w:w="1015" w:type="pct"/>
            <w:tcBorders>
              <w:top w:val="single" w:sz="4" w:space="0" w:color="000000"/>
              <w:left w:val="single" w:sz="4" w:space="0" w:color="000000"/>
              <w:bottom w:val="single" w:sz="4" w:space="0" w:color="000000"/>
              <w:right w:val="single" w:sz="4" w:space="0" w:color="000000"/>
            </w:tcBorders>
            <w:vAlign w:val="center"/>
          </w:tcPr>
          <w:p w14:paraId="490B605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Waterstown Lake</w:t>
            </w:r>
          </w:p>
        </w:tc>
      </w:tr>
      <w:tr w:rsidR="00800251" w:rsidRPr="005C2E70" w14:paraId="368B463C"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2B2DFC4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000676</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1E33F5D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Carn Park Bog NHA</w:t>
            </w:r>
          </w:p>
        </w:tc>
        <w:tc>
          <w:tcPr>
            <w:tcW w:w="682" w:type="pct"/>
            <w:tcBorders>
              <w:top w:val="single" w:sz="4" w:space="0" w:color="000000"/>
              <w:left w:val="single" w:sz="4" w:space="0" w:color="000000"/>
              <w:bottom w:val="single" w:sz="4" w:space="0" w:color="000000"/>
              <w:right w:val="single" w:sz="4" w:space="0" w:color="000000"/>
            </w:tcBorders>
            <w:vAlign w:val="center"/>
          </w:tcPr>
          <w:p w14:paraId="4A6B7FA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001775</w:t>
            </w:r>
          </w:p>
        </w:tc>
        <w:tc>
          <w:tcPr>
            <w:tcW w:w="1015" w:type="pct"/>
            <w:tcBorders>
              <w:top w:val="single" w:sz="4" w:space="0" w:color="000000"/>
              <w:left w:val="single" w:sz="4" w:space="0" w:color="000000"/>
              <w:bottom w:val="single" w:sz="4" w:space="0" w:color="000000"/>
              <w:right w:val="single" w:sz="4" w:space="0" w:color="000000"/>
            </w:tcBorders>
            <w:vAlign w:val="center"/>
          </w:tcPr>
          <w:p w14:paraId="190D83F0"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Murphy'S Bridge Esker</w:t>
            </w:r>
          </w:p>
        </w:tc>
      </w:tr>
      <w:tr w:rsidR="00800251" w:rsidRPr="005C2E70" w14:paraId="2C6A88AF"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1812408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000678</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0F42D8A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Crosswood Bog NHA</w:t>
            </w:r>
          </w:p>
        </w:tc>
        <w:tc>
          <w:tcPr>
            <w:tcW w:w="682" w:type="pct"/>
            <w:tcBorders>
              <w:top w:val="single" w:sz="4" w:space="0" w:color="000000"/>
              <w:left w:val="single" w:sz="4" w:space="0" w:color="000000"/>
              <w:bottom w:val="single" w:sz="4" w:space="0" w:color="000000"/>
              <w:right w:val="single" w:sz="4" w:space="0" w:color="000000"/>
            </w:tcBorders>
            <w:vAlign w:val="center"/>
          </w:tcPr>
          <w:p w14:paraId="127F704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001776</w:t>
            </w:r>
          </w:p>
        </w:tc>
        <w:tc>
          <w:tcPr>
            <w:tcW w:w="1015" w:type="pct"/>
            <w:tcBorders>
              <w:top w:val="single" w:sz="4" w:space="0" w:color="000000"/>
              <w:left w:val="single" w:sz="4" w:space="0" w:color="000000"/>
              <w:bottom w:val="single" w:sz="4" w:space="0" w:color="000000"/>
              <w:right w:val="single" w:sz="4" w:space="0" w:color="000000"/>
            </w:tcBorders>
            <w:vAlign w:val="center"/>
          </w:tcPr>
          <w:p w14:paraId="3E03A1F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Pilgrim'S Road Esker</w:t>
            </w:r>
          </w:p>
        </w:tc>
      </w:tr>
      <w:tr w:rsidR="00800251" w:rsidRPr="005C2E70" w14:paraId="4541CD03"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0E0A5B46"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000679</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3E5C3AA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Garriskil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7343420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001777</w:t>
            </w:r>
          </w:p>
        </w:tc>
        <w:tc>
          <w:tcPr>
            <w:tcW w:w="1015" w:type="pct"/>
            <w:tcBorders>
              <w:top w:val="single" w:sz="4" w:space="0" w:color="000000"/>
              <w:left w:val="single" w:sz="4" w:space="0" w:color="000000"/>
              <w:bottom w:val="single" w:sz="4" w:space="0" w:color="000000"/>
              <w:right w:val="single" w:sz="4" w:space="0" w:color="000000"/>
            </w:tcBorders>
            <w:vAlign w:val="center"/>
          </w:tcPr>
          <w:p w14:paraId="76480DA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Ballyduff Wood</w:t>
            </w:r>
          </w:p>
        </w:tc>
      </w:tr>
      <w:tr w:rsidR="00800251" w:rsidRPr="005C2E70" w14:paraId="7142F9C1"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0862CF3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000681</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1B47D18"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Hill Of Mael And The Rock Of Curry</w:t>
            </w:r>
          </w:p>
        </w:tc>
        <w:tc>
          <w:tcPr>
            <w:tcW w:w="682" w:type="pct"/>
            <w:tcBorders>
              <w:top w:val="single" w:sz="4" w:space="0" w:color="000000"/>
              <w:left w:val="single" w:sz="4" w:space="0" w:color="000000"/>
              <w:bottom w:val="single" w:sz="4" w:space="0" w:color="000000"/>
              <w:right w:val="single" w:sz="4" w:space="0" w:color="000000"/>
            </w:tcBorders>
            <w:vAlign w:val="center"/>
          </w:tcPr>
          <w:p w14:paraId="142FF530"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001810</w:t>
            </w:r>
          </w:p>
        </w:tc>
        <w:tc>
          <w:tcPr>
            <w:tcW w:w="1015" w:type="pct"/>
            <w:tcBorders>
              <w:top w:val="single" w:sz="4" w:space="0" w:color="000000"/>
              <w:left w:val="single" w:sz="4" w:space="0" w:color="000000"/>
              <w:bottom w:val="single" w:sz="4" w:space="0" w:color="000000"/>
              <w:right w:val="single" w:sz="4" w:space="0" w:color="000000"/>
            </w:tcBorders>
            <w:vAlign w:val="center"/>
          </w:tcPr>
          <w:p w14:paraId="0EDDE26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 xml:space="preserve">White Lough, Ben Loughs </w:t>
            </w:r>
            <w:r w:rsidRPr="005C2E70">
              <w:rPr>
                <w:rFonts w:ascii="Palatino" w:hAnsi="Palatino" w:cs="Arial"/>
                <w:color w:val="000000"/>
                <w:sz w:val="22"/>
                <w:szCs w:val="22"/>
              </w:rPr>
              <w:lastRenderedPageBreak/>
              <w:t>And Lough Doo</w:t>
            </w:r>
          </w:p>
        </w:tc>
      </w:tr>
      <w:tr w:rsidR="00800251" w:rsidRPr="005C2E70" w14:paraId="42A7F551"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317462B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lastRenderedPageBreak/>
              <w:t>000685</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8FCCFC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Ennell</w:t>
            </w:r>
          </w:p>
        </w:tc>
        <w:tc>
          <w:tcPr>
            <w:tcW w:w="682" w:type="pct"/>
            <w:tcBorders>
              <w:top w:val="single" w:sz="4" w:space="0" w:color="000000"/>
              <w:left w:val="single" w:sz="4" w:space="0" w:color="000000"/>
              <w:bottom w:val="single" w:sz="4" w:space="0" w:color="000000"/>
              <w:right w:val="single" w:sz="4" w:space="0" w:color="000000"/>
            </w:tcBorders>
            <w:vAlign w:val="center"/>
          </w:tcPr>
          <w:p w14:paraId="75BC5E22"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001814</w:t>
            </w:r>
          </w:p>
        </w:tc>
        <w:tc>
          <w:tcPr>
            <w:tcW w:w="1015" w:type="pct"/>
            <w:tcBorders>
              <w:top w:val="single" w:sz="4" w:space="0" w:color="000000"/>
              <w:left w:val="single" w:sz="4" w:space="0" w:color="000000"/>
              <w:bottom w:val="single" w:sz="4" w:space="0" w:color="000000"/>
              <w:right w:val="single" w:sz="4" w:space="0" w:color="000000"/>
            </w:tcBorders>
            <w:vAlign w:val="center"/>
          </w:tcPr>
          <w:p w14:paraId="567431D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Naneagh</w:t>
            </w:r>
          </w:p>
        </w:tc>
      </w:tr>
      <w:tr w:rsidR="00800251" w:rsidRPr="005C2E70" w14:paraId="44652CD6"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407B0ED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000686</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4BF48BC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Glore</w:t>
            </w:r>
          </w:p>
        </w:tc>
        <w:tc>
          <w:tcPr>
            <w:tcW w:w="682" w:type="pct"/>
            <w:tcBorders>
              <w:top w:val="single" w:sz="4" w:space="0" w:color="000000"/>
              <w:left w:val="single" w:sz="4" w:space="0" w:color="000000"/>
              <w:bottom w:val="single" w:sz="4" w:space="0" w:color="000000"/>
              <w:right w:val="single" w:sz="4" w:space="0" w:color="000000"/>
            </w:tcBorders>
            <w:vAlign w:val="center"/>
          </w:tcPr>
          <w:p w14:paraId="7FA3CE1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001819</w:t>
            </w:r>
          </w:p>
        </w:tc>
        <w:tc>
          <w:tcPr>
            <w:tcW w:w="1015" w:type="pct"/>
            <w:tcBorders>
              <w:top w:val="single" w:sz="4" w:space="0" w:color="000000"/>
              <w:left w:val="single" w:sz="4" w:space="0" w:color="000000"/>
              <w:bottom w:val="single" w:sz="4" w:space="0" w:color="000000"/>
              <w:right w:val="single" w:sz="4" w:space="0" w:color="000000"/>
            </w:tcBorders>
            <w:vAlign w:val="center"/>
          </w:tcPr>
          <w:p w14:paraId="4A268FBD"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Bawn</w:t>
            </w:r>
          </w:p>
        </w:tc>
      </w:tr>
      <w:tr w:rsidR="00800251" w:rsidRPr="005C2E70" w14:paraId="207D0DE5"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7875EC26"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000687</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EF168E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Iron</w:t>
            </w:r>
          </w:p>
        </w:tc>
        <w:tc>
          <w:tcPr>
            <w:tcW w:w="682" w:type="pct"/>
            <w:tcBorders>
              <w:top w:val="single" w:sz="4" w:space="0" w:color="000000"/>
              <w:left w:val="single" w:sz="4" w:space="0" w:color="000000"/>
              <w:bottom w:val="single" w:sz="4" w:space="0" w:color="000000"/>
              <w:right w:val="single" w:sz="4" w:space="0" w:color="000000"/>
            </w:tcBorders>
            <w:vAlign w:val="center"/>
          </w:tcPr>
          <w:p w14:paraId="6E529D4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001821</w:t>
            </w:r>
          </w:p>
        </w:tc>
        <w:tc>
          <w:tcPr>
            <w:tcW w:w="1015" w:type="pct"/>
            <w:tcBorders>
              <w:top w:val="single" w:sz="4" w:space="0" w:color="000000"/>
              <w:left w:val="single" w:sz="4" w:space="0" w:color="000000"/>
              <w:bottom w:val="single" w:sz="4" w:space="0" w:color="000000"/>
              <w:right w:val="single" w:sz="4" w:space="0" w:color="000000"/>
            </w:tcBorders>
            <w:vAlign w:val="center"/>
          </w:tcPr>
          <w:p w14:paraId="726825BF"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Cordara Turlough</w:t>
            </w:r>
          </w:p>
        </w:tc>
      </w:tr>
      <w:tr w:rsidR="00800251" w:rsidRPr="005C2E70" w14:paraId="1BC45730"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788AC74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000688</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7F0B0A3C"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Owel</w:t>
            </w:r>
          </w:p>
        </w:tc>
        <w:tc>
          <w:tcPr>
            <w:tcW w:w="682" w:type="pct"/>
            <w:tcBorders>
              <w:top w:val="single" w:sz="4" w:space="0" w:color="000000"/>
              <w:left w:val="single" w:sz="4" w:space="0" w:color="000000"/>
              <w:bottom w:val="single" w:sz="4" w:space="0" w:color="000000"/>
              <w:right w:val="single" w:sz="4" w:space="0" w:color="000000"/>
            </w:tcBorders>
            <w:vAlign w:val="center"/>
          </w:tcPr>
          <w:p w14:paraId="6594A94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001822</w:t>
            </w:r>
          </w:p>
        </w:tc>
        <w:tc>
          <w:tcPr>
            <w:tcW w:w="1015" w:type="pct"/>
            <w:tcBorders>
              <w:top w:val="single" w:sz="4" w:space="0" w:color="000000"/>
              <w:left w:val="single" w:sz="4" w:space="0" w:color="000000"/>
              <w:bottom w:val="single" w:sz="4" w:space="0" w:color="000000"/>
              <w:right w:val="single" w:sz="4" w:space="0" w:color="000000"/>
            </w:tcBorders>
            <w:vAlign w:val="center"/>
          </w:tcPr>
          <w:p w14:paraId="132F61B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Carrickglass Demesne</w:t>
            </w:r>
          </w:p>
        </w:tc>
      </w:tr>
    </w:tbl>
    <w:p w14:paraId="3B7AA455" w14:textId="77777777" w:rsidR="00867B53" w:rsidRDefault="00867B53">
      <w:pPr>
        <w:rPr>
          <w:rFonts w:ascii="Palatino" w:hAnsi="Palatino" w:cs="Arial"/>
          <w:b/>
          <w:color w:val="000000"/>
          <w:sz w:val="22"/>
          <w:szCs w:val="22"/>
        </w:rPr>
      </w:pPr>
    </w:p>
    <w:p w14:paraId="6AFF2060" w14:textId="77777777" w:rsidR="00867B53" w:rsidRDefault="00867B53">
      <w:pPr>
        <w:rPr>
          <w:rFonts w:ascii="Palatino" w:hAnsi="Palatino"/>
        </w:rPr>
      </w:pPr>
      <w:r w:rsidRPr="005C2E70">
        <w:rPr>
          <w:rFonts w:ascii="Palatino" w:hAnsi="Palatino" w:cs="Arial"/>
          <w:b/>
          <w:color w:val="000000"/>
          <w:sz w:val="22"/>
          <w:szCs w:val="22"/>
        </w:rPr>
        <w:t>Table 3 (contd) Proposed Natural Heritage Areas in Westmeath and within 15km</w:t>
      </w:r>
      <w:r w:rsidRPr="005C2E70">
        <w:rPr>
          <w:rFonts w:ascii="Palatino" w:hAnsi="Palatino"/>
        </w:rPr>
        <w:t xml:space="preserve"> </w:t>
      </w:r>
    </w:p>
    <w:p w14:paraId="0D78B1CD" w14:textId="550D9536" w:rsidR="005C2E70" w:rsidRPr="005C2E70" w:rsidRDefault="005C2E70">
      <w:pPr>
        <w:rPr>
          <w:rFonts w:ascii="Palatino" w:hAnsi="Palatino"/>
        </w:rPr>
      </w:pPr>
    </w:p>
    <w:tbl>
      <w:tblPr>
        <w:tblW w:w="4884"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876"/>
        <w:gridCol w:w="4620"/>
        <w:gridCol w:w="1135"/>
        <w:gridCol w:w="1687"/>
      </w:tblGrid>
      <w:tr w:rsidR="00800251" w:rsidRPr="005C2E70" w14:paraId="632DD006"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56519EA2" w14:textId="42BAA5D5"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000689</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143F90A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Sewdy</w:t>
            </w:r>
          </w:p>
        </w:tc>
        <w:tc>
          <w:tcPr>
            <w:tcW w:w="682" w:type="pct"/>
            <w:tcBorders>
              <w:top w:val="single" w:sz="4" w:space="0" w:color="000000"/>
              <w:left w:val="single" w:sz="4" w:space="0" w:color="000000"/>
              <w:bottom w:val="single" w:sz="4" w:space="0" w:color="000000"/>
              <w:right w:val="single" w:sz="4" w:space="0" w:color="000000"/>
            </w:tcBorders>
            <w:vAlign w:val="center"/>
          </w:tcPr>
          <w:p w14:paraId="659D54C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001830</w:t>
            </w:r>
          </w:p>
        </w:tc>
        <w:tc>
          <w:tcPr>
            <w:tcW w:w="1014" w:type="pct"/>
            <w:tcBorders>
              <w:top w:val="single" w:sz="4" w:space="0" w:color="000000"/>
              <w:left w:val="single" w:sz="4" w:space="0" w:color="000000"/>
              <w:bottom w:val="single" w:sz="4" w:space="0" w:color="000000"/>
              <w:right w:val="single" w:sz="4" w:space="0" w:color="000000"/>
            </w:tcBorders>
            <w:vAlign w:val="center"/>
          </w:tcPr>
          <w:p w14:paraId="5FC9FE4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Doon Esker Wood</w:t>
            </w:r>
          </w:p>
        </w:tc>
      </w:tr>
      <w:tr w:rsidR="00800251" w:rsidRPr="005C2E70" w14:paraId="1CB69EBF"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6F92604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000690</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D84656C"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Lough Sheever Fen/Slevin'S Lough Complex</w:t>
            </w:r>
          </w:p>
        </w:tc>
        <w:tc>
          <w:tcPr>
            <w:tcW w:w="682" w:type="pct"/>
            <w:tcBorders>
              <w:top w:val="single" w:sz="4" w:space="0" w:color="000000"/>
              <w:left w:val="single" w:sz="4" w:space="0" w:color="000000"/>
              <w:bottom w:val="single" w:sz="4" w:space="0" w:color="000000"/>
              <w:right w:val="single" w:sz="4" w:space="0" w:color="000000"/>
            </w:tcBorders>
            <w:vAlign w:val="center"/>
          </w:tcPr>
          <w:p w14:paraId="3B33D426"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001831</w:t>
            </w:r>
          </w:p>
        </w:tc>
        <w:tc>
          <w:tcPr>
            <w:tcW w:w="1014" w:type="pct"/>
            <w:tcBorders>
              <w:top w:val="single" w:sz="4" w:space="0" w:color="000000"/>
              <w:left w:val="single" w:sz="4" w:space="0" w:color="000000"/>
              <w:bottom w:val="single" w:sz="4" w:space="0" w:color="000000"/>
              <w:right w:val="single" w:sz="4" w:space="0" w:color="000000"/>
            </w:tcBorders>
            <w:vAlign w:val="center"/>
          </w:tcPr>
          <w:p w14:paraId="4E5E8F9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Split Hills And Long Hill Esker</w:t>
            </w:r>
          </w:p>
        </w:tc>
      </w:tr>
      <w:tr w:rsidR="00800251" w:rsidRPr="005C2E70" w14:paraId="49695F34"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24F4BC8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000692</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BF1A19E"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Scragh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5FD2200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002069</w:t>
            </w:r>
          </w:p>
        </w:tc>
        <w:tc>
          <w:tcPr>
            <w:tcW w:w="1014" w:type="pct"/>
            <w:tcBorders>
              <w:top w:val="single" w:sz="4" w:space="0" w:color="000000"/>
              <w:left w:val="single" w:sz="4" w:space="0" w:color="000000"/>
              <w:bottom w:val="single" w:sz="4" w:space="0" w:color="000000"/>
              <w:right w:val="single" w:sz="4" w:space="0" w:color="000000"/>
            </w:tcBorders>
            <w:vAlign w:val="center"/>
          </w:tcPr>
          <w:p w14:paraId="1B23D9D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Ardagullion Bog NHA</w:t>
            </w:r>
          </w:p>
        </w:tc>
      </w:tr>
      <w:tr w:rsidR="00800251" w:rsidRPr="005C2E70" w14:paraId="30B0F3E2"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6A763404"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000885</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3B66D6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Ballyduff Esker</w:t>
            </w:r>
          </w:p>
        </w:tc>
        <w:tc>
          <w:tcPr>
            <w:tcW w:w="682" w:type="pct"/>
            <w:tcBorders>
              <w:top w:val="single" w:sz="4" w:space="0" w:color="000000"/>
              <w:left w:val="single" w:sz="4" w:space="0" w:color="000000"/>
              <w:bottom w:val="single" w:sz="4" w:space="0" w:color="000000"/>
              <w:right w:val="single" w:sz="4" w:space="0" w:color="000000"/>
            </w:tcBorders>
            <w:vAlign w:val="center"/>
          </w:tcPr>
          <w:p w14:paraId="188FA3C5"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002103</w:t>
            </w:r>
          </w:p>
        </w:tc>
        <w:tc>
          <w:tcPr>
            <w:tcW w:w="1014" w:type="pct"/>
            <w:tcBorders>
              <w:top w:val="single" w:sz="4" w:space="0" w:color="000000"/>
              <w:left w:val="single" w:sz="4" w:space="0" w:color="000000"/>
              <w:bottom w:val="single" w:sz="4" w:space="0" w:color="000000"/>
              <w:right w:val="single" w:sz="4" w:space="0" w:color="000000"/>
            </w:tcBorders>
            <w:vAlign w:val="center"/>
          </w:tcPr>
          <w:p w14:paraId="598A7B81"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Royal Canal</w:t>
            </w:r>
          </w:p>
        </w:tc>
      </w:tr>
      <w:tr w:rsidR="00800251" w:rsidRPr="005C2E70" w14:paraId="6E7EC106" w14:textId="77777777" w:rsidTr="005C2E70">
        <w:trPr>
          <w:trHeight w:val="255"/>
        </w:trPr>
        <w:tc>
          <w:tcPr>
            <w:tcW w:w="527" w:type="pct"/>
            <w:tcBorders>
              <w:top w:val="single" w:sz="4" w:space="0" w:color="000000"/>
              <w:left w:val="single" w:sz="4" w:space="0" w:color="000000"/>
              <w:bottom w:val="single" w:sz="4" w:space="0" w:color="000000"/>
              <w:right w:val="single" w:sz="4" w:space="0" w:color="000000"/>
            </w:tcBorders>
            <w:noWrap/>
            <w:vAlign w:val="center"/>
          </w:tcPr>
          <w:p w14:paraId="0F88EDC9"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000892</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1316F2D7"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Clonfinlough Esker</w:t>
            </w:r>
          </w:p>
        </w:tc>
        <w:tc>
          <w:tcPr>
            <w:tcW w:w="682" w:type="pct"/>
            <w:tcBorders>
              <w:top w:val="single" w:sz="4" w:space="0" w:color="000000"/>
              <w:left w:val="single" w:sz="4" w:space="0" w:color="000000"/>
              <w:bottom w:val="single" w:sz="4" w:space="0" w:color="000000"/>
              <w:right w:val="single" w:sz="4" w:space="0" w:color="000000"/>
            </w:tcBorders>
            <w:vAlign w:val="center"/>
          </w:tcPr>
          <w:p w14:paraId="726EEC22"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002104</w:t>
            </w:r>
          </w:p>
        </w:tc>
        <w:tc>
          <w:tcPr>
            <w:tcW w:w="1014" w:type="pct"/>
            <w:tcBorders>
              <w:top w:val="single" w:sz="4" w:space="0" w:color="000000"/>
              <w:left w:val="single" w:sz="4" w:space="0" w:color="000000"/>
              <w:bottom w:val="single" w:sz="4" w:space="0" w:color="000000"/>
              <w:right w:val="single" w:sz="4" w:space="0" w:color="000000"/>
            </w:tcBorders>
            <w:vAlign w:val="center"/>
          </w:tcPr>
          <w:p w14:paraId="2465BFE0"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Grand Canal</w:t>
            </w:r>
          </w:p>
        </w:tc>
      </w:tr>
      <w:tr w:rsidR="00800251" w:rsidRPr="005C2E70" w14:paraId="28DDE2CC" w14:textId="77777777" w:rsidTr="005C2E70">
        <w:trPr>
          <w:trHeight w:val="63"/>
        </w:trPr>
        <w:tc>
          <w:tcPr>
            <w:tcW w:w="527" w:type="pct"/>
            <w:tcBorders>
              <w:top w:val="single" w:sz="4" w:space="0" w:color="000000"/>
              <w:left w:val="single" w:sz="4" w:space="0" w:color="000000"/>
              <w:bottom w:val="single" w:sz="4" w:space="0" w:color="000000"/>
              <w:right w:val="single" w:sz="4" w:space="0" w:color="000000"/>
            </w:tcBorders>
            <w:noWrap/>
            <w:vAlign w:val="center"/>
          </w:tcPr>
          <w:p w14:paraId="0FBFFC6B"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000893</w:t>
            </w:r>
          </w:p>
        </w:tc>
        <w:tc>
          <w:tcPr>
            <w:tcW w:w="2777" w:type="pct"/>
            <w:tcBorders>
              <w:top w:val="single" w:sz="4" w:space="0" w:color="000000"/>
              <w:left w:val="single" w:sz="4" w:space="0" w:color="000000"/>
              <w:bottom w:val="single" w:sz="4" w:space="0" w:color="000000"/>
              <w:right w:val="single" w:sz="4" w:space="0" w:color="000000"/>
            </w:tcBorders>
            <w:noWrap/>
            <w:vAlign w:val="center"/>
          </w:tcPr>
          <w:p w14:paraId="53434473"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Clonlyon Glebe Bog</w:t>
            </w:r>
          </w:p>
        </w:tc>
        <w:tc>
          <w:tcPr>
            <w:tcW w:w="682" w:type="pct"/>
            <w:tcBorders>
              <w:top w:val="single" w:sz="4" w:space="0" w:color="000000"/>
              <w:left w:val="single" w:sz="4" w:space="0" w:color="000000"/>
              <w:bottom w:val="single" w:sz="4" w:space="0" w:color="000000"/>
              <w:right w:val="single" w:sz="4" w:space="0" w:color="000000"/>
            </w:tcBorders>
            <w:vAlign w:val="center"/>
          </w:tcPr>
          <w:p w14:paraId="56A5D6BA"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000894</w:t>
            </w:r>
          </w:p>
        </w:tc>
        <w:tc>
          <w:tcPr>
            <w:tcW w:w="1014" w:type="pct"/>
            <w:tcBorders>
              <w:top w:val="single" w:sz="4" w:space="0" w:color="000000"/>
              <w:left w:val="single" w:sz="4" w:space="0" w:color="000000"/>
              <w:bottom w:val="single" w:sz="4" w:space="0" w:color="000000"/>
              <w:right w:val="single" w:sz="4" w:space="0" w:color="000000"/>
            </w:tcBorders>
            <w:vAlign w:val="center"/>
          </w:tcPr>
          <w:p w14:paraId="332B8D70" w14:textId="77777777" w:rsidR="00800251" w:rsidRPr="005C2E70" w:rsidRDefault="00800251" w:rsidP="00800251">
            <w:pPr>
              <w:jc w:val="both"/>
              <w:rPr>
                <w:rFonts w:ascii="Palatino" w:hAnsi="Palatino" w:cs="Arial"/>
                <w:color w:val="000000"/>
                <w:sz w:val="22"/>
                <w:szCs w:val="22"/>
              </w:rPr>
            </w:pPr>
            <w:r w:rsidRPr="005C2E70">
              <w:rPr>
                <w:rFonts w:ascii="Palatino" w:hAnsi="Palatino" w:cs="Arial"/>
                <w:color w:val="000000"/>
                <w:sz w:val="22"/>
                <w:szCs w:val="22"/>
              </w:rPr>
              <w:t>Clorhane Wood</w:t>
            </w:r>
          </w:p>
        </w:tc>
      </w:tr>
    </w:tbl>
    <w:p w14:paraId="658CDD76" w14:textId="77777777" w:rsidR="00800251" w:rsidRPr="005C2E70" w:rsidRDefault="0047038A" w:rsidP="00DA3F21">
      <w:pPr>
        <w:rPr>
          <w:rFonts w:ascii="Palatino" w:hAnsi="Palatino"/>
        </w:rPr>
      </w:pPr>
      <w:r w:rsidRPr="005C2E70">
        <w:rPr>
          <w:rFonts w:ascii="Palatino" w:hAnsi="Palatino"/>
        </w:rPr>
        <w:br/>
      </w:r>
    </w:p>
    <w:p w14:paraId="65507242" w14:textId="6CE8F043" w:rsidR="00800251" w:rsidRPr="005C2E70" w:rsidRDefault="00800251" w:rsidP="00DA3F21">
      <w:pPr>
        <w:rPr>
          <w:rFonts w:ascii="Palatino" w:hAnsi="Palatino"/>
          <w:b/>
          <w:sz w:val="28"/>
          <w:szCs w:val="28"/>
        </w:rPr>
      </w:pPr>
      <w:r w:rsidRPr="005C2E70">
        <w:rPr>
          <w:rFonts w:ascii="Palatino" w:hAnsi="Palatino"/>
          <w:b/>
          <w:sz w:val="28"/>
          <w:szCs w:val="28"/>
        </w:rPr>
        <w:t xml:space="preserve">2.5 </w:t>
      </w:r>
      <w:r w:rsidR="00175A1B" w:rsidRPr="005C2E70">
        <w:rPr>
          <w:rFonts w:ascii="Palatino" w:hAnsi="Palatino"/>
          <w:b/>
          <w:sz w:val="28"/>
          <w:szCs w:val="28"/>
        </w:rPr>
        <w:t xml:space="preserve">Qualifying features and their vulnerability to development </w:t>
      </w:r>
    </w:p>
    <w:p w14:paraId="0BA1A446" w14:textId="77777777" w:rsidR="002841C6" w:rsidRPr="005C2E70" w:rsidRDefault="002841C6" w:rsidP="00DA3F21">
      <w:pPr>
        <w:rPr>
          <w:rFonts w:ascii="Palatino" w:hAnsi="Palatino"/>
          <w:b/>
          <w:sz w:val="28"/>
          <w:szCs w:val="28"/>
        </w:rPr>
      </w:pPr>
    </w:p>
    <w:p w14:paraId="1A51EC86" w14:textId="386A7D75" w:rsidR="002B6436" w:rsidRPr="005C2E70" w:rsidRDefault="002841C6" w:rsidP="00DA3F21">
      <w:pPr>
        <w:rPr>
          <w:rFonts w:ascii="Palatino" w:hAnsi="Palatino"/>
        </w:rPr>
      </w:pPr>
      <w:r w:rsidRPr="005C2E70">
        <w:rPr>
          <w:rFonts w:ascii="Palatino" w:hAnsi="Palatino"/>
        </w:rPr>
        <w:t xml:space="preserve">The qualifying features in the Natura sites </w:t>
      </w:r>
      <w:r w:rsidR="00556A7F" w:rsidRPr="005C2E70">
        <w:rPr>
          <w:rFonts w:ascii="Palatino" w:hAnsi="Palatino"/>
        </w:rPr>
        <w:t>listed</w:t>
      </w:r>
      <w:r w:rsidRPr="005C2E70">
        <w:rPr>
          <w:rFonts w:ascii="Palatino" w:hAnsi="Palatino"/>
        </w:rPr>
        <w:t xml:space="preserve"> in Appendix </w:t>
      </w:r>
      <w:r w:rsidR="005C2E70">
        <w:rPr>
          <w:rFonts w:ascii="Palatino" w:hAnsi="Palatino"/>
        </w:rPr>
        <w:t xml:space="preserve">1 </w:t>
      </w:r>
      <w:r w:rsidR="00867B53">
        <w:rPr>
          <w:rFonts w:ascii="Palatino" w:hAnsi="Palatino"/>
        </w:rPr>
        <w:t>confirm</w:t>
      </w:r>
      <w:r w:rsidRPr="005C2E70">
        <w:rPr>
          <w:rFonts w:ascii="Palatino" w:hAnsi="Palatino"/>
        </w:rPr>
        <w:t xml:space="preserve"> that t</w:t>
      </w:r>
      <w:r w:rsidR="00867B53">
        <w:rPr>
          <w:rFonts w:ascii="Palatino" w:hAnsi="Palatino"/>
        </w:rPr>
        <w:t xml:space="preserve">hey </w:t>
      </w:r>
      <w:r w:rsidRPr="005C2E70">
        <w:rPr>
          <w:rFonts w:ascii="Palatino" w:hAnsi="Palatino"/>
        </w:rPr>
        <w:t xml:space="preserve">are </w:t>
      </w:r>
      <w:r w:rsidR="00800251" w:rsidRPr="005C2E70">
        <w:rPr>
          <w:rFonts w:ascii="Palatino" w:hAnsi="Palatino"/>
        </w:rPr>
        <w:t>principally</w:t>
      </w:r>
      <w:r w:rsidR="002B6436" w:rsidRPr="005C2E70">
        <w:rPr>
          <w:rFonts w:ascii="Palatino" w:hAnsi="Palatino"/>
        </w:rPr>
        <w:t xml:space="preserve"> </w:t>
      </w:r>
      <w:r w:rsidRPr="005C2E70">
        <w:rPr>
          <w:rFonts w:ascii="Palatino" w:hAnsi="Palatino"/>
        </w:rPr>
        <w:t xml:space="preserve">important for wetland habitats </w:t>
      </w:r>
      <w:r w:rsidR="00B448B9" w:rsidRPr="005C2E70">
        <w:rPr>
          <w:rFonts w:ascii="Palatino" w:hAnsi="Palatino"/>
        </w:rPr>
        <w:t xml:space="preserve">and species, </w:t>
      </w:r>
      <w:r w:rsidRPr="005C2E70">
        <w:rPr>
          <w:rFonts w:ascii="Palatino" w:hAnsi="Palatino"/>
        </w:rPr>
        <w:t xml:space="preserve">in </w:t>
      </w:r>
      <w:r w:rsidR="002B6436" w:rsidRPr="005C2E70">
        <w:rPr>
          <w:rFonts w:ascii="Palatino" w:hAnsi="Palatino"/>
        </w:rPr>
        <w:t>bo</w:t>
      </w:r>
      <w:r w:rsidRPr="005C2E70">
        <w:rPr>
          <w:rFonts w:ascii="Palatino" w:hAnsi="Palatino"/>
        </w:rPr>
        <w:t>gs, turloughs, rivers and lakes</w:t>
      </w:r>
      <w:r w:rsidR="00B448B9" w:rsidRPr="005C2E70">
        <w:rPr>
          <w:rFonts w:ascii="Palatino" w:hAnsi="Palatino"/>
        </w:rPr>
        <w:t xml:space="preserve">. </w:t>
      </w:r>
      <w:r w:rsidRPr="005C2E70">
        <w:rPr>
          <w:rFonts w:ascii="Palatino" w:hAnsi="Palatino"/>
        </w:rPr>
        <w:t xml:space="preserve">The </w:t>
      </w:r>
      <w:r w:rsidR="007714CF" w:rsidRPr="005C2E70">
        <w:rPr>
          <w:rFonts w:ascii="Palatino" w:hAnsi="Palatino"/>
        </w:rPr>
        <w:t xml:space="preserve">wider landscape </w:t>
      </w:r>
      <w:r w:rsidRPr="005C2E70">
        <w:rPr>
          <w:rFonts w:ascii="Palatino" w:hAnsi="Palatino"/>
        </w:rPr>
        <w:t>is</w:t>
      </w:r>
      <w:r w:rsidR="00B448B9" w:rsidRPr="005C2E70">
        <w:rPr>
          <w:rFonts w:ascii="Palatino" w:hAnsi="Palatino"/>
        </w:rPr>
        <w:t xml:space="preserve"> also</w:t>
      </w:r>
      <w:r w:rsidRPr="005C2E70">
        <w:rPr>
          <w:rFonts w:ascii="Palatino" w:hAnsi="Palatino"/>
        </w:rPr>
        <w:t xml:space="preserve"> important to </w:t>
      </w:r>
      <w:r w:rsidR="00B448B9" w:rsidRPr="005C2E70">
        <w:rPr>
          <w:rFonts w:ascii="Palatino" w:hAnsi="Palatino"/>
        </w:rPr>
        <w:t xml:space="preserve">many of those species, as well as </w:t>
      </w:r>
      <w:r w:rsidR="00C24137">
        <w:rPr>
          <w:rFonts w:ascii="Palatino" w:hAnsi="Palatino"/>
        </w:rPr>
        <w:t>bats a group of species which are principally associated with the large lakes, Owel, Ennell and Ree</w:t>
      </w:r>
      <w:r w:rsidR="007714CF" w:rsidRPr="005C2E70">
        <w:rPr>
          <w:rFonts w:ascii="Palatino" w:hAnsi="Palatino"/>
        </w:rPr>
        <w:t xml:space="preserve">. </w:t>
      </w:r>
      <w:r w:rsidR="00496491">
        <w:rPr>
          <w:rFonts w:ascii="Palatino" w:hAnsi="Palatino"/>
        </w:rPr>
        <w:t>Common</w:t>
      </w:r>
      <w:r w:rsidR="00C24137">
        <w:rPr>
          <w:rFonts w:ascii="Palatino" w:hAnsi="Palatino"/>
        </w:rPr>
        <w:t>ly occurring</w:t>
      </w:r>
      <w:r w:rsidR="00496491">
        <w:rPr>
          <w:rFonts w:ascii="Palatino" w:hAnsi="Palatino"/>
        </w:rPr>
        <w:t xml:space="preserve"> bat species are the Pipistrelle’s</w:t>
      </w:r>
      <w:r w:rsidR="00C24137">
        <w:rPr>
          <w:rFonts w:ascii="Palatino" w:hAnsi="Palatino"/>
        </w:rPr>
        <w:t xml:space="preserve"> (Common, Soprano, Nathusius)</w:t>
      </w:r>
      <w:r w:rsidR="00496491">
        <w:rPr>
          <w:rFonts w:ascii="Palatino" w:hAnsi="Palatino"/>
        </w:rPr>
        <w:t xml:space="preserve">, </w:t>
      </w:r>
      <w:r w:rsidR="00C24137">
        <w:rPr>
          <w:rFonts w:ascii="Palatino" w:hAnsi="Palatino"/>
        </w:rPr>
        <w:t xml:space="preserve">Leisler’s, Daubenton and Natterer’s bat. The lesser Horseshoe and Whiskered bat are uncommon. </w:t>
      </w:r>
    </w:p>
    <w:p w14:paraId="207DE61B" w14:textId="77777777" w:rsidR="002841C6" w:rsidRPr="005C2E70" w:rsidRDefault="002841C6" w:rsidP="00DA3F21">
      <w:pPr>
        <w:rPr>
          <w:rFonts w:ascii="Palatino" w:hAnsi="Palatino"/>
        </w:rPr>
      </w:pPr>
    </w:p>
    <w:p w14:paraId="18F15109" w14:textId="70683BEE" w:rsidR="002841C6" w:rsidRPr="00867B53" w:rsidRDefault="00C24137" w:rsidP="00DA3F21">
      <w:pPr>
        <w:rPr>
          <w:rFonts w:ascii="Palatino" w:hAnsi="Palatino"/>
        </w:rPr>
      </w:pPr>
      <w:r w:rsidRPr="00867B53">
        <w:rPr>
          <w:rFonts w:ascii="Palatino" w:hAnsi="Palatino"/>
        </w:rPr>
        <w:t>Principal threats to the SAC’s</w:t>
      </w:r>
      <w:r w:rsidR="002841C6" w:rsidRPr="00867B53">
        <w:rPr>
          <w:rFonts w:ascii="Palatino" w:hAnsi="Palatino"/>
        </w:rPr>
        <w:t xml:space="preserve"> are damaging direct and indirect impac</w:t>
      </w:r>
      <w:r w:rsidR="00556A7F" w:rsidRPr="00867B53">
        <w:rPr>
          <w:rFonts w:ascii="Palatino" w:hAnsi="Palatino"/>
        </w:rPr>
        <w:t>ts to their hydrology,</w:t>
      </w:r>
      <w:r w:rsidR="002841C6" w:rsidRPr="00867B53">
        <w:rPr>
          <w:rFonts w:ascii="Palatino" w:hAnsi="Palatino"/>
        </w:rPr>
        <w:t xml:space="preserve"> direct removal of habitats and disturbance to species, particularly wetland birds</w:t>
      </w:r>
      <w:r w:rsidR="00B448B9" w:rsidRPr="00867B53">
        <w:rPr>
          <w:rFonts w:ascii="Palatino" w:hAnsi="Palatino"/>
        </w:rPr>
        <w:t>.</w:t>
      </w:r>
    </w:p>
    <w:p w14:paraId="6C9606E6" w14:textId="77777777" w:rsidR="005C2E70" w:rsidRPr="00867B53" w:rsidRDefault="005C2E70" w:rsidP="00DA3F21">
      <w:pPr>
        <w:rPr>
          <w:rFonts w:ascii="Palatino" w:hAnsi="Palatino"/>
        </w:rPr>
      </w:pPr>
    </w:p>
    <w:p w14:paraId="52939B44" w14:textId="189D6318" w:rsidR="005C2E70" w:rsidRPr="00867B53" w:rsidRDefault="005C2E70" w:rsidP="00DA3F21">
      <w:pPr>
        <w:rPr>
          <w:rFonts w:ascii="Palatino" w:hAnsi="Palatino"/>
        </w:rPr>
      </w:pPr>
      <w:r w:rsidRPr="00867B53">
        <w:rPr>
          <w:rFonts w:ascii="Palatino" w:hAnsi="Palatino"/>
        </w:rPr>
        <w:t>Noise and disturbance impacts are of potential significance to nocturnal species, including bats. As</w:t>
      </w:r>
      <w:r w:rsidRPr="00867B53">
        <w:rPr>
          <w:rFonts w:ascii="Palatino" w:hAnsi="Palatino"/>
          <w:color w:val="000000"/>
        </w:rPr>
        <w:t xml:space="preserve"> bats hunt their insect prey using ultrasonic calls </w:t>
      </w:r>
      <w:r w:rsidR="004577E9" w:rsidRPr="00867B53">
        <w:rPr>
          <w:rFonts w:ascii="Palatino" w:hAnsi="Palatino"/>
          <w:color w:val="000000"/>
        </w:rPr>
        <w:t>and part of this acoustic information can fall within the spectrum of anthropogenic noise, there is potential for noise to cause a significant adverse impact to bats. Research on bat ecology has not revealed the nature of the relationship between the maximum noise level proposed by the variation and</w:t>
      </w:r>
      <w:r w:rsidR="00496491" w:rsidRPr="00867B53">
        <w:rPr>
          <w:rFonts w:ascii="Palatino" w:hAnsi="Palatino"/>
          <w:color w:val="000000"/>
        </w:rPr>
        <w:t xml:space="preserve"> bat activity</w:t>
      </w:r>
      <w:r w:rsidR="004577E9" w:rsidRPr="00867B53">
        <w:rPr>
          <w:rFonts w:ascii="Palatino" w:hAnsi="Palatino"/>
          <w:color w:val="000000"/>
        </w:rPr>
        <w:t xml:space="preserve">. </w:t>
      </w:r>
      <w:r w:rsidR="006F6BB6" w:rsidRPr="00867B53">
        <w:rPr>
          <w:rFonts w:ascii="Palatino" w:hAnsi="Palatino"/>
          <w:color w:val="000000"/>
        </w:rPr>
        <w:t>Based on s</w:t>
      </w:r>
      <w:r w:rsidR="003901E4">
        <w:rPr>
          <w:rFonts w:ascii="Palatino" w:hAnsi="Palatino"/>
          <w:color w:val="000000"/>
        </w:rPr>
        <w:t xml:space="preserve">tudies elsewhere </w:t>
      </w:r>
      <w:r w:rsidR="006F6BB6" w:rsidRPr="00867B53">
        <w:rPr>
          <w:rFonts w:ascii="Palatino" w:hAnsi="Palatino"/>
          <w:color w:val="000000"/>
        </w:rPr>
        <w:t xml:space="preserve"> there</w:t>
      </w:r>
      <w:r w:rsidR="00C24137" w:rsidRPr="00867B53">
        <w:rPr>
          <w:rFonts w:ascii="Palatino" w:hAnsi="Palatino"/>
          <w:color w:val="000000"/>
        </w:rPr>
        <w:t xml:space="preserve"> is in</w:t>
      </w:r>
      <w:r w:rsidR="004577E9" w:rsidRPr="00867B53">
        <w:rPr>
          <w:rFonts w:ascii="Palatino" w:hAnsi="Palatino"/>
          <w:color w:val="000000"/>
        </w:rPr>
        <w:t xml:space="preserve">direct evidence that </w:t>
      </w:r>
      <w:r w:rsidR="00496491" w:rsidRPr="00867B53">
        <w:rPr>
          <w:rFonts w:ascii="Palatino" w:hAnsi="Palatino"/>
          <w:color w:val="000000"/>
        </w:rPr>
        <w:t xml:space="preserve">the </w:t>
      </w:r>
      <w:r w:rsidR="00496491" w:rsidRPr="00867B53">
        <w:rPr>
          <w:rFonts w:ascii="Palatino" w:hAnsi="Palatino"/>
          <w:color w:val="000000"/>
        </w:rPr>
        <w:lastRenderedPageBreak/>
        <w:t xml:space="preserve">feeding activity of </w:t>
      </w:r>
      <w:r w:rsidR="00C24137" w:rsidRPr="00867B53">
        <w:rPr>
          <w:rFonts w:ascii="Palatino" w:hAnsi="Palatino"/>
          <w:color w:val="000000"/>
        </w:rPr>
        <w:t>gleaning species such as brown long-eared bat (</w:t>
      </w:r>
      <w:r w:rsidR="00C24137" w:rsidRPr="00867B53">
        <w:rPr>
          <w:rFonts w:ascii="Palatino" w:hAnsi="Palatino"/>
          <w:i/>
          <w:color w:val="000000"/>
        </w:rPr>
        <w:t>Plecotus auritus</w:t>
      </w:r>
      <w:r w:rsidR="00C24137" w:rsidRPr="00867B53">
        <w:rPr>
          <w:rFonts w:ascii="Palatino" w:hAnsi="Palatino"/>
          <w:color w:val="000000"/>
        </w:rPr>
        <w:t>), Natterer’s bat (</w:t>
      </w:r>
      <w:r w:rsidR="00C24137" w:rsidRPr="00867B53">
        <w:rPr>
          <w:rFonts w:ascii="Palatino" w:hAnsi="Palatino"/>
          <w:i/>
          <w:color w:val="000000"/>
        </w:rPr>
        <w:t>Myotis nattereri</w:t>
      </w:r>
      <w:r w:rsidR="00C24137" w:rsidRPr="00867B53">
        <w:rPr>
          <w:rFonts w:ascii="Palatino" w:hAnsi="Palatino"/>
          <w:color w:val="000000"/>
        </w:rPr>
        <w:t>) and whiskered bat (</w:t>
      </w:r>
      <w:r w:rsidR="00C24137" w:rsidRPr="00867B53">
        <w:rPr>
          <w:rFonts w:ascii="Palatino" w:hAnsi="Palatino"/>
          <w:i/>
          <w:color w:val="000000"/>
        </w:rPr>
        <w:t>Myotis mystacinus</w:t>
      </w:r>
      <w:r w:rsidR="00C24137" w:rsidRPr="00867B53">
        <w:rPr>
          <w:rFonts w:ascii="Palatino" w:hAnsi="Palatino"/>
          <w:color w:val="000000"/>
        </w:rPr>
        <w:t xml:space="preserve">) </w:t>
      </w:r>
      <w:r w:rsidR="004577E9" w:rsidRPr="00867B53">
        <w:rPr>
          <w:rFonts w:ascii="Palatino" w:hAnsi="Palatino"/>
          <w:color w:val="000000"/>
        </w:rPr>
        <w:t xml:space="preserve">could be </w:t>
      </w:r>
      <w:r w:rsidR="00496491" w:rsidRPr="00867B53">
        <w:rPr>
          <w:rFonts w:ascii="Palatino" w:hAnsi="Palatino"/>
          <w:color w:val="000000"/>
        </w:rPr>
        <w:t>reduced</w:t>
      </w:r>
      <w:r w:rsidR="004577E9" w:rsidRPr="00867B53">
        <w:rPr>
          <w:rFonts w:ascii="Palatino" w:hAnsi="Palatino"/>
          <w:color w:val="000000"/>
        </w:rPr>
        <w:t xml:space="preserve"> by noise</w:t>
      </w:r>
      <w:r w:rsidR="00C24137" w:rsidRPr="00867B53">
        <w:rPr>
          <w:rFonts w:ascii="Palatino" w:hAnsi="Palatino"/>
          <w:color w:val="000000"/>
        </w:rPr>
        <w:t xml:space="preserve"> as low as 15db (Schaub </w:t>
      </w:r>
      <w:r w:rsidR="00C24137" w:rsidRPr="00867B53">
        <w:rPr>
          <w:rFonts w:ascii="Palatino" w:hAnsi="Palatino"/>
          <w:i/>
          <w:color w:val="000000"/>
        </w:rPr>
        <w:t xml:space="preserve">et al., </w:t>
      </w:r>
      <w:r w:rsidR="00C24137" w:rsidRPr="00867B53">
        <w:rPr>
          <w:rFonts w:ascii="Palatino" w:hAnsi="Palatino"/>
          <w:color w:val="000000"/>
        </w:rPr>
        <w:t>2008)</w:t>
      </w:r>
      <w:r w:rsidR="006F6BB6" w:rsidRPr="00867B53">
        <w:rPr>
          <w:rFonts w:ascii="Palatino" w:hAnsi="Palatino"/>
          <w:color w:val="000000"/>
        </w:rPr>
        <w:t>. I</w:t>
      </w:r>
      <w:r w:rsidR="00C24137" w:rsidRPr="00867B53">
        <w:rPr>
          <w:rFonts w:ascii="Palatino" w:hAnsi="Palatino"/>
          <w:color w:val="000000"/>
        </w:rPr>
        <w:t xml:space="preserve">n Ireland </w:t>
      </w:r>
      <w:r w:rsidR="00867B53">
        <w:rPr>
          <w:rFonts w:ascii="Palatino" w:hAnsi="Palatino"/>
          <w:color w:val="000000"/>
        </w:rPr>
        <w:t>it is</w:t>
      </w:r>
      <w:r w:rsidR="006F6BB6" w:rsidRPr="00867B53">
        <w:rPr>
          <w:rFonts w:ascii="Palatino" w:hAnsi="Palatino"/>
          <w:color w:val="000000"/>
        </w:rPr>
        <w:t xml:space="preserve"> known </w:t>
      </w:r>
      <w:r w:rsidR="00867B53">
        <w:rPr>
          <w:rFonts w:ascii="Palatino" w:hAnsi="Palatino"/>
          <w:color w:val="000000"/>
        </w:rPr>
        <w:t>that bats roost in</w:t>
      </w:r>
      <w:r w:rsidR="00C24137" w:rsidRPr="00867B53">
        <w:rPr>
          <w:rFonts w:ascii="Palatino" w:hAnsi="Palatino"/>
          <w:color w:val="000000"/>
        </w:rPr>
        <w:t xml:space="preserve"> areas where there i</w:t>
      </w:r>
      <w:r w:rsidR="00A44735">
        <w:rPr>
          <w:rFonts w:ascii="Palatino" w:hAnsi="Palatino"/>
          <w:color w:val="000000"/>
        </w:rPr>
        <w:t>s constant noise (Kelleher, 2007</w:t>
      </w:r>
      <w:r w:rsidR="006F6BB6" w:rsidRPr="00867B53">
        <w:rPr>
          <w:rFonts w:ascii="Palatino" w:hAnsi="Palatino"/>
          <w:color w:val="000000"/>
        </w:rPr>
        <w:t xml:space="preserve">) </w:t>
      </w:r>
      <w:r w:rsidR="003901E4">
        <w:rPr>
          <w:rFonts w:ascii="Palatino" w:hAnsi="Palatino"/>
          <w:color w:val="000000"/>
        </w:rPr>
        <w:t>but</w:t>
      </w:r>
      <w:r w:rsidR="006F6BB6" w:rsidRPr="00867B53">
        <w:rPr>
          <w:rFonts w:ascii="Palatino" w:hAnsi="Palatino"/>
          <w:color w:val="000000"/>
        </w:rPr>
        <w:t xml:space="preserve"> that t</w:t>
      </w:r>
      <w:r w:rsidR="00867B53">
        <w:rPr>
          <w:rFonts w:ascii="Palatino" w:hAnsi="Palatino"/>
          <w:color w:val="000000"/>
        </w:rPr>
        <w:t xml:space="preserve">he introduction of a new noise </w:t>
      </w:r>
      <w:r w:rsidR="006F6BB6" w:rsidRPr="00867B53">
        <w:rPr>
          <w:rFonts w:ascii="Palatino" w:hAnsi="Palatino"/>
          <w:color w:val="000000"/>
        </w:rPr>
        <w:t xml:space="preserve">source could lead to bats abandoning roosts. </w:t>
      </w:r>
    </w:p>
    <w:p w14:paraId="1FF7396A" w14:textId="77777777" w:rsidR="00B448B9" w:rsidRPr="005C2E70" w:rsidRDefault="00B448B9" w:rsidP="00DA3F21">
      <w:pPr>
        <w:rPr>
          <w:rFonts w:ascii="Palatino" w:hAnsi="Palatino"/>
        </w:rPr>
      </w:pPr>
    </w:p>
    <w:p w14:paraId="6A62667B" w14:textId="54F1376C" w:rsidR="00B448B9" w:rsidRPr="005C2E70" w:rsidRDefault="00B448B9" w:rsidP="00DA3F21">
      <w:pPr>
        <w:rPr>
          <w:rFonts w:ascii="Palatino" w:hAnsi="Palatino"/>
          <w:b/>
          <w:sz w:val="28"/>
          <w:szCs w:val="28"/>
        </w:rPr>
      </w:pPr>
      <w:r w:rsidRPr="005C2E70">
        <w:rPr>
          <w:rFonts w:ascii="Palatino" w:hAnsi="Palatino"/>
          <w:b/>
          <w:sz w:val="28"/>
          <w:szCs w:val="28"/>
        </w:rPr>
        <w:t>2.6 Other plans of projects which may lead to cumulative impacts on Natura sites</w:t>
      </w:r>
    </w:p>
    <w:p w14:paraId="1C7AE4B2" w14:textId="77777777" w:rsidR="002841C6" w:rsidRPr="005C2E70" w:rsidRDefault="002841C6" w:rsidP="00DA3F21">
      <w:pPr>
        <w:rPr>
          <w:rFonts w:ascii="Palatino" w:hAnsi="Palatino"/>
        </w:rPr>
      </w:pPr>
    </w:p>
    <w:p w14:paraId="5EBBC81E" w14:textId="49BB0C6A" w:rsidR="00DA3F21" w:rsidRPr="005C2E70" w:rsidRDefault="00B448B9" w:rsidP="00DA3F21">
      <w:pPr>
        <w:rPr>
          <w:rFonts w:ascii="Palatino" w:hAnsi="Palatino"/>
          <w:lang w:val="en-US"/>
        </w:rPr>
      </w:pPr>
      <w:r w:rsidRPr="005C2E70">
        <w:rPr>
          <w:rFonts w:ascii="Palatino" w:hAnsi="Palatino"/>
          <w:lang w:val="en-US"/>
        </w:rPr>
        <w:t>The following plans or projects have potential to impact on Natura sites</w:t>
      </w:r>
      <w:r w:rsidR="00D73ED5" w:rsidRPr="005C2E70">
        <w:rPr>
          <w:rFonts w:ascii="Palatino" w:hAnsi="Palatino"/>
          <w:lang w:val="en-US"/>
        </w:rPr>
        <w:t>:</w:t>
      </w:r>
    </w:p>
    <w:p w14:paraId="70F55191" w14:textId="77777777" w:rsidR="00B448B9" w:rsidRPr="005C2E70" w:rsidRDefault="00B448B9" w:rsidP="00DA3F21">
      <w:pPr>
        <w:rPr>
          <w:rFonts w:ascii="Palatino" w:hAnsi="Palatino"/>
          <w:lang w:val="en-US"/>
        </w:rPr>
      </w:pPr>
    </w:p>
    <w:p w14:paraId="5538F3CA" w14:textId="6C44F7DD" w:rsidR="00B448B9" w:rsidRPr="006F6BB6" w:rsidRDefault="00B448B9" w:rsidP="006F6BB6">
      <w:pPr>
        <w:pStyle w:val="ListParagraph"/>
        <w:numPr>
          <w:ilvl w:val="0"/>
          <w:numId w:val="15"/>
        </w:numPr>
        <w:tabs>
          <w:tab w:val="right" w:pos="993"/>
        </w:tabs>
        <w:rPr>
          <w:rFonts w:ascii="Palatino" w:hAnsi="Palatino" w:cs="Arial"/>
          <w:lang w:val="en-US"/>
        </w:rPr>
      </w:pPr>
      <w:r w:rsidRPr="006F6BB6">
        <w:rPr>
          <w:rFonts w:ascii="Palatino" w:hAnsi="Palatino" w:cs="Arial"/>
          <w:lang w:val="en-US"/>
        </w:rPr>
        <w:t>Midland Regional Planning Guidelines 2010 – 2022</w:t>
      </w:r>
    </w:p>
    <w:p w14:paraId="6FC1350F" w14:textId="292B64AF" w:rsidR="00B448B9" w:rsidRPr="006F6BB6" w:rsidRDefault="00B448B9" w:rsidP="006F6BB6">
      <w:pPr>
        <w:pStyle w:val="ListParagraph"/>
        <w:numPr>
          <w:ilvl w:val="0"/>
          <w:numId w:val="15"/>
        </w:numPr>
        <w:tabs>
          <w:tab w:val="right" w:pos="993"/>
        </w:tabs>
        <w:rPr>
          <w:rFonts w:ascii="Palatino" w:eastAsiaTheme="minorEastAsia" w:hAnsi="Palatino"/>
          <w:lang w:val="en-US" w:eastAsia="ja-JP"/>
        </w:rPr>
      </w:pPr>
      <w:r w:rsidRPr="006F6BB6">
        <w:rPr>
          <w:rFonts w:ascii="Palatino" w:eastAsiaTheme="minorEastAsia" w:hAnsi="Palatino"/>
          <w:lang w:val="en-US" w:eastAsia="ja-JP"/>
        </w:rPr>
        <w:t xml:space="preserve">Shannon International River Basin Management Plan </w:t>
      </w:r>
      <w:r w:rsidR="006F6BB6">
        <w:rPr>
          <w:rFonts w:ascii="Palatino" w:eastAsiaTheme="minorEastAsia" w:hAnsi="Palatino"/>
          <w:lang w:val="en-US" w:eastAsia="ja-JP"/>
        </w:rPr>
        <w:t xml:space="preserve"> </w:t>
      </w:r>
      <w:r w:rsidRPr="006F6BB6">
        <w:rPr>
          <w:rFonts w:ascii="Palatino" w:eastAsiaTheme="minorEastAsia" w:hAnsi="Palatino"/>
          <w:lang w:val="en-US" w:eastAsia="ja-JP"/>
        </w:rPr>
        <w:t xml:space="preserve">(ShIRBD) </w:t>
      </w:r>
    </w:p>
    <w:p w14:paraId="4386EB92" w14:textId="77777777" w:rsidR="0020198C" w:rsidRPr="006F6BB6" w:rsidRDefault="00B448B9" w:rsidP="006F6BB6">
      <w:pPr>
        <w:pStyle w:val="ListParagraph"/>
        <w:numPr>
          <w:ilvl w:val="0"/>
          <w:numId w:val="15"/>
        </w:numPr>
        <w:tabs>
          <w:tab w:val="right" w:pos="993"/>
        </w:tabs>
        <w:rPr>
          <w:rFonts w:ascii="Palatino" w:eastAsiaTheme="minorEastAsia" w:hAnsi="Palatino"/>
          <w:lang w:val="en-US" w:eastAsia="ja-JP"/>
        </w:rPr>
      </w:pPr>
      <w:r w:rsidRPr="006F6BB6">
        <w:rPr>
          <w:rFonts w:ascii="Palatino" w:eastAsiaTheme="minorEastAsia" w:hAnsi="Palatino"/>
          <w:lang w:val="en-US" w:eastAsia="ja-JP"/>
        </w:rPr>
        <w:t>Eastern River Basin Management Plan (ERBD)</w:t>
      </w:r>
    </w:p>
    <w:p w14:paraId="18D6A6E3" w14:textId="77777777" w:rsidR="00D73ED5" w:rsidRPr="005C2E70" w:rsidRDefault="00D73ED5" w:rsidP="00B448B9">
      <w:pPr>
        <w:tabs>
          <w:tab w:val="right" w:pos="993"/>
        </w:tabs>
        <w:rPr>
          <w:rFonts w:ascii="Palatino" w:eastAsiaTheme="minorEastAsia" w:hAnsi="Palatino"/>
          <w:lang w:val="en-US" w:eastAsia="ja-JP"/>
        </w:rPr>
      </w:pPr>
    </w:p>
    <w:p w14:paraId="621D73B0" w14:textId="652B3FBF" w:rsidR="00B448B9" w:rsidRPr="005C2E70" w:rsidRDefault="00D73ED5" w:rsidP="00B448B9">
      <w:pPr>
        <w:tabs>
          <w:tab w:val="right" w:pos="993"/>
        </w:tabs>
        <w:rPr>
          <w:rFonts w:ascii="Palatino" w:eastAsiaTheme="minorEastAsia" w:hAnsi="Palatino"/>
          <w:lang w:val="en-US" w:eastAsia="ja-JP"/>
        </w:rPr>
      </w:pPr>
      <w:r w:rsidRPr="005C2E70">
        <w:rPr>
          <w:rFonts w:ascii="Palatino" w:eastAsiaTheme="minorEastAsia" w:hAnsi="Palatino"/>
          <w:lang w:val="en-US" w:eastAsia="ja-JP"/>
        </w:rPr>
        <w:t>The</w:t>
      </w:r>
      <w:r w:rsidR="0020198C" w:rsidRPr="005C2E70">
        <w:rPr>
          <w:rFonts w:ascii="Palatino" w:eastAsiaTheme="minorEastAsia" w:hAnsi="Palatino"/>
          <w:lang w:val="en-US" w:eastAsia="ja-JP"/>
        </w:rPr>
        <w:t xml:space="preserve"> </w:t>
      </w:r>
      <w:r w:rsidRPr="005C2E70">
        <w:rPr>
          <w:rFonts w:ascii="Palatino" w:eastAsiaTheme="minorEastAsia" w:hAnsi="Palatino"/>
          <w:lang w:val="en-US" w:eastAsia="ja-JP"/>
        </w:rPr>
        <w:t xml:space="preserve">impacts of these three plans on Natura sites have already been assessed as all have been subject to AA. </w:t>
      </w:r>
      <w:r w:rsidR="00556A7F" w:rsidRPr="005C2E70">
        <w:rPr>
          <w:rFonts w:ascii="Palatino" w:eastAsiaTheme="minorEastAsia" w:hAnsi="Palatino"/>
          <w:lang w:val="en-US" w:eastAsia="ja-JP"/>
        </w:rPr>
        <w:t xml:space="preserve">Therefore they are unlikely to have an adverse impact on Natura sites. </w:t>
      </w:r>
    </w:p>
    <w:p w14:paraId="0CC9E5C4" w14:textId="77777777" w:rsidR="00D7622C" w:rsidRPr="005C2E70" w:rsidRDefault="00D7622C" w:rsidP="00DA3F21">
      <w:pPr>
        <w:tabs>
          <w:tab w:val="right" w:pos="993"/>
        </w:tabs>
        <w:rPr>
          <w:rFonts w:ascii="Palatino" w:hAnsi="Palatino" w:cs="Arial"/>
          <w:b/>
          <w:sz w:val="28"/>
          <w:szCs w:val="28"/>
        </w:rPr>
      </w:pPr>
    </w:p>
    <w:p w14:paraId="0A35483A" w14:textId="1DC518C6" w:rsidR="007714CF" w:rsidRPr="005C2E70" w:rsidRDefault="00D73ED5" w:rsidP="00DA3F21">
      <w:pPr>
        <w:tabs>
          <w:tab w:val="right" w:pos="993"/>
        </w:tabs>
        <w:rPr>
          <w:rFonts w:ascii="Palatino" w:hAnsi="Palatino" w:cs="Arial"/>
          <w:b/>
          <w:sz w:val="28"/>
          <w:szCs w:val="28"/>
        </w:rPr>
      </w:pPr>
      <w:r w:rsidRPr="005C2E70">
        <w:rPr>
          <w:rFonts w:ascii="Palatino" w:hAnsi="Palatino" w:cs="Arial"/>
          <w:b/>
          <w:sz w:val="28"/>
          <w:szCs w:val="28"/>
        </w:rPr>
        <w:t>2.7 Likely significant negative impacts of the variation on Natura sites</w:t>
      </w:r>
    </w:p>
    <w:p w14:paraId="39209457" w14:textId="77777777" w:rsidR="007714CF" w:rsidRPr="005C2E70" w:rsidRDefault="007714CF" w:rsidP="00DA3F21">
      <w:pPr>
        <w:tabs>
          <w:tab w:val="right" w:pos="993"/>
        </w:tabs>
        <w:rPr>
          <w:rFonts w:ascii="Palatino" w:hAnsi="Palatino" w:cs="Arial"/>
          <w:b/>
          <w:sz w:val="28"/>
          <w:szCs w:val="28"/>
        </w:rPr>
      </w:pPr>
    </w:p>
    <w:p w14:paraId="16CE7863" w14:textId="5FC36E51" w:rsidR="00CB1ED9" w:rsidRPr="005C2E70" w:rsidRDefault="00D73ED5" w:rsidP="00D73ED5">
      <w:pPr>
        <w:tabs>
          <w:tab w:val="left" w:pos="-2552"/>
        </w:tabs>
        <w:rPr>
          <w:rFonts w:ascii="Palatino" w:hAnsi="Palatino"/>
          <w:iCs/>
          <w:lang w:val="en-US"/>
        </w:rPr>
      </w:pPr>
      <w:r w:rsidRPr="005C2E70">
        <w:rPr>
          <w:rFonts w:ascii="Palatino" w:hAnsi="Palatino" w:cs="Arial"/>
        </w:rPr>
        <w:t xml:space="preserve"> “</w:t>
      </w:r>
      <w:r w:rsidRPr="005C2E70">
        <w:rPr>
          <w:rFonts w:ascii="Palatino" w:hAnsi="Palatino"/>
          <w:i/>
          <w:iCs/>
          <w:lang w:val="en-US"/>
        </w:rPr>
        <w:t xml:space="preserve">And that area 7 (CDP wind development map) be designated an area of low capacity in line with the rest of the county’ </w:t>
      </w:r>
      <w:r w:rsidRPr="005C2E70">
        <w:rPr>
          <w:rFonts w:ascii="Palatino" w:hAnsi="Palatino"/>
          <w:iCs/>
          <w:lang w:val="en-US"/>
        </w:rPr>
        <w:t xml:space="preserve">will not result in a significant adverse impact as </w:t>
      </w:r>
      <w:r w:rsidR="00CB1ED9" w:rsidRPr="005C2E70">
        <w:rPr>
          <w:rFonts w:ascii="Palatino" w:hAnsi="Palatino"/>
          <w:iCs/>
          <w:lang w:val="en-US"/>
        </w:rPr>
        <w:t>it is compatible with objectives in the existing plan which have been subject to Appropriate Assessment. If wind energy developments are proposed for Area 7</w:t>
      </w:r>
      <w:r w:rsidR="00541B82">
        <w:rPr>
          <w:rFonts w:ascii="Palatino" w:hAnsi="Palatino"/>
          <w:iCs/>
          <w:lang w:val="en-US"/>
        </w:rPr>
        <w:t>,</w:t>
      </w:r>
      <w:r w:rsidR="00CB1ED9" w:rsidRPr="005C2E70">
        <w:rPr>
          <w:rFonts w:ascii="Palatino" w:hAnsi="Palatino"/>
          <w:iCs/>
          <w:lang w:val="en-US"/>
        </w:rPr>
        <w:t xml:space="preserve"> objectives in the plan concerned with environmental management will ensure that these will be subject to Environmental Impact Assessment including Ecological Impact Assessment and AA. Following the adoption of this variation it is possible that </w:t>
      </w:r>
      <w:r w:rsidR="009F47D9" w:rsidRPr="005C2E70">
        <w:rPr>
          <w:rFonts w:ascii="Palatino" w:hAnsi="Palatino"/>
          <w:iCs/>
          <w:lang w:val="en-US"/>
        </w:rPr>
        <w:t xml:space="preserve">the populations of </w:t>
      </w:r>
      <w:r w:rsidR="00CB1ED9" w:rsidRPr="005C2E70">
        <w:rPr>
          <w:rFonts w:ascii="Palatino" w:hAnsi="Palatino"/>
          <w:iCs/>
          <w:lang w:val="en-US"/>
        </w:rPr>
        <w:t>listed species such as wetland birds and bats will</w:t>
      </w:r>
      <w:r w:rsidR="009F47D9" w:rsidRPr="005C2E70">
        <w:rPr>
          <w:rFonts w:ascii="Palatino" w:hAnsi="Palatino"/>
          <w:iCs/>
          <w:lang w:val="en-US"/>
        </w:rPr>
        <w:t xml:space="preserve"> </w:t>
      </w:r>
      <w:r w:rsidR="00556A7F" w:rsidRPr="005C2E70">
        <w:rPr>
          <w:rFonts w:ascii="Palatino" w:hAnsi="Palatino"/>
          <w:iCs/>
          <w:lang w:val="en-US"/>
        </w:rPr>
        <w:t xml:space="preserve">be less vulnerable to disturbance </w:t>
      </w:r>
      <w:r w:rsidR="009F47D9" w:rsidRPr="005C2E70">
        <w:rPr>
          <w:rFonts w:ascii="Palatino" w:hAnsi="Palatino"/>
          <w:iCs/>
          <w:lang w:val="en-US"/>
        </w:rPr>
        <w:t xml:space="preserve">in Area 7 as </w:t>
      </w:r>
      <w:r w:rsidR="00556A7F" w:rsidRPr="005C2E70">
        <w:rPr>
          <w:rFonts w:ascii="Palatino" w:hAnsi="Palatino"/>
          <w:iCs/>
          <w:lang w:val="en-US"/>
        </w:rPr>
        <w:t xml:space="preserve">it may be less likely that their habitats may be removed and that </w:t>
      </w:r>
      <w:r w:rsidR="00446A32" w:rsidRPr="005C2E70">
        <w:rPr>
          <w:rFonts w:ascii="Palatino" w:hAnsi="Palatino"/>
          <w:iCs/>
          <w:lang w:val="en-US"/>
        </w:rPr>
        <w:t xml:space="preserve">disturbance, due to direct and indirect impacts (on habitats and from noise) </w:t>
      </w:r>
      <w:r w:rsidR="00556A7F" w:rsidRPr="005C2E70">
        <w:rPr>
          <w:rFonts w:ascii="Palatino" w:hAnsi="Palatino"/>
          <w:iCs/>
          <w:lang w:val="en-US"/>
        </w:rPr>
        <w:t>will be less likely to be caused by wind energy developments</w:t>
      </w:r>
      <w:r w:rsidR="006F6BB6">
        <w:rPr>
          <w:rFonts w:ascii="Palatino" w:hAnsi="Palatino"/>
          <w:iCs/>
          <w:lang w:val="en-US"/>
        </w:rPr>
        <w:t>.</w:t>
      </w:r>
    </w:p>
    <w:p w14:paraId="1EAD6EDC" w14:textId="77777777" w:rsidR="00CB1ED9" w:rsidRPr="005C2E70" w:rsidRDefault="00CB1ED9" w:rsidP="00D73ED5">
      <w:pPr>
        <w:tabs>
          <w:tab w:val="left" w:pos="-2552"/>
        </w:tabs>
        <w:rPr>
          <w:rFonts w:ascii="Palatino" w:hAnsi="Palatino"/>
          <w:iCs/>
          <w:lang w:val="en-US"/>
        </w:rPr>
      </w:pPr>
    </w:p>
    <w:p w14:paraId="0BEE96B6" w14:textId="6CAA105B" w:rsidR="00440CB6" w:rsidRPr="00440CB6" w:rsidRDefault="00CB1ED9" w:rsidP="00440CB6">
      <w:pPr>
        <w:tabs>
          <w:tab w:val="left" w:pos="-2552"/>
        </w:tabs>
        <w:rPr>
          <w:rFonts w:ascii="Palatino" w:hAnsi="Palatino"/>
          <w:iCs/>
        </w:rPr>
      </w:pPr>
      <w:r w:rsidRPr="005C2E70">
        <w:rPr>
          <w:rFonts w:ascii="Palatino" w:hAnsi="Palatino"/>
          <w:iCs/>
          <w:lang w:val="en-US"/>
        </w:rPr>
        <w:t>Similarly the variation “</w:t>
      </w:r>
      <w:r w:rsidRPr="005C2E70">
        <w:rPr>
          <w:rFonts w:ascii="Palatino" w:hAnsi="Palatino"/>
          <w:i/>
          <w:iCs/>
          <w:lang w:val="en-US"/>
        </w:rPr>
        <w:t xml:space="preserve">And that registered equine facility's be regarded as noise sensitive receptors." </w:t>
      </w:r>
      <w:r w:rsidRPr="005C2E70">
        <w:rPr>
          <w:rFonts w:ascii="Palatino" w:hAnsi="Palatino"/>
          <w:iCs/>
          <w:lang w:val="en-US"/>
        </w:rPr>
        <w:t>will not result in a significant negative impact</w:t>
      </w:r>
      <w:r w:rsidR="006A1D79" w:rsidRPr="005C2E70">
        <w:rPr>
          <w:rFonts w:ascii="Palatino" w:hAnsi="Palatino"/>
          <w:iCs/>
          <w:lang w:val="en-US"/>
        </w:rPr>
        <w:t xml:space="preserve"> </w:t>
      </w:r>
      <w:r w:rsidR="00556A7F" w:rsidRPr="005C2E70">
        <w:rPr>
          <w:rFonts w:ascii="Palatino" w:hAnsi="Palatino"/>
          <w:iCs/>
          <w:lang w:val="en-US"/>
        </w:rPr>
        <w:t>to Natura sites. The CDP</w:t>
      </w:r>
      <w:r w:rsidR="006A1D79" w:rsidRPr="005C2E70">
        <w:rPr>
          <w:rFonts w:ascii="Palatino" w:hAnsi="Palatino"/>
          <w:iCs/>
          <w:lang w:val="en-US"/>
        </w:rPr>
        <w:t xml:space="preserve"> has objectives related to the management of noise impacts</w:t>
      </w:r>
      <w:r w:rsidR="006F6BB6">
        <w:rPr>
          <w:rFonts w:ascii="Palatino" w:hAnsi="Palatino"/>
          <w:iCs/>
          <w:lang w:val="en-US"/>
        </w:rPr>
        <w:t xml:space="preserve"> which</w:t>
      </w:r>
      <w:r w:rsidR="006A1D79" w:rsidRPr="005C2E70">
        <w:rPr>
          <w:rFonts w:ascii="Palatino" w:hAnsi="Palatino"/>
          <w:iCs/>
          <w:lang w:val="en-US"/>
        </w:rPr>
        <w:t xml:space="preserve"> have been subject to AA.  </w:t>
      </w:r>
      <w:r w:rsidR="007444C9" w:rsidRPr="005C2E70">
        <w:rPr>
          <w:rFonts w:ascii="Palatino" w:hAnsi="Palatino"/>
          <w:iCs/>
          <w:lang w:val="en-US"/>
        </w:rPr>
        <w:t>Equine facilities are already recognized as an important sector</w:t>
      </w:r>
      <w:r w:rsidR="006F6BB6">
        <w:rPr>
          <w:rFonts w:ascii="Palatino" w:hAnsi="Palatino"/>
          <w:iCs/>
          <w:lang w:val="en-US"/>
        </w:rPr>
        <w:t xml:space="preserve"> and this variation gives regard to the potentially adverse impacts on animals</w:t>
      </w:r>
      <w:r w:rsidR="007444C9" w:rsidRPr="005C2E70">
        <w:rPr>
          <w:rFonts w:ascii="Palatino" w:hAnsi="Palatino"/>
          <w:iCs/>
          <w:lang w:val="en-US"/>
        </w:rPr>
        <w:t>.  It is possible that t</w:t>
      </w:r>
      <w:r w:rsidR="006A1D79" w:rsidRPr="005C2E70">
        <w:rPr>
          <w:rFonts w:ascii="Palatino" w:hAnsi="Palatino"/>
          <w:iCs/>
          <w:lang w:val="en-US"/>
        </w:rPr>
        <w:t xml:space="preserve">he implementation of this variation may </w:t>
      </w:r>
      <w:r w:rsidR="006F6BB6">
        <w:rPr>
          <w:rFonts w:ascii="Palatino" w:hAnsi="Palatino"/>
          <w:iCs/>
          <w:lang w:val="en-US"/>
        </w:rPr>
        <w:t xml:space="preserve">increase awareness of the impact of noise </w:t>
      </w:r>
      <w:r w:rsidR="00440CB6">
        <w:rPr>
          <w:rFonts w:ascii="Palatino" w:hAnsi="Palatino"/>
          <w:iCs/>
          <w:lang w:val="en-US"/>
        </w:rPr>
        <w:t xml:space="preserve">and other forms of “sensory pollution” </w:t>
      </w:r>
      <w:r w:rsidR="006F6BB6">
        <w:rPr>
          <w:rFonts w:ascii="Palatino" w:hAnsi="Palatino"/>
          <w:iCs/>
          <w:lang w:val="en-US"/>
        </w:rPr>
        <w:t xml:space="preserve">on wild fauna such as bats, </w:t>
      </w:r>
      <w:r w:rsidR="006A1D79" w:rsidRPr="005C2E70">
        <w:rPr>
          <w:rFonts w:ascii="Palatino" w:hAnsi="Palatino"/>
          <w:iCs/>
          <w:lang w:val="en-US"/>
        </w:rPr>
        <w:t xml:space="preserve">improve conditions for </w:t>
      </w:r>
      <w:r w:rsidR="006F6BB6">
        <w:rPr>
          <w:rFonts w:ascii="Palatino" w:hAnsi="Palatino"/>
          <w:iCs/>
          <w:lang w:val="en-US"/>
        </w:rPr>
        <w:t xml:space="preserve">these </w:t>
      </w:r>
      <w:r w:rsidR="006A1D79" w:rsidRPr="005C2E70">
        <w:rPr>
          <w:rFonts w:ascii="Palatino" w:hAnsi="Palatino"/>
          <w:iCs/>
          <w:lang w:val="en-US"/>
        </w:rPr>
        <w:t xml:space="preserve">species </w:t>
      </w:r>
      <w:r w:rsidR="007444C9" w:rsidRPr="005C2E70">
        <w:rPr>
          <w:rFonts w:ascii="Palatino" w:hAnsi="Palatino"/>
          <w:iCs/>
          <w:lang w:val="en-US"/>
        </w:rPr>
        <w:t xml:space="preserve">as </w:t>
      </w:r>
      <w:r w:rsidR="007444C9" w:rsidRPr="005C2E70">
        <w:rPr>
          <w:rFonts w:ascii="Palatino" w:hAnsi="Palatino"/>
          <w:iCs/>
          <w:lang w:val="en-US"/>
        </w:rPr>
        <w:lastRenderedPageBreak/>
        <w:t>wind energy developments may be less likely to occur in or near their habitats which are present in</w:t>
      </w:r>
      <w:r w:rsidR="006A1D79" w:rsidRPr="005C2E70">
        <w:rPr>
          <w:rFonts w:ascii="Palatino" w:hAnsi="Palatino"/>
          <w:iCs/>
          <w:lang w:val="en-US"/>
        </w:rPr>
        <w:t xml:space="preserve"> or near equine facilities.</w:t>
      </w:r>
      <w:r w:rsidR="00440CB6">
        <w:rPr>
          <w:rFonts w:ascii="Palatino" w:hAnsi="Palatino"/>
          <w:iCs/>
          <w:lang w:val="en-US"/>
        </w:rPr>
        <w:t xml:space="preserve"> </w:t>
      </w:r>
    </w:p>
    <w:p w14:paraId="7081F51A" w14:textId="4E9381FD" w:rsidR="00CB1ED9" w:rsidRPr="005C2E70" w:rsidRDefault="00CB1ED9" w:rsidP="00CB1ED9">
      <w:pPr>
        <w:tabs>
          <w:tab w:val="left" w:pos="-2552"/>
        </w:tabs>
        <w:rPr>
          <w:rFonts w:ascii="Palatino" w:hAnsi="Palatino"/>
          <w:iCs/>
          <w:lang w:val="en-US"/>
        </w:rPr>
      </w:pPr>
    </w:p>
    <w:p w14:paraId="4B216911" w14:textId="64382A7F" w:rsidR="007444C9" w:rsidRPr="005C2E70" w:rsidRDefault="003901E4" w:rsidP="007444C9">
      <w:pPr>
        <w:tabs>
          <w:tab w:val="left" w:pos="-2552"/>
        </w:tabs>
        <w:rPr>
          <w:rFonts w:ascii="Palatino" w:hAnsi="Palatino"/>
          <w:i/>
          <w:iCs/>
          <w:lang w:val="en-US"/>
        </w:rPr>
      </w:pPr>
      <w:r>
        <w:rPr>
          <w:rFonts w:ascii="Palatino" w:hAnsi="Palatino"/>
          <w:iCs/>
          <w:lang w:val="en-US"/>
        </w:rPr>
        <w:t>The</w:t>
      </w:r>
      <w:r w:rsidR="007444C9" w:rsidRPr="005C2E70">
        <w:rPr>
          <w:rFonts w:ascii="Palatino" w:hAnsi="Palatino"/>
          <w:iCs/>
          <w:lang w:val="en-US"/>
        </w:rPr>
        <w:t xml:space="preserve"> variation </w:t>
      </w:r>
      <w:r w:rsidR="007444C9" w:rsidRPr="005C2E70">
        <w:rPr>
          <w:rFonts w:ascii="Palatino" w:hAnsi="Palatino"/>
          <w:lang w:val="en-US"/>
        </w:rPr>
        <w:t>“</w:t>
      </w:r>
      <w:r w:rsidR="007444C9" w:rsidRPr="005C2E70">
        <w:rPr>
          <w:rFonts w:ascii="Palatino" w:hAnsi="Palatino"/>
          <w:i/>
          <w:iCs/>
          <w:lang w:val="en-US"/>
        </w:rPr>
        <w:t>That in order to protect human health and the quality of life of the population Westmeath County Council will, within the provisions of the</w:t>
      </w:r>
    </w:p>
    <w:p w14:paraId="5BC89AF9" w14:textId="77777777" w:rsidR="007444C9" w:rsidRPr="005C2E70" w:rsidRDefault="007444C9" w:rsidP="007444C9">
      <w:pPr>
        <w:tabs>
          <w:tab w:val="left" w:pos="-2552"/>
        </w:tabs>
        <w:rPr>
          <w:rFonts w:ascii="Palatino" w:hAnsi="Palatino"/>
          <w:i/>
          <w:iCs/>
          <w:lang w:val="en-US"/>
        </w:rPr>
      </w:pPr>
      <w:r w:rsidRPr="005C2E70">
        <w:rPr>
          <w:rFonts w:ascii="Palatino" w:hAnsi="Palatino"/>
          <w:i/>
          <w:iCs/>
          <w:lang w:val="en-US"/>
        </w:rPr>
        <w:t>existing designations incorporate into its CDP a night time noise limit of</w:t>
      </w:r>
    </w:p>
    <w:p w14:paraId="55A0DA0E" w14:textId="7EF01A48" w:rsidR="00F506B4" w:rsidRPr="007158F2" w:rsidRDefault="007444C9" w:rsidP="007444C9">
      <w:pPr>
        <w:tabs>
          <w:tab w:val="left" w:pos="-2552"/>
        </w:tabs>
        <w:rPr>
          <w:rFonts w:ascii="Palatino" w:hAnsi="Palatino"/>
          <w:iCs/>
          <w:lang w:val="en-US"/>
        </w:rPr>
      </w:pPr>
      <w:r w:rsidRPr="005C2E70">
        <w:rPr>
          <w:rFonts w:ascii="Palatino" w:hAnsi="Palatino"/>
          <w:i/>
          <w:iCs/>
          <w:lang w:val="en-US"/>
        </w:rPr>
        <w:t>30db of Lnight outside from wind energy developments</w:t>
      </w:r>
      <w:r w:rsidR="00541B82">
        <w:rPr>
          <w:rFonts w:ascii="Palatino" w:hAnsi="Palatino"/>
          <w:i/>
          <w:iCs/>
          <w:lang w:val="en-US"/>
        </w:rPr>
        <w:t>”</w:t>
      </w:r>
      <w:r w:rsidR="007158F2" w:rsidRPr="007158F2">
        <w:rPr>
          <w:rFonts w:ascii="Palatino" w:hAnsi="Palatino"/>
          <w:iCs/>
          <w:lang w:val="en-US"/>
        </w:rPr>
        <w:t>will not result in an adverse impact on Natura sites as</w:t>
      </w:r>
      <w:r w:rsidR="007158F2">
        <w:rPr>
          <w:rFonts w:ascii="Palatino" w:hAnsi="Palatino"/>
          <w:iCs/>
          <w:lang w:val="en-US"/>
        </w:rPr>
        <w:t xml:space="preserve"> it will impose a 30db limit on night time noise at the boundary of a wind energy site</w:t>
      </w:r>
      <w:r w:rsidR="00541B82" w:rsidRPr="007158F2">
        <w:rPr>
          <w:rFonts w:ascii="Palatino" w:hAnsi="Palatino"/>
          <w:iCs/>
          <w:lang w:val="en-US"/>
        </w:rPr>
        <w:t>.</w:t>
      </w:r>
      <w:r w:rsidRPr="007158F2">
        <w:rPr>
          <w:rFonts w:ascii="Palatino" w:hAnsi="Palatino"/>
          <w:iCs/>
          <w:lang w:val="en-US"/>
        </w:rPr>
        <w:t xml:space="preserve"> </w:t>
      </w:r>
    </w:p>
    <w:p w14:paraId="6FAA789B" w14:textId="77777777" w:rsidR="00F506B4" w:rsidRPr="005C2E70" w:rsidRDefault="00F506B4" w:rsidP="007444C9">
      <w:pPr>
        <w:tabs>
          <w:tab w:val="left" w:pos="-2552"/>
        </w:tabs>
        <w:rPr>
          <w:rFonts w:ascii="Palatino" w:hAnsi="Palatino"/>
          <w:iCs/>
          <w:lang w:val="en-US"/>
        </w:rPr>
      </w:pPr>
    </w:p>
    <w:p w14:paraId="2CF4BDA1" w14:textId="52A0146E" w:rsidR="009F47D9" w:rsidRDefault="009F47D9" w:rsidP="009F47D9">
      <w:pPr>
        <w:tabs>
          <w:tab w:val="left" w:pos="-2552"/>
        </w:tabs>
        <w:rPr>
          <w:rFonts w:ascii="Palatino" w:hAnsi="Palatino"/>
          <w:iCs/>
          <w:lang w:val="en-US"/>
        </w:rPr>
      </w:pPr>
      <w:r w:rsidRPr="005C2E70">
        <w:rPr>
          <w:rFonts w:ascii="Palatino" w:hAnsi="Palatino"/>
          <w:iCs/>
          <w:lang w:val="en-US"/>
        </w:rPr>
        <w:t>Policy and objectives for wind energy have alr</w:t>
      </w:r>
      <w:r w:rsidR="00440CB6">
        <w:rPr>
          <w:rFonts w:ascii="Palatino" w:hAnsi="Palatino"/>
          <w:iCs/>
          <w:lang w:val="en-US"/>
        </w:rPr>
        <w:t>eady been subject to AA. W</w:t>
      </w:r>
      <w:r w:rsidRPr="005C2E70">
        <w:rPr>
          <w:rFonts w:ascii="Palatino" w:hAnsi="Palatino"/>
          <w:iCs/>
          <w:lang w:val="en-US"/>
        </w:rPr>
        <w:t xml:space="preserve">ind energy developments will be subject to Environmental Impact Assessment including Noise Impact Assessment and AA. </w:t>
      </w:r>
      <w:r w:rsidR="00541B82">
        <w:rPr>
          <w:rFonts w:ascii="Palatino" w:hAnsi="Palatino"/>
          <w:iCs/>
          <w:lang w:val="en-US"/>
        </w:rPr>
        <w:t xml:space="preserve"> </w:t>
      </w:r>
      <w:r w:rsidR="00446A32" w:rsidRPr="005C2E70">
        <w:rPr>
          <w:rFonts w:ascii="Palatino" w:hAnsi="Palatino"/>
          <w:iCs/>
          <w:lang w:val="en-US"/>
        </w:rPr>
        <w:t xml:space="preserve">If </w:t>
      </w:r>
      <w:r w:rsidR="007158F2">
        <w:rPr>
          <w:rFonts w:ascii="Palatino" w:hAnsi="Palatino"/>
          <w:iCs/>
          <w:lang w:val="en-US"/>
        </w:rPr>
        <w:t xml:space="preserve">the boundary of a wind energy site is identified as a noise sensitive receptor </w:t>
      </w:r>
      <w:r w:rsidR="00446A32" w:rsidRPr="005C2E70">
        <w:rPr>
          <w:rFonts w:ascii="Palatino" w:hAnsi="Palatino"/>
          <w:iCs/>
          <w:lang w:val="en-US"/>
        </w:rPr>
        <w:t>further restrictions on night-time noise may apply, thus benefitting wild fauna species which are sensitive to noise i.e. bats</w:t>
      </w:r>
      <w:r w:rsidR="007158F2">
        <w:rPr>
          <w:rFonts w:ascii="Palatino" w:hAnsi="Palatino"/>
          <w:iCs/>
          <w:lang w:val="en-US"/>
        </w:rPr>
        <w:t>,</w:t>
      </w:r>
      <w:r w:rsidR="002E5ED7">
        <w:rPr>
          <w:rFonts w:ascii="Palatino" w:hAnsi="Palatino"/>
          <w:iCs/>
          <w:lang w:val="en-US"/>
        </w:rPr>
        <w:t xml:space="preserve"> in the vicinity of wind en</w:t>
      </w:r>
      <w:r w:rsidR="007158F2">
        <w:rPr>
          <w:rFonts w:ascii="Palatino" w:hAnsi="Palatino"/>
          <w:iCs/>
          <w:lang w:val="en-US"/>
        </w:rPr>
        <w:t>ergy development sites.</w:t>
      </w:r>
      <w:r w:rsidR="00446A32" w:rsidRPr="005C2E70">
        <w:rPr>
          <w:rFonts w:ascii="Palatino" w:hAnsi="Palatino"/>
          <w:iCs/>
          <w:lang w:val="en-US"/>
        </w:rPr>
        <w:t xml:space="preserve"> </w:t>
      </w:r>
    </w:p>
    <w:p w14:paraId="0393E864" w14:textId="77777777" w:rsidR="004F1EC7" w:rsidRDefault="004F1EC7" w:rsidP="003B09DD">
      <w:pPr>
        <w:widowControl w:val="0"/>
        <w:autoSpaceDE w:val="0"/>
        <w:autoSpaceDN w:val="0"/>
        <w:adjustRightInd w:val="0"/>
        <w:rPr>
          <w:rFonts w:ascii="Palatino" w:hAnsi="Palatino"/>
          <w:iCs/>
        </w:rPr>
      </w:pPr>
    </w:p>
    <w:p w14:paraId="58EF6019" w14:textId="41F83ABA" w:rsidR="009A3124" w:rsidRPr="009A3124" w:rsidRDefault="007651F6" w:rsidP="003B09DD">
      <w:pPr>
        <w:widowControl w:val="0"/>
        <w:autoSpaceDE w:val="0"/>
        <w:autoSpaceDN w:val="0"/>
        <w:adjustRightInd w:val="0"/>
        <w:rPr>
          <w:rFonts w:ascii="Palatino" w:hAnsi="Palatino"/>
          <w:iCs/>
          <w:lang w:val="en-US"/>
        </w:rPr>
      </w:pPr>
      <w:r>
        <w:rPr>
          <w:rFonts w:ascii="Palatino" w:hAnsi="Palatino"/>
          <w:iCs/>
        </w:rPr>
        <w:t xml:space="preserve">Recent recommendations for the Revision of the current Wind Energy Development Planning Guidelines </w:t>
      </w:r>
      <w:bookmarkStart w:id="0" w:name="_GoBack"/>
      <w:bookmarkEnd w:id="0"/>
      <w:r>
        <w:rPr>
          <w:rFonts w:ascii="Palatino" w:hAnsi="Palatino"/>
          <w:iCs/>
        </w:rPr>
        <w:t xml:space="preserve">suggest  </w:t>
      </w:r>
      <w:r w:rsidR="004F1EC7">
        <w:rPr>
          <w:rFonts w:ascii="Palatino" w:hAnsi="Palatino"/>
          <w:iCs/>
        </w:rPr>
        <w:t xml:space="preserve">that areas of special amenity be considered as noise sensitive areas and </w:t>
      </w:r>
      <w:r w:rsidR="00054D14">
        <w:rPr>
          <w:rFonts w:ascii="Palatino" w:hAnsi="Palatino"/>
          <w:iCs/>
        </w:rPr>
        <w:t>the designation of this limit</w:t>
      </w:r>
      <w:r w:rsidR="003B09DD">
        <w:rPr>
          <w:rFonts w:ascii="Palatino" w:hAnsi="Palatino"/>
          <w:iCs/>
        </w:rPr>
        <w:t xml:space="preserve"> </w:t>
      </w:r>
      <w:r w:rsidR="00054D14">
        <w:rPr>
          <w:rFonts w:ascii="Palatino" w:hAnsi="Palatino"/>
          <w:iCs/>
        </w:rPr>
        <w:t>may imply that</w:t>
      </w:r>
      <w:r w:rsidR="00A350E2">
        <w:rPr>
          <w:rFonts w:ascii="Palatino" w:hAnsi="Palatino"/>
          <w:iCs/>
        </w:rPr>
        <w:t xml:space="preserve"> greater consideration </w:t>
      </w:r>
      <w:r w:rsidR="00054D14">
        <w:rPr>
          <w:rFonts w:ascii="Palatino" w:hAnsi="Palatino"/>
          <w:iCs/>
        </w:rPr>
        <w:t xml:space="preserve">will be given to </w:t>
      </w:r>
      <w:r w:rsidR="00A350E2">
        <w:rPr>
          <w:rFonts w:ascii="Palatino" w:hAnsi="Palatino"/>
          <w:iCs/>
        </w:rPr>
        <w:t>noise impacts</w:t>
      </w:r>
      <w:r w:rsidR="002E5ED7" w:rsidRPr="00BE5FFC">
        <w:rPr>
          <w:rFonts w:ascii="Palatino" w:hAnsi="Palatino"/>
          <w:iCs/>
          <w:lang w:val="en-US"/>
        </w:rPr>
        <w:t xml:space="preserve"> for </w:t>
      </w:r>
      <w:r w:rsidR="009A3124">
        <w:rPr>
          <w:rFonts w:ascii="Palatino" w:hAnsi="Palatino"/>
          <w:iCs/>
          <w:lang w:val="en-US"/>
        </w:rPr>
        <w:t xml:space="preserve">all types of </w:t>
      </w:r>
      <w:r w:rsidR="002E5ED7" w:rsidRPr="00BE5FFC">
        <w:rPr>
          <w:rFonts w:ascii="Palatino" w:hAnsi="Palatino"/>
          <w:iCs/>
          <w:lang w:val="en-US"/>
        </w:rPr>
        <w:t>development</w:t>
      </w:r>
      <w:r w:rsidR="00054D14">
        <w:rPr>
          <w:rFonts w:ascii="Palatino" w:hAnsi="Palatino"/>
          <w:iCs/>
          <w:lang w:val="en-US"/>
        </w:rPr>
        <w:t xml:space="preserve"> on the natural environment</w:t>
      </w:r>
      <w:r w:rsidR="002E5ED7" w:rsidRPr="00BE5FFC">
        <w:rPr>
          <w:rFonts w:ascii="Palatino" w:hAnsi="Palatino"/>
          <w:iCs/>
          <w:lang w:val="en-US"/>
        </w:rPr>
        <w:t xml:space="preserve">. </w:t>
      </w:r>
      <w:r w:rsidR="00541B82">
        <w:rPr>
          <w:rFonts w:ascii="Palatino" w:hAnsi="Palatino"/>
          <w:iCs/>
          <w:lang w:val="en-US"/>
        </w:rPr>
        <w:t xml:space="preserve"> </w:t>
      </w:r>
      <w:r w:rsidR="002E5ED7" w:rsidRPr="00BE5FFC">
        <w:rPr>
          <w:rFonts w:ascii="Palatino" w:hAnsi="Palatino"/>
          <w:iCs/>
          <w:lang w:val="en-US"/>
        </w:rPr>
        <w:t xml:space="preserve">This </w:t>
      </w:r>
      <w:r w:rsidR="003B09DD">
        <w:rPr>
          <w:rFonts w:ascii="Palatino" w:hAnsi="Palatino"/>
          <w:iCs/>
          <w:lang w:val="en-US"/>
        </w:rPr>
        <w:t xml:space="preserve">result </w:t>
      </w:r>
      <w:r w:rsidR="002E5ED7" w:rsidRPr="00BE5FFC">
        <w:rPr>
          <w:rFonts w:ascii="Palatino" w:hAnsi="Palatino"/>
          <w:iCs/>
          <w:lang w:val="en-US"/>
        </w:rPr>
        <w:t xml:space="preserve">could have a favorable impact on Natura sites and species </w:t>
      </w:r>
      <w:r w:rsidR="00440CB6">
        <w:rPr>
          <w:rFonts w:ascii="Palatino" w:hAnsi="Palatino"/>
          <w:iCs/>
          <w:lang w:val="en-US"/>
        </w:rPr>
        <w:t>particularly noise sensitive types such as bats</w:t>
      </w:r>
      <w:r w:rsidR="003B09DD">
        <w:rPr>
          <w:rFonts w:ascii="Palatino" w:hAnsi="Palatino"/>
          <w:iCs/>
          <w:lang w:val="en-US"/>
        </w:rPr>
        <w:t xml:space="preserve"> throughout the county and not just in and around designated sites</w:t>
      </w:r>
      <w:r w:rsidR="00440CB6">
        <w:rPr>
          <w:rFonts w:ascii="Palatino" w:hAnsi="Palatino"/>
          <w:iCs/>
          <w:lang w:val="en-US"/>
        </w:rPr>
        <w:t xml:space="preserve">. </w:t>
      </w:r>
    </w:p>
    <w:p w14:paraId="60AAE1EC" w14:textId="77777777" w:rsidR="00440CB6" w:rsidRPr="002E5ED7" w:rsidRDefault="00440CB6" w:rsidP="002E5ED7">
      <w:pPr>
        <w:tabs>
          <w:tab w:val="left" w:pos="-2552"/>
        </w:tabs>
        <w:rPr>
          <w:rFonts w:ascii="Palatino" w:hAnsi="Palatino"/>
          <w:iCs/>
          <w:lang w:val="en-US"/>
        </w:rPr>
      </w:pPr>
    </w:p>
    <w:p w14:paraId="394CEFCC" w14:textId="77777777" w:rsidR="00446A32" w:rsidRPr="005C2E70" w:rsidRDefault="00446A32" w:rsidP="009F47D9">
      <w:pPr>
        <w:tabs>
          <w:tab w:val="left" w:pos="-2552"/>
        </w:tabs>
        <w:rPr>
          <w:rFonts w:ascii="Palatino" w:hAnsi="Palatino"/>
          <w:iCs/>
          <w:lang w:val="en-US"/>
        </w:rPr>
      </w:pPr>
    </w:p>
    <w:p w14:paraId="49DBEF57" w14:textId="4C2D7A99" w:rsidR="00DA3F21" w:rsidRPr="009A3124" w:rsidRDefault="00E9374F" w:rsidP="00DA3F21">
      <w:pPr>
        <w:tabs>
          <w:tab w:val="right" w:pos="-7230"/>
          <w:tab w:val="left" w:pos="567"/>
          <w:tab w:val="right" w:pos="7560"/>
        </w:tabs>
        <w:outlineLvl w:val="0"/>
        <w:rPr>
          <w:rFonts w:ascii="Palatino" w:hAnsi="Palatino" w:cs="Arial"/>
          <w:b/>
          <w:sz w:val="28"/>
          <w:szCs w:val="28"/>
        </w:rPr>
      </w:pPr>
      <w:r>
        <w:rPr>
          <w:rFonts w:ascii="Palatino" w:hAnsi="Palatino"/>
          <w:b/>
          <w:iCs/>
          <w:sz w:val="28"/>
          <w:szCs w:val="28"/>
          <w:lang w:val="en-US"/>
        </w:rPr>
        <w:t>3</w:t>
      </w:r>
      <w:r w:rsidR="002A6B54" w:rsidRPr="009A3124">
        <w:rPr>
          <w:rFonts w:ascii="Palatino" w:hAnsi="Palatino"/>
          <w:b/>
          <w:iCs/>
          <w:sz w:val="28"/>
          <w:szCs w:val="28"/>
          <w:lang w:val="en-US"/>
        </w:rPr>
        <w:t xml:space="preserve"> </w:t>
      </w:r>
      <w:r w:rsidR="00DA3F21" w:rsidRPr="009A3124">
        <w:rPr>
          <w:rFonts w:ascii="Palatino" w:hAnsi="Palatino" w:cs="Arial"/>
          <w:b/>
          <w:sz w:val="28"/>
          <w:szCs w:val="28"/>
        </w:rPr>
        <w:t xml:space="preserve"> Conclusions </w:t>
      </w:r>
    </w:p>
    <w:p w14:paraId="1579BED7" w14:textId="77777777" w:rsidR="00DA3F21" w:rsidRPr="005C2E70" w:rsidRDefault="00DA3F21" w:rsidP="00DA3F21">
      <w:pPr>
        <w:tabs>
          <w:tab w:val="right" w:pos="-7230"/>
          <w:tab w:val="left" w:pos="567"/>
          <w:tab w:val="right" w:pos="7560"/>
        </w:tabs>
        <w:outlineLvl w:val="0"/>
        <w:rPr>
          <w:rFonts w:ascii="Palatino" w:hAnsi="Palatino" w:cs="Arial"/>
        </w:rPr>
      </w:pPr>
    </w:p>
    <w:p w14:paraId="7A9AF699" w14:textId="5D49E652" w:rsidR="00DA3F21" w:rsidRPr="005C2E70" w:rsidRDefault="002A6B54" w:rsidP="00DA3F21">
      <w:pPr>
        <w:tabs>
          <w:tab w:val="right" w:pos="-7230"/>
          <w:tab w:val="left" w:pos="567"/>
          <w:tab w:val="right" w:pos="7560"/>
        </w:tabs>
        <w:outlineLvl w:val="0"/>
        <w:rPr>
          <w:rFonts w:ascii="Palatino" w:hAnsi="Palatino" w:cs="Arial"/>
        </w:rPr>
      </w:pPr>
      <w:r w:rsidRPr="005C2E70">
        <w:rPr>
          <w:rFonts w:ascii="Palatino" w:hAnsi="Palatino" w:cs="Arial"/>
        </w:rPr>
        <w:t xml:space="preserve">It is concluded that this variation </w:t>
      </w:r>
      <w:r w:rsidR="00DA3F21" w:rsidRPr="005C2E70">
        <w:rPr>
          <w:rFonts w:ascii="Palatino" w:hAnsi="Palatino" w:cs="Arial"/>
        </w:rPr>
        <w:t xml:space="preserve">will not have a significant effect on Natura sites or species protected through the Natura network. </w:t>
      </w:r>
      <w:r w:rsidRPr="005C2E70">
        <w:rPr>
          <w:rFonts w:ascii="Palatino" w:hAnsi="Palatino" w:cs="Arial"/>
        </w:rPr>
        <w:t>No further assessment is required.</w:t>
      </w:r>
    </w:p>
    <w:p w14:paraId="4B4CC195" w14:textId="492063A5" w:rsidR="00DA3F21" w:rsidRPr="00077EF4" w:rsidRDefault="00DA3F21" w:rsidP="00DA3F21">
      <w:pPr>
        <w:rPr>
          <w:rFonts w:ascii="Palatino" w:hAnsi="Palatino" w:cs="Arial"/>
        </w:rPr>
      </w:pPr>
      <w:r w:rsidRPr="005C2E70">
        <w:rPr>
          <w:rFonts w:ascii="Palatino" w:hAnsi="Palatino" w:cs="Arial"/>
        </w:rPr>
        <w:br w:type="page"/>
      </w:r>
      <w:r w:rsidRPr="005C2E70">
        <w:rPr>
          <w:rFonts w:ascii="Palatino" w:hAnsi="Palatino"/>
          <w:b/>
          <w:sz w:val="32"/>
          <w:szCs w:val="32"/>
        </w:rPr>
        <w:lastRenderedPageBreak/>
        <w:t>References</w:t>
      </w:r>
    </w:p>
    <w:p w14:paraId="29854AD0" w14:textId="11F2EF09" w:rsidR="002A6B54" w:rsidRPr="005C2E70" w:rsidRDefault="002A6B54" w:rsidP="00DA3F21">
      <w:pPr>
        <w:rPr>
          <w:rFonts w:ascii="Palatino" w:hAnsi="Palatino" w:cs="Arial"/>
          <w:lang w:val="en-US"/>
        </w:rPr>
      </w:pPr>
      <w:r w:rsidRPr="005C2E70">
        <w:rPr>
          <w:rFonts w:ascii="Palatino" w:hAnsi="Palatino" w:cs="Arial"/>
          <w:lang w:val="en-US"/>
        </w:rPr>
        <w:t xml:space="preserve"> </w:t>
      </w:r>
    </w:p>
    <w:p w14:paraId="7993E97F" w14:textId="77777777" w:rsidR="002A6B54" w:rsidRPr="005C2E70" w:rsidRDefault="002A6B54" w:rsidP="00DA3F21">
      <w:pPr>
        <w:rPr>
          <w:rFonts w:ascii="Palatino" w:hAnsi="Palatino" w:cs="Arial"/>
          <w:lang w:val="en-US"/>
        </w:rPr>
      </w:pPr>
    </w:p>
    <w:p w14:paraId="1485B1BE" w14:textId="17033784" w:rsidR="00DA3F21" w:rsidRDefault="00DA3F21" w:rsidP="00DA3F21">
      <w:pPr>
        <w:rPr>
          <w:rFonts w:ascii="Palatino" w:hAnsi="Palatino" w:cs="Arial"/>
          <w:i/>
          <w:lang w:val="en-US"/>
        </w:rPr>
      </w:pPr>
      <w:r w:rsidRPr="005C2E70">
        <w:rPr>
          <w:rFonts w:ascii="Palatino" w:hAnsi="Palatino" w:cs="Arial"/>
          <w:lang w:val="en-US"/>
        </w:rPr>
        <w:t xml:space="preserve">DOEHLG (2010) </w:t>
      </w:r>
      <w:r w:rsidRPr="005C2E70">
        <w:rPr>
          <w:rFonts w:ascii="Palatino" w:hAnsi="Palatino" w:cs="Arial"/>
          <w:i/>
          <w:lang w:val="en-US"/>
        </w:rPr>
        <w:t xml:space="preserve">Appropriate Assessment of Plans and Projects in Ireland. Guidance for Planning Authorities. </w:t>
      </w:r>
    </w:p>
    <w:p w14:paraId="586D5F56" w14:textId="77777777" w:rsidR="004E79B7" w:rsidRDefault="004E79B7" w:rsidP="00DA3F21">
      <w:pPr>
        <w:rPr>
          <w:rFonts w:ascii="Palatino" w:hAnsi="Palatino" w:cs="Arial"/>
          <w:i/>
          <w:lang w:val="en-US"/>
        </w:rPr>
      </w:pPr>
    </w:p>
    <w:p w14:paraId="76EF39B6" w14:textId="07C510F5" w:rsidR="004E79B7" w:rsidRPr="005C2E70" w:rsidRDefault="004E79B7" w:rsidP="00DA3F21">
      <w:pPr>
        <w:rPr>
          <w:rFonts w:ascii="Palatino" w:hAnsi="Palatino" w:cs="Arial"/>
          <w:i/>
          <w:lang w:val="en-US"/>
        </w:rPr>
      </w:pPr>
      <w:r>
        <w:rPr>
          <w:rFonts w:ascii="Palatino" w:hAnsi="Palatino" w:cs="Arial"/>
          <w:i/>
          <w:lang w:val="en-US"/>
        </w:rPr>
        <w:t>DECLG (2013)</w:t>
      </w:r>
      <w:r w:rsidR="00E9374F">
        <w:rPr>
          <w:rFonts w:ascii="Palatino" w:hAnsi="Palatino" w:cs="Arial"/>
          <w:i/>
          <w:lang w:val="en-US"/>
        </w:rPr>
        <w:t>?</w:t>
      </w:r>
    </w:p>
    <w:p w14:paraId="7F671F7D" w14:textId="77777777" w:rsidR="00583C05" w:rsidRPr="005C2E70" w:rsidRDefault="00583C05" w:rsidP="00DA3F21">
      <w:pPr>
        <w:rPr>
          <w:rFonts w:ascii="Palatino" w:hAnsi="Palatino" w:cs="Arial"/>
          <w:lang w:val="en-US"/>
        </w:rPr>
      </w:pPr>
    </w:p>
    <w:p w14:paraId="347A15E6" w14:textId="674168D5" w:rsidR="00583C05" w:rsidRPr="005C2E70" w:rsidRDefault="00583C05" w:rsidP="00583C05">
      <w:pPr>
        <w:tabs>
          <w:tab w:val="right" w:pos="993"/>
        </w:tabs>
        <w:rPr>
          <w:rFonts w:ascii="Palatino" w:eastAsiaTheme="minorEastAsia" w:hAnsi="Palatino"/>
          <w:lang w:val="en-US" w:eastAsia="ja-JP"/>
        </w:rPr>
      </w:pPr>
      <w:r w:rsidRPr="005C2E70">
        <w:rPr>
          <w:rFonts w:ascii="Palatino" w:eastAsiaTheme="minorEastAsia" w:hAnsi="Palatino"/>
          <w:lang w:val="en-US" w:eastAsia="ja-JP"/>
        </w:rPr>
        <w:t>Eastern R</w:t>
      </w:r>
      <w:r w:rsidR="00B611FF" w:rsidRPr="005C2E70">
        <w:rPr>
          <w:rFonts w:ascii="Palatino" w:eastAsiaTheme="minorEastAsia" w:hAnsi="Palatino"/>
          <w:lang w:val="en-US" w:eastAsia="ja-JP"/>
        </w:rPr>
        <w:t>iver Basin Management Plan (2009</w:t>
      </w:r>
      <w:r w:rsidR="00145969">
        <w:rPr>
          <w:rFonts w:ascii="Palatino" w:eastAsiaTheme="minorEastAsia" w:hAnsi="Palatino"/>
          <w:lang w:val="en-US" w:eastAsia="ja-JP"/>
        </w:rPr>
        <w:t xml:space="preserve">) </w:t>
      </w:r>
      <w:r w:rsidR="00B611FF" w:rsidRPr="005C2E70">
        <w:rPr>
          <w:rFonts w:ascii="Palatino" w:eastAsiaTheme="minorEastAsia" w:hAnsi="Palatino"/>
          <w:lang w:val="en-US" w:eastAsia="ja-JP"/>
        </w:rPr>
        <w:t xml:space="preserve"> Available online at </w:t>
      </w:r>
      <w:hyperlink r:id="rId49" w:history="1">
        <w:r w:rsidR="00B611FF" w:rsidRPr="005C2E70">
          <w:rPr>
            <w:rStyle w:val="Hyperlink"/>
            <w:rFonts w:ascii="Palatino" w:eastAsiaTheme="minorEastAsia" w:hAnsi="Palatino"/>
            <w:lang w:val="en-US" w:eastAsia="ja-JP"/>
          </w:rPr>
          <w:t>http://www.wfdireland.ie/docs/1_River%20Basin%20Management%20Plans%202009%20</w:t>
        </w:r>
      </w:hyperlink>
      <w:r w:rsidR="00B611FF" w:rsidRPr="005C2E70">
        <w:rPr>
          <w:rFonts w:ascii="Palatino" w:eastAsiaTheme="minorEastAsia" w:hAnsi="Palatino"/>
          <w:lang w:val="en-US" w:eastAsia="ja-JP"/>
        </w:rPr>
        <w:t xml:space="preserve"> %202015/SERBD%20RBMP%202010/SERBD%20RBMP%2020 0.pdf</w:t>
      </w:r>
    </w:p>
    <w:p w14:paraId="6800899B" w14:textId="77777777" w:rsidR="00DA3F21" w:rsidRPr="005C2E70" w:rsidRDefault="00DA3F21" w:rsidP="00DA3F21">
      <w:pPr>
        <w:rPr>
          <w:rFonts w:ascii="Palatino" w:hAnsi="Palatino" w:cs="Arial"/>
        </w:rPr>
      </w:pPr>
    </w:p>
    <w:p w14:paraId="77ABF95D" w14:textId="18AFF5DB" w:rsidR="00DA3F21" w:rsidRPr="005C2E70" w:rsidRDefault="00DA3F21" w:rsidP="00DA3F21">
      <w:pPr>
        <w:rPr>
          <w:rFonts w:ascii="Palatino" w:hAnsi="Palatino" w:cs="Arial"/>
        </w:rPr>
      </w:pPr>
      <w:r w:rsidRPr="005C2E70">
        <w:rPr>
          <w:rFonts w:ascii="Palatino" w:hAnsi="Palatino" w:cs="Arial"/>
        </w:rPr>
        <w:t>Europ</w:t>
      </w:r>
      <w:r w:rsidR="00145969">
        <w:rPr>
          <w:rFonts w:ascii="Palatino" w:hAnsi="Palatino" w:cs="Arial"/>
        </w:rPr>
        <w:t>ean Commission (1999)</w:t>
      </w:r>
      <w:r w:rsidRPr="005C2E70">
        <w:rPr>
          <w:rFonts w:ascii="Palatino" w:hAnsi="Palatino" w:cs="Arial"/>
        </w:rPr>
        <w:t xml:space="preserve"> </w:t>
      </w:r>
      <w:r w:rsidRPr="005C2E70">
        <w:rPr>
          <w:rFonts w:ascii="Palatino" w:hAnsi="Palatino" w:cs="Arial"/>
          <w:i/>
          <w:iCs/>
        </w:rPr>
        <w:t>Interpretation manual of European Union Habitats</w:t>
      </w:r>
      <w:r w:rsidRPr="005C2E70">
        <w:rPr>
          <w:rFonts w:ascii="Palatino" w:hAnsi="Palatino" w:cs="Arial"/>
        </w:rPr>
        <w:t xml:space="preserve"> </w:t>
      </w:r>
      <w:r w:rsidRPr="005C2E70">
        <w:rPr>
          <w:rFonts w:ascii="Palatino" w:hAnsi="Palatino" w:cs="Arial"/>
          <w:i/>
          <w:iCs/>
        </w:rPr>
        <w:t>Eur 15/2</w:t>
      </w:r>
      <w:r w:rsidRPr="005C2E70">
        <w:rPr>
          <w:rFonts w:ascii="Palatino" w:hAnsi="Palatino" w:cs="Arial"/>
        </w:rPr>
        <w:t>. EC DG Environment, Brussels</w:t>
      </w:r>
      <w:r w:rsidR="00583C05" w:rsidRPr="005C2E70">
        <w:rPr>
          <w:rFonts w:ascii="Palatino" w:hAnsi="Palatino" w:cs="Arial"/>
        </w:rPr>
        <w:t>.</w:t>
      </w:r>
    </w:p>
    <w:p w14:paraId="02CA7190" w14:textId="77777777" w:rsidR="00583C05" w:rsidRPr="005C2E70" w:rsidRDefault="00583C05" w:rsidP="00DA3F21">
      <w:pPr>
        <w:rPr>
          <w:rFonts w:ascii="Palatino" w:hAnsi="Palatino" w:cs="Arial"/>
        </w:rPr>
      </w:pPr>
    </w:p>
    <w:p w14:paraId="2B73625A" w14:textId="17DBFA84" w:rsidR="00583C05" w:rsidRPr="005C2E70" w:rsidRDefault="00145969" w:rsidP="00DA3F21">
      <w:pPr>
        <w:rPr>
          <w:rFonts w:ascii="Palatino" w:hAnsi="Palatino" w:cs="Arial"/>
        </w:rPr>
      </w:pPr>
      <w:r>
        <w:rPr>
          <w:rFonts w:ascii="Palatino" w:hAnsi="Palatino" w:cs="Arial"/>
        </w:rPr>
        <w:t>European Commission (2000)</w:t>
      </w:r>
      <w:r w:rsidR="00583C05" w:rsidRPr="005C2E70">
        <w:rPr>
          <w:rFonts w:ascii="Palatino" w:hAnsi="Palatino" w:cs="Arial"/>
        </w:rPr>
        <w:t xml:space="preserve"> </w:t>
      </w:r>
      <w:r w:rsidR="00583C05" w:rsidRPr="005C2E70">
        <w:rPr>
          <w:rFonts w:ascii="Palatino" w:hAnsi="Palatino" w:cs="Arial"/>
          <w:i/>
        </w:rPr>
        <w:t>Managing Natura 2000 sites: The Provisions of Article 6 of the Habitats Directive 92/43/EEC</w:t>
      </w:r>
      <w:r w:rsidR="00583C05" w:rsidRPr="005C2E70">
        <w:rPr>
          <w:rFonts w:ascii="Palatino" w:hAnsi="Palatino" w:cs="Arial"/>
        </w:rPr>
        <w:t xml:space="preserve"> (EC Environment Directorate-General 2000)</w:t>
      </w:r>
      <w:r>
        <w:rPr>
          <w:rFonts w:ascii="Palatino" w:hAnsi="Palatino" w:cs="Arial"/>
        </w:rPr>
        <w:t>.</w:t>
      </w:r>
    </w:p>
    <w:p w14:paraId="1B8A60DE" w14:textId="77777777" w:rsidR="00DA3F21" w:rsidRPr="005C2E70" w:rsidRDefault="00DA3F21" w:rsidP="00DA3F21">
      <w:pPr>
        <w:rPr>
          <w:rFonts w:ascii="Palatino" w:hAnsi="Palatino" w:cs="Arial"/>
        </w:rPr>
      </w:pPr>
    </w:p>
    <w:p w14:paraId="26B2F6B2" w14:textId="72D116FB" w:rsidR="00DA3F21" w:rsidRDefault="00145969" w:rsidP="00DA3F21">
      <w:pPr>
        <w:rPr>
          <w:rFonts w:ascii="Palatino" w:hAnsi="Palatino" w:cs="Arial"/>
        </w:rPr>
      </w:pPr>
      <w:r>
        <w:rPr>
          <w:rFonts w:ascii="Palatino" w:hAnsi="Palatino" w:cs="Arial"/>
        </w:rPr>
        <w:t>European Commission (2001)</w:t>
      </w:r>
      <w:r w:rsidR="00DA3F21" w:rsidRPr="005C2E70">
        <w:rPr>
          <w:rFonts w:ascii="Palatino" w:hAnsi="Palatino" w:cs="Arial"/>
        </w:rPr>
        <w:t xml:space="preserve"> </w:t>
      </w:r>
      <w:r w:rsidR="00DA3F21" w:rsidRPr="005C2E70">
        <w:rPr>
          <w:rFonts w:ascii="Palatino" w:hAnsi="Palatino" w:cs="Arial"/>
          <w:i/>
        </w:rPr>
        <w:t>Assessment of Plans and Projects significantly affecting Natura 2000 sites. Methodological guidance on the provisions of Article 6(3) and (4) for the Habitats Directive 92/43/EEC.</w:t>
      </w:r>
      <w:r w:rsidR="00DA3F21" w:rsidRPr="005C2E70">
        <w:rPr>
          <w:rFonts w:ascii="Palatino" w:hAnsi="Palatino" w:cs="Arial"/>
        </w:rPr>
        <w:t xml:space="preserve"> European Commission DG Environment</w:t>
      </w:r>
      <w:r w:rsidR="004814ED" w:rsidRPr="005C2E70">
        <w:rPr>
          <w:rFonts w:ascii="Palatino" w:hAnsi="Palatino" w:cs="Arial"/>
        </w:rPr>
        <w:t>.</w:t>
      </w:r>
    </w:p>
    <w:p w14:paraId="6D8BAA9E" w14:textId="77777777" w:rsidR="00A57DB2" w:rsidRDefault="00A57DB2" w:rsidP="00DA3F21">
      <w:pPr>
        <w:rPr>
          <w:rFonts w:ascii="Palatino" w:hAnsi="Palatino" w:cs="Arial"/>
        </w:rPr>
      </w:pPr>
    </w:p>
    <w:p w14:paraId="03900057" w14:textId="5DF6F17F" w:rsidR="004814ED" w:rsidRPr="00C23C70" w:rsidRDefault="00C23C70" w:rsidP="00C23C70">
      <w:pPr>
        <w:rPr>
          <w:rFonts w:ascii="Palatino" w:hAnsi="Palatino" w:cs="Arial"/>
          <w:lang w:val="en-US"/>
        </w:rPr>
      </w:pPr>
      <w:r w:rsidRPr="00C23C70">
        <w:rPr>
          <w:rFonts w:ascii="Palatino" w:hAnsi="Palatino" w:cs="Arial"/>
          <w:lang w:val="en-US"/>
        </w:rPr>
        <w:t>Kelleher,</w:t>
      </w:r>
      <w:r>
        <w:rPr>
          <w:rFonts w:ascii="Palatino" w:hAnsi="Palatino" w:cs="Arial"/>
          <w:lang w:val="en-US"/>
        </w:rPr>
        <w:t xml:space="preserve"> C.,</w:t>
      </w:r>
      <w:r w:rsidRPr="00C23C70">
        <w:rPr>
          <w:rFonts w:ascii="Palatino" w:hAnsi="Palatino" w:cs="Arial"/>
          <w:lang w:val="en-US"/>
        </w:rPr>
        <w:t xml:space="preserve"> </w:t>
      </w:r>
      <w:r>
        <w:rPr>
          <w:rFonts w:ascii="Palatino" w:hAnsi="Palatino" w:cs="Arial"/>
          <w:lang w:val="en-US"/>
        </w:rPr>
        <w:t>(</w:t>
      </w:r>
      <w:r w:rsidRPr="00C23C70">
        <w:rPr>
          <w:rFonts w:ascii="Palatino" w:hAnsi="Palatino" w:cs="Arial"/>
          <w:lang w:val="en-US"/>
        </w:rPr>
        <w:t>2007</w:t>
      </w:r>
      <w:r>
        <w:rPr>
          <w:rFonts w:ascii="Palatino" w:hAnsi="Palatino" w:cs="Arial"/>
          <w:lang w:val="en-US"/>
        </w:rPr>
        <w:t>)</w:t>
      </w:r>
      <w:r w:rsidRPr="00C23C70">
        <w:rPr>
          <w:rFonts w:ascii="Palatino" w:hAnsi="Palatino" w:cs="Arial"/>
          <w:lang w:val="en-US"/>
        </w:rPr>
        <w:t xml:space="preserve"> Are there situations where lesser horseshoe bats </w:t>
      </w:r>
      <w:r w:rsidRPr="00C23C70">
        <w:rPr>
          <w:rFonts w:ascii="Palatino" w:hAnsi="Palatino" w:cs="Arial"/>
          <w:i/>
          <w:lang w:val="en-US"/>
        </w:rPr>
        <w:t>Rhinolophus hipposideros</w:t>
      </w:r>
      <w:r w:rsidRPr="00C23C70">
        <w:rPr>
          <w:rFonts w:ascii="Palatino" w:hAnsi="Palatino" w:cs="Arial"/>
          <w:lang w:val="en-US"/>
        </w:rPr>
        <w:t xml:space="preserve"> (Bechstein) are more tolerant of disturbance than generally accepted?</w:t>
      </w:r>
      <w:r>
        <w:rPr>
          <w:rFonts w:ascii="Palatino" w:hAnsi="Palatino" w:cs="Arial"/>
          <w:lang w:val="en-US"/>
        </w:rPr>
        <w:t xml:space="preserve"> </w:t>
      </w:r>
      <w:r w:rsidRPr="00145969">
        <w:rPr>
          <w:rFonts w:ascii="Palatino" w:hAnsi="Palatino" w:cs="Arial"/>
          <w:i/>
          <w:lang w:val="en-US"/>
        </w:rPr>
        <w:t>Irish Naturalists Journal</w:t>
      </w:r>
      <w:r>
        <w:rPr>
          <w:rFonts w:ascii="Palatino" w:hAnsi="Palatino" w:cs="Arial"/>
          <w:lang w:val="en-US"/>
        </w:rPr>
        <w:t>, Vol 28, Issue 11</w:t>
      </w:r>
      <w:r w:rsidR="00145969">
        <w:rPr>
          <w:rFonts w:ascii="Palatino" w:hAnsi="Palatino" w:cs="Arial"/>
          <w:lang w:val="en-US"/>
        </w:rPr>
        <w:t>,</w:t>
      </w:r>
      <w:r>
        <w:rPr>
          <w:rFonts w:ascii="Palatino" w:hAnsi="Palatino" w:cs="Arial"/>
          <w:lang w:val="en-US"/>
        </w:rPr>
        <w:t xml:space="preserve"> 447-448.</w:t>
      </w:r>
    </w:p>
    <w:p w14:paraId="73F9208E" w14:textId="77777777" w:rsidR="00C23C70" w:rsidRDefault="00C23C70" w:rsidP="00DA3F21">
      <w:pPr>
        <w:rPr>
          <w:rFonts w:ascii="Palatino" w:hAnsi="Palatino" w:cs="Arial"/>
        </w:rPr>
      </w:pPr>
    </w:p>
    <w:p w14:paraId="4669C0AD" w14:textId="39F063C9" w:rsidR="004814ED" w:rsidRPr="005C2E70" w:rsidRDefault="004814ED" w:rsidP="00DA3F21">
      <w:pPr>
        <w:rPr>
          <w:rFonts w:ascii="Palatino" w:hAnsi="Palatino" w:cs="Arial"/>
        </w:rPr>
      </w:pPr>
      <w:r w:rsidRPr="005C2E70">
        <w:rPr>
          <w:rFonts w:ascii="Palatino" w:hAnsi="Palatino" w:cs="Arial"/>
        </w:rPr>
        <w:t xml:space="preserve">Lundy MG, Aughey, T, Montgomery WI, Roche N (2011) Landscape Conservation for Irish Bats and species specific roosting characteristics. Bat Conservation Ireland. Online access at </w:t>
      </w:r>
      <w:hyperlink r:id="rId50" w:history="1">
        <w:r w:rsidRPr="005C2E70">
          <w:rPr>
            <w:rStyle w:val="Hyperlink"/>
            <w:rFonts w:ascii="Palatino" w:hAnsi="Palatino" w:cs="Arial"/>
          </w:rPr>
          <w:t>http://batconservationireland.org/pubs/reports/landscape_Conservation_Irish_</w:t>
        </w:r>
      </w:hyperlink>
      <w:r w:rsidRPr="005C2E70">
        <w:rPr>
          <w:rFonts w:ascii="Palatino" w:hAnsi="Palatino" w:cs="Arial"/>
        </w:rPr>
        <w:t xml:space="preserve"> Bats.pdf</w:t>
      </w:r>
    </w:p>
    <w:p w14:paraId="5E4AFDDB" w14:textId="77777777" w:rsidR="00583C05" w:rsidRPr="005C2E70" w:rsidRDefault="00583C05" w:rsidP="00DA3F21">
      <w:pPr>
        <w:rPr>
          <w:rFonts w:ascii="Palatino" w:hAnsi="Palatino" w:cs="Arial"/>
        </w:rPr>
      </w:pPr>
    </w:p>
    <w:p w14:paraId="7DF99AD7" w14:textId="5A6B9B16" w:rsidR="00583C05" w:rsidRPr="005C2E70" w:rsidRDefault="00583C05" w:rsidP="00DA3F21">
      <w:pPr>
        <w:rPr>
          <w:rFonts w:ascii="Palatino" w:hAnsi="Palatino" w:cs="Arial"/>
        </w:rPr>
      </w:pPr>
      <w:r w:rsidRPr="005C2E70">
        <w:rPr>
          <w:rFonts w:ascii="Palatino" w:hAnsi="Palatino" w:cs="Arial"/>
        </w:rPr>
        <w:t>Mid</w:t>
      </w:r>
      <w:r w:rsidR="00145969">
        <w:rPr>
          <w:rFonts w:ascii="Palatino" w:hAnsi="Palatino" w:cs="Arial"/>
        </w:rPr>
        <w:t>lands Regional Authority (2010)</w:t>
      </w:r>
      <w:r w:rsidRPr="005C2E70">
        <w:rPr>
          <w:rFonts w:ascii="Palatino" w:hAnsi="Palatino" w:cs="Arial"/>
        </w:rPr>
        <w:t xml:space="preserve"> </w:t>
      </w:r>
      <w:r w:rsidRPr="005C2E70">
        <w:rPr>
          <w:rFonts w:ascii="Palatino" w:hAnsi="Palatino" w:cs="Arial"/>
          <w:i/>
        </w:rPr>
        <w:t>Regional Planning Guidelines 2010-2015</w:t>
      </w:r>
      <w:r w:rsidR="00145969">
        <w:rPr>
          <w:rFonts w:ascii="Palatino" w:hAnsi="Palatino" w:cs="Arial"/>
          <w:i/>
        </w:rPr>
        <w:t>.</w:t>
      </w:r>
    </w:p>
    <w:p w14:paraId="3AAEE088" w14:textId="77777777" w:rsidR="00DA3F21" w:rsidRPr="005C2E70" w:rsidRDefault="00DA3F21" w:rsidP="00DA3F21">
      <w:pPr>
        <w:widowControl w:val="0"/>
        <w:autoSpaceDE w:val="0"/>
        <w:autoSpaceDN w:val="0"/>
        <w:adjustRightInd w:val="0"/>
        <w:rPr>
          <w:rFonts w:ascii="Palatino" w:hAnsi="Palatino" w:cs="Arial"/>
        </w:rPr>
      </w:pPr>
    </w:p>
    <w:p w14:paraId="2FC8E990" w14:textId="6D29773A" w:rsidR="002A6B54" w:rsidRPr="005C2E70" w:rsidRDefault="002A6B54" w:rsidP="00DA3F21">
      <w:pPr>
        <w:widowControl w:val="0"/>
        <w:autoSpaceDE w:val="0"/>
        <w:autoSpaceDN w:val="0"/>
        <w:adjustRightInd w:val="0"/>
        <w:rPr>
          <w:rFonts w:ascii="Palatino" w:hAnsi="Palatino" w:cs="Arial"/>
        </w:rPr>
      </w:pPr>
      <w:r w:rsidRPr="005C2E70">
        <w:rPr>
          <w:rFonts w:ascii="Palatino" w:hAnsi="Palatino" w:cs="Arial"/>
        </w:rPr>
        <w:t>National Biodive</w:t>
      </w:r>
      <w:r w:rsidR="00145969">
        <w:rPr>
          <w:rFonts w:ascii="Palatino" w:hAnsi="Palatino" w:cs="Arial"/>
        </w:rPr>
        <w:t>rsity Centre (2015)</w:t>
      </w:r>
      <w:r w:rsidRPr="005C2E70">
        <w:rPr>
          <w:rFonts w:ascii="Palatino" w:hAnsi="Palatino" w:cs="Arial"/>
        </w:rPr>
        <w:t xml:space="preserve"> </w:t>
      </w:r>
      <w:r w:rsidR="00A350E2">
        <w:rPr>
          <w:rFonts w:ascii="Palatino" w:hAnsi="Palatino" w:cs="Arial"/>
        </w:rPr>
        <w:t>Biodiversity Map Viewer (maps showing</w:t>
      </w:r>
      <w:r w:rsidRPr="005C2E70">
        <w:rPr>
          <w:rFonts w:ascii="Palatino" w:hAnsi="Palatino" w:cs="Arial"/>
        </w:rPr>
        <w:t xml:space="preserve"> suitability of Westmeath for bats). Available online at </w:t>
      </w:r>
      <w:hyperlink r:id="rId51" w:anchor="/Map" w:history="1">
        <w:r w:rsidRPr="005C2E70">
          <w:rPr>
            <w:rStyle w:val="Hyperlink"/>
            <w:rFonts w:ascii="Palatino" w:hAnsi="Palatino" w:cs="Arial"/>
          </w:rPr>
          <w:t>http://maps.biodiversityireland.ie/#/Map</w:t>
        </w:r>
      </w:hyperlink>
      <w:r w:rsidRPr="005C2E70">
        <w:rPr>
          <w:rFonts w:ascii="Palatino" w:hAnsi="Palatino" w:cs="Arial"/>
        </w:rPr>
        <w:t xml:space="preserve"> (Safari only)</w:t>
      </w:r>
    </w:p>
    <w:p w14:paraId="348446F4" w14:textId="77777777" w:rsidR="00DA3F21" w:rsidRPr="005C2E70" w:rsidRDefault="00DA3F21" w:rsidP="00DA3F21">
      <w:pPr>
        <w:widowControl w:val="0"/>
        <w:autoSpaceDE w:val="0"/>
        <w:autoSpaceDN w:val="0"/>
        <w:adjustRightInd w:val="0"/>
        <w:rPr>
          <w:rFonts w:ascii="Palatino" w:hAnsi="Palatino" w:cs="Arial"/>
        </w:rPr>
      </w:pPr>
    </w:p>
    <w:p w14:paraId="611B0262" w14:textId="6ACFDCE9" w:rsidR="00DA3F21" w:rsidRPr="005C2E70" w:rsidRDefault="00DA3F21" w:rsidP="00DA3F21">
      <w:pPr>
        <w:pStyle w:val="BodyText"/>
        <w:rPr>
          <w:rStyle w:val="sm-default-style"/>
          <w:rFonts w:ascii="Palatino" w:hAnsi="Palatino"/>
          <w:iCs/>
          <w:color w:val="000000"/>
          <w:sz w:val="24"/>
        </w:rPr>
      </w:pPr>
      <w:r w:rsidRPr="005C2E70">
        <w:rPr>
          <w:rFonts w:ascii="Palatino" w:hAnsi="Palatino"/>
          <w:sz w:val="24"/>
        </w:rPr>
        <w:t>National Parks &amp; Wildlife Service (20</w:t>
      </w:r>
      <w:r w:rsidR="00583C05" w:rsidRPr="005C2E70">
        <w:rPr>
          <w:rFonts w:ascii="Palatino" w:hAnsi="Palatino"/>
          <w:sz w:val="24"/>
        </w:rPr>
        <w:t>15</w:t>
      </w:r>
      <w:r w:rsidRPr="005C2E70">
        <w:rPr>
          <w:rFonts w:ascii="Palatino" w:hAnsi="Palatino"/>
          <w:sz w:val="24"/>
        </w:rPr>
        <w:t>)</w:t>
      </w:r>
      <w:r w:rsidR="00583C05" w:rsidRPr="005C2E70">
        <w:rPr>
          <w:rFonts w:ascii="Palatino" w:hAnsi="Palatino"/>
          <w:sz w:val="24"/>
        </w:rPr>
        <w:t xml:space="preserve"> Natura Conservation Objectives-supporting documents available online at </w:t>
      </w:r>
      <w:hyperlink r:id="rId52" w:history="1">
        <w:r w:rsidR="00583C05" w:rsidRPr="005C2E70">
          <w:rPr>
            <w:rStyle w:val="Hyperlink"/>
            <w:rFonts w:ascii="Palatino" w:hAnsi="Palatino"/>
            <w:sz w:val="24"/>
          </w:rPr>
          <w:t>http://www.npws.ie/protected-sites</w:t>
        </w:r>
      </w:hyperlink>
      <w:r w:rsidR="00583C05" w:rsidRPr="005C2E70">
        <w:rPr>
          <w:rFonts w:ascii="Palatino" w:hAnsi="Palatino"/>
          <w:sz w:val="24"/>
        </w:rPr>
        <w:t xml:space="preserve"> (Accessed December 2015)</w:t>
      </w:r>
      <w:r w:rsidR="00B611FF" w:rsidRPr="005C2E70">
        <w:rPr>
          <w:rFonts w:ascii="Palatino" w:hAnsi="Palatino"/>
          <w:sz w:val="24"/>
        </w:rPr>
        <w:t>.</w:t>
      </w:r>
    </w:p>
    <w:p w14:paraId="322FFA45" w14:textId="77777777" w:rsidR="00583C05" w:rsidRPr="005C2E70" w:rsidRDefault="00583C05" w:rsidP="00DA3F21">
      <w:pPr>
        <w:pStyle w:val="BodyText"/>
        <w:rPr>
          <w:rStyle w:val="sm-default-style"/>
          <w:rFonts w:ascii="Palatino" w:hAnsi="Palatino"/>
          <w:iCs/>
          <w:color w:val="000000"/>
          <w:sz w:val="24"/>
        </w:rPr>
      </w:pPr>
    </w:p>
    <w:p w14:paraId="75A0E648" w14:textId="01A5702E" w:rsidR="00583C05" w:rsidRDefault="00583C05" w:rsidP="00583C05">
      <w:pPr>
        <w:tabs>
          <w:tab w:val="right" w:pos="993"/>
        </w:tabs>
        <w:rPr>
          <w:rFonts w:ascii="Palatino" w:eastAsiaTheme="minorEastAsia" w:hAnsi="Palatino"/>
          <w:lang w:val="en-US" w:eastAsia="ja-JP"/>
        </w:rPr>
      </w:pPr>
      <w:r w:rsidRPr="005C2E70">
        <w:rPr>
          <w:rFonts w:ascii="Palatino" w:eastAsiaTheme="minorEastAsia" w:hAnsi="Palatino"/>
          <w:lang w:val="en-US" w:eastAsia="ja-JP"/>
        </w:rPr>
        <w:lastRenderedPageBreak/>
        <w:t xml:space="preserve">Shannon International River Basin Management Plan (ShIRBD) </w:t>
      </w:r>
      <w:r w:rsidR="00B611FF" w:rsidRPr="005C2E70">
        <w:rPr>
          <w:rFonts w:ascii="Palatino" w:eastAsiaTheme="minorEastAsia" w:hAnsi="Palatino"/>
          <w:lang w:val="en-US" w:eastAsia="ja-JP"/>
        </w:rPr>
        <w:t xml:space="preserve">(2009) available online  at </w:t>
      </w:r>
      <w:hyperlink r:id="rId53" w:history="1">
        <w:r w:rsidR="009A3124" w:rsidRPr="00291DF0">
          <w:rPr>
            <w:rStyle w:val="Hyperlink"/>
            <w:rFonts w:ascii="Palatino" w:eastAsiaTheme="minorEastAsia" w:hAnsi="Palatino"/>
            <w:lang w:val="en-US" w:eastAsia="ja-JP"/>
          </w:rPr>
          <w:t>http://www.shannonrbd.com/pdf/sea/ShIRBD%20RBMP%20Dec2010.pdf</w:t>
        </w:r>
      </w:hyperlink>
    </w:p>
    <w:p w14:paraId="24C052F5" w14:textId="77777777" w:rsidR="009A3124" w:rsidRDefault="009A3124" w:rsidP="00583C05">
      <w:pPr>
        <w:tabs>
          <w:tab w:val="right" w:pos="993"/>
        </w:tabs>
        <w:rPr>
          <w:rFonts w:ascii="Palatino" w:eastAsiaTheme="minorEastAsia" w:hAnsi="Palatino"/>
          <w:lang w:val="en-US" w:eastAsia="ja-JP"/>
        </w:rPr>
      </w:pPr>
    </w:p>
    <w:p w14:paraId="57F368AB" w14:textId="0C61B212" w:rsidR="002A6B54" w:rsidRDefault="009A3124" w:rsidP="00DA3F21">
      <w:pPr>
        <w:pStyle w:val="BodyText"/>
        <w:rPr>
          <w:rFonts w:ascii="Palatino" w:hAnsi="Palatino" w:cs="Times New Roman"/>
          <w:bCs w:val="0"/>
          <w:color w:val="000000"/>
          <w:sz w:val="24"/>
          <w:lang w:val="en"/>
        </w:rPr>
      </w:pPr>
      <w:r w:rsidRPr="009A3124">
        <w:rPr>
          <w:rFonts w:ascii="Palatino" w:hAnsi="Palatino" w:cs="Times New Roman"/>
          <w:bCs w:val="0"/>
          <w:color w:val="000000"/>
          <w:sz w:val="24"/>
          <w:lang w:val="en"/>
        </w:rPr>
        <w:t>Schaub</w:t>
      </w:r>
      <w:r>
        <w:rPr>
          <w:rFonts w:ascii="Palatino" w:hAnsi="Palatino" w:cs="Times New Roman"/>
          <w:bCs w:val="0"/>
          <w:color w:val="000000"/>
          <w:sz w:val="24"/>
          <w:lang w:val="en"/>
        </w:rPr>
        <w:t xml:space="preserve"> </w:t>
      </w:r>
      <w:r w:rsidRPr="009A3124">
        <w:rPr>
          <w:rFonts w:ascii="Palatino" w:hAnsi="Palatino" w:cs="Times New Roman"/>
          <w:bCs w:val="0"/>
          <w:color w:val="000000"/>
          <w:sz w:val="24"/>
          <w:lang w:val="en"/>
        </w:rPr>
        <w:t>Andrea</w:t>
      </w:r>
      <w:r>
        <w:rPr>
          <w:rFonts w:ascii="Palatino" w:hAnsi="Palatino" w:cs="Times New Roman"/>
          <w:bCs w:val="0"/>
          <w:color w:val="000000"/>
          <w:sz w:val="24"/>
          <w:lang w:val="en"/>
        </w:rPr>
        <w:t>,</w:t>
      </w:r>
      <w:r w:rsidRPr="009A3124">
        <w:rPr>
          <w:rFonts w:ascii="Palatino" w:hAnsi="Palatino" w:cs="Times New Roman"/>
          <w:bCs w:val="0"/>
          <w:color w:val="000000"/>
          <w:sz w:val="24"/>
          <w:lang w:val="en"/>
        </w:rPr>
        <w:t xml:space="preserve"> Joachim Ostwald, Björn M. Siemers</w:t>
      </w:r>
      <w:r w:rsidRPr="009A3124">
        <w:rPr>
          <w:rFonts w:ascii="Palatino" w:hAnsi="Palatino" w:cs="Times New Roman"/>
          <w:bCs w:val="0"/>
          <w:color w:val="000000"/>
          <w:sz w:val="24"/>
          <w:lang w:val="en-IE"/>
        </w:rPr>
        <w:t xml:space="preserve"> (2008) Foraging bats avoid noise. </w:t>
      </w:r>
      <w:r w:rsidRPr="00145969">
        <w:rPr>
          <w:rFonts w:ascii="Palatino" w:hAnsi="Palatino" w:cs="Times New Roman"/>
          <w:bCs w:val="0"/>
          <w:i/>
          <w:color w:val="000000"/>
          <w:sz w:val="24"/>
          <w:lang w:val="en-IE"/>
        </w:rPr>
        <w:t>Journal of Experimental Biology</w:t>
      </w:r>
      <w:r w:rsidRPr="009A3124">
        <w:rPr>
          <w:rFonts w:ascii="Palatino" w:hAnsi="Palatino" w:cs="Times New Roman"/>
          <w:bCs w:val="0"/>
          <w:color w:val="000000"/>
          <w:sz w:val="24"/>
          <w:lang w:val="en"/>
        </w:rPr>
        <w:t xml:space="preserve"> 211: 3174-3180</w:t>
      </w:r>
      <w:r w:rsidR="00145969">
        <w:rPr>
          <w:rFonts w:ascii="Palatino" w:hAnsi="Palatino" w:cs="Times New Roman"/>
          <w:bCs w:val="0"/>
          <w:color w:val="000000"/>
          <w:sz w:val="24"/>
          <w:lang w:val="en"/>
        </w:rPr>
        <w:t>.</w:t>
      </w:r>
    </w:p>
    <w:p w14:paraId="30EA5C8C" w14:textId="77777777" w:rsidR="009A3124" w:rsidRPr="005C2E70" w:rsidRDefault="009A3124" w:rsidP="00DA3F21">
      <w:pPr>
        <w:pStyle w:val="BodyText"/>
        <w:rPr>
          <w:rStyle w:val="sm-default-style"/>
          <w:rFonts w:ascii="Palatino" w:hAnsi="Palatino"/>
          <w:iCs/>
          <w:color w:val="000000"/>
          <w:sz w:val="24"/>
        </w:rPr>
      </w:pPr>
    </w:p>
    <w:p w14:paraId="30034C14" w14:textId="1AF9030E" w:rsidR="002A6B54" w:rsidRDefault="002A6B54" w:rsidP="00DA3F21">
      <w:pPr>
        <w:pStyle w:val="BodyText"/>
        <w:rPr>
          <w:rStyle w:val="sm-default-style"/>
          <w:rFonts w:ascii="Palatino" w:hAnsi="Palatino"/>
          <w:i/>
          <w:iCs/>
          <w:color w:val="000000"/>
          <w:sz w:val="24"/>
        </w:rPr>
      </w:pPr>
      <w:r w:rsidRPr="005C2E70">
        <w:rPr>
          <w:rStyle w:val="sm-default-style"/>
          <w:rFonts w:ascii="Palatino" w:hAnsi="Palatino"/>
          <w:iCs/>
          <w:color w:val="000000"/>
          <w:sz w:val="24"/>
        </w:rPr>
        <w:t xml:space="preserve">Westmeath County Council (2014) </w:t>
      </w:r>
      <w:r w:rsidRPr="005C2E70">
        <w:rPr>
          <w:rStyle w:val="sm-default-style"/>
          <w:rFonts w:ascii="Palatino" w:hAnsi="Palatino"/>
          <w:i/>
          <w:iCs/>
          <w:color w:val="000000"/>
          <w:sz w:val="24"/>
        </w:rPr>
        <w:t>Westmeath County Development Plan 2014-2020</w:t>
      </w:r>
      <w:r w:rsidR="00583C05" w:rsidRPr="005C2E70">
        <w:rPr>
          <w:rStyle w:val="sm-default-style"/>
          <w:rFonts w:ascii="Palatino" w:hAnsi="Palatino"/>
          <w:i/>
          <w:iCs/>
          <w:color w:val="000000"/>
          <w:sz w:val="24"/>
        </w:rPr>
        <w:t xml:space="preserve"> and associated documents including Maps and Volume 4 Natura Impact Report.</w:t>
      </w:r>
    </w:p>
    <w:p w14:paraId="62905233" w14:textId="77777777" w:rsidR="00145969" w:rsidRDefault="00145969" w:rsidP="00DA3F21">
      <w:pPr>
        <w:pStyle w:val="BodyText"/>
        <w:rPr>
          <w:rStyle w:val="sm-default-style"/>
          <w:rFonts w:ascii="Palatino" w:hAnsi="Palatino"/>
          <w:i/>
          <w:iCs/>
          <w:color w:val="000000"/>
          <w:sz w:val="24"/>
        </w:rPr>
      </w:pPr>
    </w:p>
    <w:p w14:paraId="6437490F" w14:textId="03AD7258" w:rsidR="00DA3F21" w:rsidRPr="00E9374F" w:rsidRDefault="00E9374F" w:rsidP="00E9374F">
      <w:pPr>
        <w:rPr>
          <w:rFonts w:ascii="Palatino" w:hAnsi="Palatino" w:cs="Arial"/>
          <w:bCs/>
          <w:i/>
          <w:iCs/>
          <w:color w:val="000000"/>
          <w:lang w:val="en-US"/>
        </w:rPr>
      </w:pPr>
      <w:r>
        <w:rPr>
          <w:rStyle w:val="sm-default-style"/>
          <w:rFonts w:ascii="Palatino" w:hAnsi="Palatino"/>
          <w:i/>
          <w:iCs/>
          <w:color w:val="000000"/>
        </w:rPr>
        <w:br w:type="page"/>
      </w:r>
    </w:p>
    <w:p w14:paraId="2DDC69A7" w14:textId="205976FB" w:rsidR="00210DCA" w:rsidRPr="000A2BCE" w:rsidRDefault="00B611FF" w:rsidP="000A2BCE">
      <w:pPr>
        <w:rPr>
          <w:rFonts w:ascii="Palatino" w:hAnsi="Palatino" w:cs="Arial"/>
        </w:rPr>
      </w:pPr>
      <w:r w:rsidRPr="005C2E70">
        <w:rPr>
          <w:rFonts w:ascii="Palatino" w:hAnsi="Palatino" w:cs="Arial"/>
          <w:b/>
          <w:sz w:val="28"/>
          <w:szCs w:val="28"/>
        </w:rPr>
        <w:lastRenderedPageBreak/>
        <w:t xml:space="preserve">Appendix 1 Qualifying interests and management issues for Natura sites </w:t>
      </w:r>
    </w:p>
    <w:p w14:paraId="206BE348" w14:textId="77777777" w:rsidR="00B611FF" w:rsidRPr="005C2E70" w:rsidRDefault="00B611FF" w:rsidP="00210DCA">
      <w:pPr>
        <w:outlineLvl w:val="0"/>
        <w:rPr>
          <w:rFonts w:ascii="Palatino" w:hAnsi="Palatino" w:cs="Arial"/>
          <w:b/>
          <w:sz w:val="28"/>
          <w:szCs w:val="28"/>
        </w:rPr>
      </w:pPr>
    </w:p>
    <w:p w14:paraId="65FAFC0C" w14:textId="01FF9145" w:rsidR="00B611FF" w:rsidRPr="005C2E70" w:rsidRDefault="00B611FF" w:rsidP="00210DCA">
      <w:pPr>
        <w:outlineLvl w:val="0"/>
        <w:rPr>
          <w:rFonts w:ascii="Palatino" w:hAnsi="Palatino" w:cs="Arial"/>
        </w:rPr>
      </w:pPr>
      <w:r w:rsidRPr="005C2E70">
        <w:rPr>
          <w:rFonts w:ascii="Palatino" w:hAnsi="Palatino" w:cs="Arial"/>
        </w:rPr>
        <w:t>Table 1 Natura sites in Westmeath</w:t>
      </w:r>
    </w:p>
    <w:p w14:paraId="1203A633" w14:textId="77777777" w:rsidR="00B611FF" w:rsidRPr="005C2E70" w:rsidRDefault="00B611FF" w:rsidP="00210DCA">
      <w:pPr>
        <w:outlineLvl w:val="0"/>
        <w:rPr>
          <w:rFonts w:ascii="Palatino" w:hAnsi="Palatino" w:cs="Arial"/>
        </w:rPr>
      </w:pPr>
    </w:p>
    <w:p w14:paraId="7BCE09E3" w14:textId="77777777" w:rsidR="00210DCA" w:rsidRPr="005C2E70" w:rsidRDefault="00210DCA" w:rsidP="00210DCA">
      <w:pPr>
        <w:outlineLvl w:val="0"/>
        <w:rPr>
          <w:rFonts w:ascii="Palatino" w:hAnsi="Palatino" w:cs="Arial"/>
          <w:b/>
          <w:bCs/>
          <w:lang w:val="en-IE"/>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460"/>
        <w:gridCol w:w="1620"/>
        <w:gridCol w:w="1029"/>
        <w:gridCol w:w="2654"/>
        <w:gridCol w:w="1753"/>
      </w:tblGrid>
      <w:tr w:rsidR="00210DCA" w:rsidRPr="005C2E70" w14:paraId="7C38276E" w14:textId="77777777" w:rsidTr="00043266">
        <w:trPr>
          <w:trHeight w:val="20"/>
        </w:trPr>
        <w:tc>
          <w:tcPr>
            <w:tcW w:w="857" w:type="pct"/>
            <w:tcBorders>
              <w:top w:val="single" w:sz="4" w:space="0" w:color="000000"/>
              <w:left w:val="single" w:sz="4" w:space="0" w:color="000000"/>
              <w:bottom w:val="single" w:sz="4" w:space="0" w:color="000000"/>
              <w:right w:val="single" w:sz="4" w:space="0" w:color="000000"/>
            </w:tcBorders>
          </w:tcPr>
          <w:p w14:paraId="2A5E4656"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Name and  Site Code</w:t>
            </w:r>
          </w:p>
        </w:tc>
        <w:tc>
          <w:tcPr>
            <w:tcW w:w="951" w:type="pct"/>
            <w:tcBorders>
              <w:top w:val="single" w:sz="4" w:space="0" w:color="000000"/>
              <w:left w:val="single" w:sz="4" w:space="0" w:color="000000"/>
              <w:bottom w:val="single" w:sz="4" w:space="0" w:color="000000"/>
              <w:right w:val="single" w:sz="4" w:space="0" w:color="000000"/>
            </w:tcBorders>
          </w:tcPr>
          <w:p w14:paraId="7DBD0CA8" w14:textId="77777777" w:rsidR="00210DCA" w:rsidRPr="005C2E70" w:rsidRDefault="00210DCA" w:rsidP="00210DCA">
            <w:pPr>
              <w:outlineLvl w:val="0"/>
              <w:rPr>
                <w:rFonts w:ascii="Palatino" w:hAnsi="Palatino" w:cs="Arial"/>
                <w:b/>
                <w:lang w:val="en-IE"/>
              </w:rPr>
            </w:pPr>
            <w:r w:rsidRPr="005C2E70">
              <w:rPr>
                <w:rFonts w:ascii="Palatino" w:hAnsi="Palatino" w:cs="Arial"/>
                <w:b/>
                <w:lang w:val="en-IE"/>
              </w:rPr>
              <w:t>Objectives</w:t>
            </w:r>
          </w:p>
        </w:tc>
        <w:tc>
          <w:tcPr>
            <w:tcW w:w="604" w:type="pct"/>
            <w:tcBorders>
              <w:top w:val="single" w:sz="4" w:space="0" w:color="000000"/>
              <w:left w:val="single" w:sz="4" w:space="0" w:color="000000"/>
              <w:bottom w:val="single" w:sz="4" w:space="0" w:color="000000"/>
              <w:right w:val="single" w:sz="4" w:space="0" w:color="000000"/>
            </w:tcBorders>
          </w:tcPr>
          <w:p w14:paraId="589B8ACE" w14:textId="77777777" w:rsidR="00210DCA" w:rsidRPr="005C2E70" w:rsidRDefault="00210DCA" w:rsidP="00210DCA">
            <w:pPr>
              <w:outlineLvl w:val="0"/>
              <w:rPr>
                <w:rFonts w:ascii="Palatino" w:hAnsi="Palatino" w:cs="Arial"/>
                <w:b/>
                <w:sz w:val="22"/>
                <w:szCs w:val="22"/>
                <w:lang w:val="en-IE"/>
              </w:rPr>
            </w:pPr>
            <w:r w:rsidRPr="005C2E70">
              <w:rPr>
                <w:rFonts w:ascii="Palatino" w:hAnsi="Palatino" w:cs="Arial"/>
                <w:b/>
                <w:sz w:val="22"/>
                <w:szCs w:val="22"/>
                <w:lang w:val="en-IE"/>
              </w:rPr>
              <w:t>Habitat code</w:t>
            </w:r>
          </w:p>
        </w:tc>
        <w:tc>
          <w:tcPr>
            <w:tcW w:w="1558" w:type="pct"/>
            <w:tcBorders>
              <w:top w:val="single" w:sz="4" w:space="0" w:color="000000"/>
              <w:left w:val="single" w:sz="4" w:space="0" w:color="000000"/>
              <w:bottom w:val="single" w:sz="4" w:space="0" w:color="000000"/>
              <w:right w:val="single" w:sz="4" w:space="0" w:color="000000"/>
            </w:tcBorders>
          </w:tcPr>
          <w:p w14:paraId="6228F1C0" w14:textId="77777777" w:rsidR="00210DCA" w:rsidRPr="005C2E70" w:rsidRDefault="00210DCA" w:rsidP="00210DCA">
            <w:pPr>
              <w:outlineLvl w:val="0"/>
              <w:rPr>
                <w:rFonts w:ascii="Palatino" w:hAnsi="Palatino" w:cs="Arial"/>
                <w:b/>
                <w:iCs/>
                <w:lang w:val="en-IE"/>
              </w:rPr>
            </w:pPr>
            <w:r w:rsidRPr="005C2E70">
              <w:rPr>
                <w:rFonts w:ascii="Palatino" w:hAnsi="Palatino" w:cs="Arial"/>
                <w:b/>
                <w:iCs/>
                <w:lang w:val="en-IE"/>
              </w:rPr>
              <w:t xml:space="preserve">Annexed species and habitat </w:t>
            </w:r>
          </w:p>
        </w:tc>
        <w:tc>
          <w:tcPr>
            <w:tcW w:w="1029" w:type="pct"/>
            <w:tcBorders>
              <w:top w:val="single" w:sz="4" w:space="0" w:color="000000"/>
              <w:left w:val="single" w:sz="4" w:space="0" w:color="000000"/>
              <w:bottom w:val="single" w:sz="4" w:space="0" w:color="000000"/>
              <w:right w:val="single" w:sz="4" w:space="0" w:color="000000"/>
            </w:tcBorders>
          </w:tcPr>
          <w:p w14:paraId="57CF48B0" w14:textId="77777777" w:rsidR="00210DCA" w:rsidRPr="005C2E70" w:rsidRDefault="00210DCA" w:rsidP="00210DCA">
            <w:pPr>
              <w:outlineLvl w:val="0"/>
              <w:rPr>
                <w:rFonts w:ascii="Palatino" w:hAnsi="Palatino" w:cs="Arial"/>
                <w:b/>
                <w:lang w:val="en-IE"/>
              </w:rPr>
            </w:pPr>
            <w:r w:rsidRPr="005C2E70">
              <w:rPr>
                <w:rFonts w:ascii="Palatino" w:hAnsi="Palatino" w:cs="Arial"/>
                <w:b/>
                <w:lang w:val="en-IE"/>
              </w:rPr>
              <w:t xml:space="preserve">Development </w:t>
            </w:r>
          </w:p>
          <w:p w14:paraId="46245E08" w14:textId="77777777" w:rsidR="00210DCA" w:rsidRPr="005C2E70" w:rsidRDefault="00210DCA" w:rsidP="00210DCA">
            <w:pPr>
              <w:outlineLvl w:val="0"/>
              <w:rPr>
                <w:rFonts w:ascii="Palatino" w:hAnsi="Palatino" w:cs="Arial"/>
                <w:b/>
                <w:lang w:val="en-IE"/>
              </w:rPr>
            </w:pPr>
            <w:r w:rsidRPr="005C2E70">
              <w:rPr>
                <w:rFonts w:ascii="Palatino" w:hAnsi="Palatino" w:cs="Arial"/>
                <w:b/>
                <w:lang w:val="en-IE"/>
              </w:rPr>
              <w:t>issues of concern</w:t>
            </w:r>
          </w:p>
        </w:tc>
      </w:tr>
      <w:tr w:rsidR="00210DCA" w:rsidRPr="005C2E70" w14:paraId="5D0472D6"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114D8E97"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Site Code:</w:t>
            </w:r>
            <w:r w:rsidRPr="005C2E70">
              <w:rPr>
                <w:rFonts w:ascii="Palatino" w:hAnsi="Palatino" w:cs="Arial"/>
                <w:lang w:val="en-IE"/>
              </w:rPr>
              <w:t xml:space="preserve"> </w:t>
            </w:r>
            <w:r w:rsidRPr="005C2E70">
              <w:rPr>
                <w:rFonts w:ascii="Palatino" w:hAnsi="Palatino" w:cs="Arial"/>
                <w:b/>
                <w:bCs/>
                <w:lang w:val="en-US"/>
              </w:rPr>
              <w:t>00069</w:t>
            </w:r>
          </w:p>
          <w:p w14:paraId="6763F26C" w14:textId="77777777" w:rsidR="00210DCA" w:rsidRPr="005C2E70" w:rsidRDefault="007938B6" w:rsidP="00210DCA">
            <w:pPr>
              <w:outlineLvl w:val="0"/>
              <w:rPr>
                <w:rFonts w:ascii="Palatino" w:hAnsi="Palatino" w:cs="Arial"/>
                <w:b/>
                <w:bCs/>
                <w:lang w:val="en-US"/>
              </w:rPr>
            </w:pPr>
            <w:hyperlink r:id="rId54" w:history="1">
              <w:r w:rsidR="00210DCA" w:rsidRPr="005C2E70">
                <w:rPr>
                  <w:rStyle w:val="Hyperlink"/>
                  <w:rFonts w:ascii="Palatino" w:hAnsi="Palatino" w:cs="Arial"/>
                  <w:b/>
                  <w:bCs/>
                  <w:lang w:val="en-IE"/>
                </w:rPr>
                <w:t>Scragh Bog</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00580296"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tc>
        <w:tc>
          <w:tcPr>
            <w:tcW w:w="604" w:type="pct"/>
            <w:tcBorders>
              <w:top w:val="single" w:sz="4" w:space="0" w:color="000000"/>
              <w:left w:val="single" w:sz="4" w:space="0" w:color="000000"/>
              <w:bottom w:val="single" w:sz="4" w:space="0" w:color="000000"/>
              <w:right w:val="single" w:sz="4" w:space="0" w:color="000000"/>
            </w:tcBorders>
          </w:tcPr>
          <w:p w14:paraId="4B67F6C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1065</w:t>
            </w:r>
          </w:p>
        </w:tc>
        <w:tc>
          <w:tcPr>
            <w:tcW w:w="1558" w:type="pct"/>
            <w:tcBorders>
              <w:top w:val="single" w:sz="4" w:space="0" w:color="000000"/>
              <w:left w:val="single" w:sz="4" w:space="0" w:color="000000"/>
              <w:bottom w:val="single" w:sz="4" w:space="0" w:color="000000"/>
              <w:right w:val="single" w:sz="4" w:space="0" w:color="000000"/>
            </w:tcBorders>
          </w:tcPr>
          <w:p w14:paraId="6E740D28" w14:textId="77777777" w:rsidR="00210DCA" w:rsidRPr="005C2E70" w:rsidRDefault="00210DCA" w:rsidP="00210DCA">
            <w:pPr>
              <w:outlineLvl w:val="0"/>
              <w:rPr>
                <w:rFonts w:ascii="Palatino" w:hAnsi="Palatino" w:cs="Arial"/>
                <w:lang w:val="en-IE"/>
              </w:rPr>
            </w:pPr>
            <w:r w:rsidRPr="005C2E70">
              <w:rPr>
                <w:rFonts w:ascii="Palatino" w:hAnsi="Palatino" w:cs="Arial"/>
                <w:i/>
                <w:iCs/>
                <w:lang w:val="en-IE"/>
              </w:rPr>
              <w:t>Euphydryas aurinia</w:t>
            </w:r>
          </w:p>
        </w:tc>
        <w:tc>
          <w:tcPr>
            <w:tcW w:w="1029" w:type="pct"/>
            <w:vMerge w:val="restart"/>
            <w:tcBorders>
              <w:top w:val="single" w:sz="4" w:space="0" w:color="000000"/>
              <w:left w:val="single" w:sz="4" w:space="0" w:color="000000"/>
              <w:bottom w:val="single" w:sz="4" w:space="0" w:color="000000"/>
              <w:right w:val="single" w:sz="4" w:space="0" w:color="000000"/>
            </w:tcBorders>
          </w:tcPr>
          <w:p w14:paraId="7529BB5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Interference with water quality</w:t>
            </w:r>
          </w:p>
        </w:tc>
      </w:tr>
      <w:tr w:rsidR="00210DCA" w:rsidRPr="005C2E70" w14:paraId="267AB333"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0EB6562F"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041505C5" w14:textId="77777777" w:rsidR="00210DCA" w:rsidRPr="005C2E70" w:rsidRDefault="00210DCA" w:rsidP="00210DCA">
            <w:pPr>
              <w:outlineLvl w:val="0"/>
              <w:rPr>
                <w:rFonts w:ascii="Palatino" w:hAnsi="Palatino" w:cs="Arial"/>
                <w:lang w:val="en-IE"/>
              </w:rPr>
            </w:pPr>
          </w:p>
        </w:tc>
        <w:tc>
          <w:tcPr>
            <w:tcW w:w="604" w:type="pct"/>
            <w:tcBorders>
              <w:top w:val="single" w:sz="4" w:space="0" w:color="000000"/>
              <w:left w:val="single" w:sz="4" w:space="0" w:color="000000"/>
              <w:bottom w:val="single" w:sz="4" w:space="0" w:color="000000"/>
              <w:right w:val="single" w:sz="4" w:space="0" w:color="000000"/>
            </w:tcBorders>
          </w:tcPr>
          <w:p w14:paraId="358B0EF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1393</w:t>
            </w:r>
          </w:p>
        </w:tc>
        <w:tc>
          <w:tcPr>
            <w:tcW w:w="1558" w:type="pct"/>
            <w:tcBorders>
              <w:top w:val="single" w:sz="4" w:space="0" w:color="000000"/>
              <w:left w:val="single" w:sz="4" w:space="0" w:color="000000"/>
              <w:bottom w:val="single" w:sz="4" w:space="0" w:color="000000"/>
              <w:right w:val="single" w:sz="4" w:space="0" w:color="000000"/>
            </w:tcBorders>
          </w:tcPr>
          <w:p w14:paraId="32CAD122" w14:textId="77777777" w:rsidR="00210DCA" w:rsidRPr="005C2E70" w:rsidRDefault="00210DCA" w:rsidP="00210DCA">
            <w:pPr>
              <w:outlineLvl w:val="0"/>
              <w:rPr>
                <w:rFonts w:ascii="Palatino" w:hAnsi="Palatino" w:cs="Arial"/>
                <w:lang w:val="en-IE"/>
              </w:rPr>
            </w:pPr>
            <w:r w:rsidRPr="005C2E70">
              <w:rPr>
                <w:rFonts w:ascii="Palatino" w:hAnsi="Palatino" w:cs="Arial"/>
                <w:i/>
                <w:iCs/>
                <w:lang w:val="en-IE"/>
              </w:rPr>
              <w:t>Drepanocladus vernicosus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29C5DB4C" w14:textId="77777777" w:rsidR="00210DCA" w:rsidRPr="005C2E70" w:rsidRDefault="00210DCA" w:rsidP="00210DCA">
            <w:pPr>
              <w:outlineLvl w:val="0"/>
              <w:rPr>
                <w:rFonts w:ascii="Palatino" w:hAnsi="Palatino" w:cs="Arial"/>
                <w:lang w:val="en-IE"/>
              </w:rPr>
            </w:pPr>
          </w:p>
        </w:tc>
      </w:tr>
      <w:tr w:rsidR="00210DCA" w:rsidRPr="005C2E70" w14:paraId="095C7B6D"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4C397508"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534B9503" w14:textId="77777777" w:rsidR="00210DCA" w:rsidRPr="005C2E70" w:rsidRDefault="00210DCA" w:rsidP="00210DCA">
            <w:pPr>
              <w:outlineLvl w:val="0"/>
              <w:rPr>
                <w:rFonts w:ascii="Palatino" w:hAnsi="Palatino" w:cs="Arial"/>
                <w:lang w:val="en-IE"/>
              </w:rPr>
            </w:pPr>
          </w:p>
        </w:tc>
        <w:tc>
          <w:tcPr>
            <w:tcW w:w="604" w:type="pct"/>
            <w:tcBorders>
              <w:top w:val="single" w:sz="4" w:space="0" w:color="000000"/>
              <w:left w:val="single" w:sz="4" w:space="0" w:color="000000"/>
              <w:bottom w:val="single" w:sz="4" w:space="0" w:color="000000"/>
              <w:right w:val="single" w:sz="4" w:space="0" w:color="000000"/>
            </w:tcBorders>
          </w:tcPr>
          <w:p w14:paraId="15A07D8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7230</w:t>
            </w:r>
          </w:p>
        </w:tc>
        <w:tc>
          <w:tcPr>
            <w:tcW w:w="1558" w:type="pct"/>
            <w:tcBorders>
              <w:top w:val="single" w:sz="4" w:space="0" w:color="000000"/>
              <w:left w:val="single" w:sz="4" w:space="0" w:color="000000"/>
              <w:bottom w:val="single" w:sz="4" w:space="0" w:color="000000"/>
              <w:right w:val="single" w:sz="4" w:space="0" w:color="000000"/>
            </w:tcBorders>
          </w:tcPr>
          <w:p w14:paraId="48FBFA3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Alkaline fens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05BB9C01" w14:textId="77777777" w:rsidR="00210DCA" w:rsidRPr="005C2E70" w:rsidRDefault="00210DCA" w:rsidP="00210DCA">
            <w:pPr>
              <w:outlineLvl w:val="0"/>
              <w:rPr>
                <w:rFonts w:ascii="Palatino" w:hAnsi="Palatino" w:cs="Arial"/>
                <w:lang w:val="en-IE"/>
              </w:rPr>
            </w:pPr>
          </w:p>
        </w:tc>
      </w:tr>
      <w:tr w:rsidR="00210DCA" w:rsidRPr="005C2E70" w14:paraId="4B0974C6"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3BF7CCC1"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2C76DEE2" w14:textId="77777777" w:rsidR="00210DCA" w:rsidRPr="005C2E70" w:rsidRDefault="00210DCA" w:rsidP="00210DCA">
            <w:pPr>
              <w:outlineLvl w:val="0"/>
              <w:rPr>
                <w:rFonts w:ascii="Palatino" w:hAnsi="Palatino" w:cs="Arial"/>
                <w:lang w:val="en-IE"/>
              </w:rPr>
            </w:pPr>
          </w:p>
        </w:tc>
        <w:tc>
          <w:tcPr>
            <w:tcW w:w="604" w:type="pct"/>
            <w:tcBorders>
              <w:top w:val="single" w:sz="4" w:space="0" w:color="000000"/>
              <w:left w:val="single" w:sz="4" w:space="0" w:color="000000"/>
              <w:bottom w:val="single" w:sz="4" w:space="0" w:color="000000"/>
              <w:right w:val="single" w:sz="4" w:space="0" w:color="000000"/>
            </w:tcBorders>
          </w:tcPr>
          <w:p w14:paraId="6751449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7140</w:t>
            </w:r>
          </w:p>
        </w:tc>
        <w:tc>
          <w:tcPr>
            <w:tcW w:w="1558" w:type="pct"/>
            <w:tcBorders>
              <w:top w:val="single" w:sz="4" w:space="0" w:color="000000"/>
              <w:left w:val="single" w:sz="4" w:space="0" w:color="000000"/>
              <w:bottom w:val="single" w:sz="4" w:space="0" w:color="000000"/>
              <w:right w:val="single" w:sz="4" w:space="0" w:color="000000"/>
            </w:tcBorders>
          </w:tcPr>
          <w:p w14:paraId="33C223F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Transition mires and quaking bogs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39E96D0E" w14:textId="77777777" w:rsidR="00210DCA" w:rsidRPr="005C2E70" w:rsidRDefault="00210DCA" w:rsidP="00210DCA">
            <w:pPr>
              <w:outlineLvl w:val="0"/>
              <w:rPr>
                <w:rFonts w:ascii="Palatino" w:hAnsi="Palatino" w:cs="Arial"/>
                <w:lang w:val="en-IE"/>
              </w:rPr>
            </w:pPr>
          </w:p>
        </w:tc>
      </w:tr>
      <w:tr w:rsidR="00210DCA" w:rsidRPr="005C2E70" w14:paraId="457B119C"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44D19CBB"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Site Code:</w:t>
            </w:r>
            <w:r w:rsidRPr="005C2E70">
              <w:rPr>
                <w:rFonts w:ascii="Palatino" w:hAnsi="Palatino" w:cs="Arial"/>
                <w:lang w:val="en-IE"/>
              </w:rPr>
              <w:t xml:space="preserve"> </w:t>
            </w:r>
            <w:r w:rsidRPr="005C2E70">
              <w:rPr>
                <w:rFonts w:ascii="Palatino" w:hAnsi="Palatino" w:cs="Arial"/>
                <w:b/>
                <w:bCs/>
                <w:lang w:val="en-US"/>
              </w:rPr>
              <w:t xml:space="preserve">000688 </w:t>
            </w:r>
          </w:p>
          <w:p w14:paraId="387692BE" w14:textId="77777777" w:rsidR="00210DCA" w:rsidRPr="005C2E70" w:rsidRDefault="007938B6" w:rsidP="00210DCA">
            <w:pPr>
              <w:outlineLvl w:val="0"/>
              <w:rPr>
                <w:rFonts w:ascii="Palatino" w:hAnsi="Palatino" w:cs="Arial"/>
                <w:b/>
                <w:lang w:val="en-IE"/>
              </w:rPr>
            </w:pPr>
            <w:hyperlink r:id="rId55" w:history="1">
              <w:r w:rsidR="00210DCA" w:rsidRPr="005C2E70">
                <w:rPr>
                  <w:rStyle w:val="Hyperlink"/>
                  <w:rFonts w:ascii="Palatino" w:hAnsi="Palatino" w:cs="Arial"/>
                  <w:b/>
                  <w:bCs/>
                  <w:lang w:val="en-IE"/>
                </w:rPr>
                <w:t>Lough Owel</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37E85093"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tc>
        <w:tc>
          <w:tcPr>
            <w:tcW w:w="604" w:type="pct"/>
            <w:tcBorders>
              <w:top w:val="single" w:sz="4" w:space="0" w:color="000000"/>
              <w:left w:val="single" w:sz="4" w:space="0" w:color="000000"/>
              <w:bottom w:val="single" w:sz="4" w:space="0" w:color="000000"/>
              <w:right w:val="single" w:sz="4" w:space="0" w:color="000000"/>
            </w:tcBorders>
          </w:tcPr>
          <w:p w14:paraId="6667F12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3140</w:t>
            </w:r>
          </w:p>
        </w:tc>
        <w:tc>
          <w:tcPr>
            <w:tcW w:w="1558" w:type="pct"/>
            <w:tcBorders>
              <w:top w:val="single" w:sz="4" w:space="0" w:color="000000"/>
              <w:left w:val="single" w:sz="4" w:space="0" w:color="000000"/>
              <w:bottom w:val="single" w:sz="4" w:space="0" w:color="000000"/>
              <w:right w:val="single" w:sz="4" w:space="0" w:color="000000"/>
            </w:tcBorders>
          </w:tcPr>
          <w:p w14:paraId="3C9BC95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Hard oligo-mesotrophic waters with benthic vegetation of </w:t>
            </w:r>
            <w:r w:rsidRPr="005C2E70">
              <w:rPr>
                <w:rFonts w:ascii="Palatino" w:hAnsi="Palatino" w:cs="Arial"/>
                <w:i/>
                <w:iCs/>
                <w:lang w:val="en-IE"/>
              </w:rPr>
              <w:t>Chara</w:t>
            </w:r>
            <w:r w:rsidRPr="005C2E70">
              <w:rPr>
                <w:rFonts w:ascii="Palatino" w:hAnsi="Palatino" w:cs="Arial"/>
                <w:lang w:val="en-IE"/>
              </w:rPr>
              <w:t xml:space="preserve"> spp.</w:t>
            </w:r>
          </w:p>
        </w:tc>
        <w:tc>
          <w:tcPr>
            <w:tcW w:w="1029" w:type="pct"/>
            <w:vMerge w:val="restart"/>
            <w:tcBorders>
              <w:top w:val="single" w:sz="4" w:space="0" w:color="000000"/>
              <w:left w:val="single" w:sz="4" w:space="0" w:color="000000"/>
              <w:bottom w:val="single" w:sz="4" w:space="0" w:color="000000"/>
              <w:right w:val="single" w:sz="4" w:space="0" w:color="000000"/>
            </w:tcBorders>
          </w:tcPr>
          <w:p w14:paraId="3F8752A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water quality, damage to habitats</w:t>
            </w:r>
          </w:p>
        </w:tc>
      </w:tr>
      <w:tr w:rsidR="00210DCA" w:rsidRPr="005C2E70" w14:paraId="5C6A2379"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1D5F5CF3"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6E7D907E"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621D372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7140</w:t>
            </w:r>
          </w:p>
        </w:tc>
        <w:tc>
          <w:tcPr>
            <w:tcW w:w="1558" w:type="pct"/>
            <w:tcBorders>
              <w:top w:val="single" w:sz="4" w:space="0" w:color="000000"/>
              <w:left w:val="single" w:sz="4" w:space="0" w:color="000000"/>
              <w:bottom w:val="single" w:sz="4" w:space="0" w:color="000000"/>
              <w:right w:val="single" w:sz="4" w:space="0" w:color="000000"/>
            </w:tcBorders>
          </w:tcPr>
          <w:p w14:paraId="15D96C9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Transition mires and quaking bogs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5126E69E" w14:textId="77777777" w:rsidR="00210DCA" w:rsidRPr="005C2E70" w:rsidRDefault="00210DCA" w:rsidP="00210DCA">
            <w:pPr>
              <w:outlineLvl w:val="0"/>
              <w:rPr>
                <w:rFonts w:ascii="Palatino" w:hAnsi="Palatino" w:cs="Arial"/>
                <w:lang w:val="en-IE"/>
              </w:rPr>
            </w:pPr>
          </w:p>
        </w:tc>
      </w:tr>
      <w:tr w:rsidR="00210DCA" w:rsidRPr="005C2E70" w14:paraId="64D498C0"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6EDFBE42"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1892D9FF"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54C1D46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7230</w:t>
            </w:r>
          </w:p>
        </w:tc>
        <w:tc>
          <w:tcPr>
            <w:tcW w:w="1558" w:type="pct"/>
            <w:tcBorders>
              <w:top w:val="single" w:sz="4" w:space="0" w:color="000000"/>
              <w:left w:val="single" w:sz="4" w:space="0" w:color="000000"/>
              <w:bottom w:val="single" w:sz="4" w:space="0" w:color="000000"/>
              <w:right w:val="single" w:sz="4" w:space="0" w:color="000000"/>
            </w:tcBorders>
          </w:tcPr>
          <w:p w14:paraId="2AFDE87B"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Alkaline fens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69CC7C97" w14:textId="77777777" w:rsidR="00210DCA" w:rsidRPr="005C2E70" w:rsidRDefault="00210DCA" w:rsidP="00210DCA">
            <w:pPr>
              <w:outlineLvl w:val="0"/>
              <w:rPr>
                <w:rFonts w:ascii="Palatino" w:hAnsi="Palatino" w:cs="Arial"/>
                <w:lang w:val="en-IE"/>
              </w:rPr>
            </w:pPr>
          </w:p>
        </w:tc>
      </w:tr>
      <w:tr w:rsidR="00210DCA" w:rsidRPr="005C2E70" w14:paraId="39B1F27A"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4AF4ED2B" w14:textId="77777777" w:rsidR="00210DCA" w:rsidRPr="005C2E70" w:rsidRDefault="00210DCA" w:rsidP="00210DCA">
            <w:pPr>
              <w:outlineLvl w:val="0"/>
              <w:rPr>
                <w:rFonts w:ascii="Palatino" w:hAnsi="Palatino" w:cs="Arial"/>
                <w:b/>
                <w:bCs/>
                <w:i/>
                <w:lang w:val="en-US"/>
              </w:rPr>
            </w:pPr>
            <w:r w:rsidRPr="005C2E70">
              <w:rPr>
                <w:rFonts w:ascii="Palatino" w:hAnsi="Palatino" w:cs="Arial"/>
                <w:b/>
                <w:bCs/>
                <w:i/>
                <w:lang w:val="en-IE"/>
              </w:rPr>
              <w:t xml:space="preserve">Site Code: </w:t>
            </w:r>
            <w:r w:rsidRPr="005C2E70">
              <w:rPr>
                <w:rFonts w:ascii="Palatino" w:hAnsi="Palatino" w:cs="Arial"/>
                <w:b/>
                <w:bCs/>
                <w:i/>
                <w:lang w:val="en-US"/>
              </w:rPr>
              <w:t>000440</w:t>
            </w:r>
          </w:p>
          <w:p w14:paraId="313B6848" w14:textId="77777777" w:rsidR="00210DCA" w:rsidRPr="005C2E70" w:rsidRDefault="007938B6" w:rsidP="00210DCA">
            <w:pPr>
              <w:outlineLvl w:val="0"/>
              <w:rPr>
                <w:rFonts w:ascii="Palatino" w:hAnsi="Palatino" w:cs="Arial"/>
                <w:b/>
                <w:lang w:val="en-IE"/>
              </w:rPr>
            </w:pPr>
            <w:hyperlink r:id="rId56" w:history="1">
              <w:r w:rsidR="00210DCA" w:rsidRPr="005C2E70">
                <w:rPr>
                  <w:rStyle w:val="Hyperlink"/>
                  <w:rFonts w:ascii="Palatino" w:hAnsi="Palatino" w:cs="Arial"/>
                  <w:b/>
                  <w:bCs/>
                  <w:i/>
                  <w:lang w:val="en-IE"/>
                </w:rPr>
                <w:t>Lough Ree</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4F1C6DF1"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tc>
        <w:tc>
          <w:tcPr>
            <w:tcW w:w="604" w:type="pct"/>
            <w:tcBorders>
              <w:top w:val="single" w:sz="4" w:space="0" w:color="000000"/>
              <w:left w:val="single" w:sz="4" w:space="0" w:color="000000"/>
              <w:bottom w:val="single" w:sz="4" w:space="0" w:color="000000"/>
              <w:right w:val="single" w:sz="4" w:space="0" w:color="000000"/>
            </w:tcBorders>
          </w:tcPr>
          <w:p w14:paraId="10B2A3F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1355</w:t>
            </w:r>
          </w:p>
        </w:tc>
        <w:tc>
          <w:tcPr>
            <w:tcW w:w="1558" w:type="pct"/>
            <w:tcBorders>
              <w:top w:val="single" w:sz="4" w:space="0" w:color="000000"/>
              <w:left w:val="single" w:sz="4" w:space="0" w:color="000000"/>
              <w:bottom w:val="single" w:sz="4" w:space="0" w:color="000000"/>
              <w:right w:val="single" w:sz="4" w:space="0" w:color="000000"/>
            </w:tcBorders>
          </w:tcPr>
          <w:p w14:paraId="30485C3F"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Lutra lutra</w:t>
            </w:r>
          </w:p>
        </w:tc>
        <w:tc>
          <w:tcPr>
            <w:tcW w:w="1029" w:type="pct"/>
            <w:vMerge w:val="restart"/>
            <w:tcBorders>
              <w:top w:val="single" w:sz="4" w:space="0" w:color="000000"/>
              <w:left w:val="single" w:sz="4" w:space="0" w:color="000000"/>
              <w:bottom w:val="single" w:sz="4" w:space="0" w:color="000000"/>
              <w:right w:val="single" w:sz="4" w:space="0" w:color="000000"/>
            </w:tcBorders>
          </w:tcPr>
          <w:p w14:paraId="6307B4D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Decline in water quality, habitat removal, drainage.</w:t>
            </w:r>
          </w:p>
        </w:tc>
      </w:tr>
      <w:tr w:rsidR="00210DCA" w:rsidRPr="005C2E70" w14:paraId="30B9FDCA"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7AAFFFA5"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4CEF482A"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12B04A6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3150</w:t>
            </w:r>
          </w:p>
        </w:tc>
        <w:tc>
          <w:tcPr>
            <w:tcW w:w="1558" w:type="pct"/>
            <w:tcBorders>
              <w:top w:val="single" w:sz="4" w:space="0" w:color="000000"/>
              <w:left w:val="single" w:sz="4" w:space="0" w:color="000000"/>
              <w:bottom w:val="single" w:sz="4" w:space="0" w:color="000000"/>
              <w:right w:val="single" w:sz="4" w:space="0" w:color="000000"/>
            </w:tcBorders>
          </w:tcPr>
          <w:p w14:paraId="10230E6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Natural euthrophic lakes with Magnopotamion or Hydrocharition-type vegetation</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2BECA671" w14:textId="77777777" w:rsidR="00210DCA" w:rsidRPr="005C2E70" w:rsidRDefault="00210DCA" w:rsidP="00210DCA">
            <w:pPr>
              <w:outlineLvl w:val="0"/>
              <w:rPr>
                <w:rFonts w:ascii="Palatino" w:hAnsi="Palatino" w:cs="Arial"/>
                <w:lang w:val="en-IE"/>
              </w:rPr>
            </w:pPr>
          </w:p>
        </w:tc>
      </w:tr>
      <w:tr w:rsidR="00210DCA" w:rsidRPr="005C2E70" w14:paraId="24E510C5"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6A4A05D2"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34CE4885"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68C0DA2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7230</w:t>
            </w:r>
          </w:p>
        </w:tc>
        <w:tc>
          <w:tcPr>
            <w:tcW w:w="1558" w:type="pct"/>
            <w:tcBorders>
              <w:top w:val="single" w:sz="4" w:space="0" w:color="000000"/>
              <w:left w:val="single" w:sz="4" w:space="0" w:color="000000"/>
              <w:bottom w:val="single" w:sz="4" w:space="0" w:color="000000"/>
              <w:right w:val="single" w:sz="4" w:space="0" w:color="000000"/>
            </w:tcBorders>
          </w:tcPr>
          <w:p w14:paraId="497CE63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Alkaline fens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5799086D" w14:textId="77777777" w:rsidR="00210DCA" w:rsidRPr="005C2E70" w:rsidRDefault="00210DCA" w:rsidP="00210DCA">
            <w:pPr>
              <w:outlineLvl w:val="0"/>
              <w:rPr>
                <w:rFonts w:ascii="Palatino" w:hAnsi="Palatino" w:cs="Arial"/>
                <w:lang w:val="en-IE"/>
              </w:rPr>
            </w:pPr>
          </w:p>
        </w:tc>
      </w:tr>
      <w:tr w:rsidR="00210DCA" w:rsidRPr="005C2E70" w14:paraId="4AAA60BE"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02C120E0"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4616D38B"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74BE4EB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91A0</w:t>
            </w:r>
          </w:p>
        </w:tc>
        <w:tc>
          <w:tcPr>
            <w:tcW w:w="1558" w:type="pct"/>
            <w:tcBorders>
              <w:top w:val="single" w:sz="4" w:space="0" w:color="000000"/>
              <w:left w:val="single" w:sz="4" w:space="0" w:color="000000"/>
              <w:bottom w:val="single" w:sz="4" w:space="0" w:color="000000"/>
              <w:right w:val="single" w:sz="4" w:space="0" w:color="000000"/>
            </w:tcBorders>
          </w:tcPr>
          <w:p w14:paraId="43DFB84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Old sessile oak woods with </w:t>
            </w:r>
            <w:r w:rsidRPr="005C2E70">
              <w:rPr>
                <w:rFonts w:ascii="Palatino" w:hAnsi="Palatino" w:cs="Arial"/>
                <w:i/>
                <w:iCs/>
                <w:lang w:val="en-IE"/>
              </w:rPr>
              <w:t xml:space="preserve">Ilex </w:t>
            </w:r>
            <w:r w:rsidRPr="005C2E70">
              <w:rPr>
                <w:rFonts w:ascii="Palatino" w:hAnsi="Palatino" w:cs="Arial"/>
                <w:lang w:val="en-IE"/>
              </w:rPr>
              <w:t xml:space="preserve">and </w:t>
            </w:r>
            <w:r w:rsidRPr="005C2E70">
              <w:rPr>
                <w:rFonts w:ascii="Palatino" w:hAnsi="Palatino" w:cs="Arial"/>
                <w:i/>
                <w:iCs/>
                <w:lang w:val="en-IE"/>
              </w:rPr>
              <w:t>Blechnum</w:t>
            </w:r>
            <w:r w:rsidRPr="005C2E70">
              <w:rPr>
                <w:rFonts w:ascii="Palatino" w:hAnsi="Palatino" w:cs="Arial"/>
                <w:lang w:val="en-IE"/>
              </w:rPr>
              <w:t xml:space="preserve"> in British Isles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78AE1D63" w14:textId="77777777" w:rsidR="00210DCA" w:rsidRPr="005C2E70" w:rsidRDefault="00210DCA" w:rsidP="00210DCA">
            <w:pPr>
              <w:outlineLvl w:val="0"/>
              <w:rPr>
                <w:rFonts w:ascii="Palatino" w:hAnsi="Palatino" w:cs="Arial"/>
                <w:lang w:val="en-IE"/>
              </w:rPr>
            </w:pPr>
          </w:p>
        </w:tc>
      </w:tr>
      <w:tr w:rsidR="00210DCA" w:rsidRPr="005C2E70" w14:paraId="31D406B1"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054E2395"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21B7B457"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1F8E43B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6210</w:t>
            </w:r>
          </w:p>
        </w:tc>
        <w:tc>
          <w:tcPr>
            <w:tcW w:w="1558" w:type="pct"/>
            <w:tcBorders>
              <w:top w:val="single" w:sz="4" w:space="0" w:color="000000"/>
              <w:left w:val="single" w:sz="4" w:space="0" w:color="000000"/>
              <w:bottom w:val="single" w:sz="4" w:space="0" w:color="000000"/>
              <w:right w:val="single" w:sz="4" w:space="0" w:color="000000"/>
            </w:tcBorders>
          </w:tcPr>
          <w:p w14:paraId="2FC7F88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Semi-natural dry grasslands and scrubland facies on calcareous substrates (</w:t>
            </w:r>
            <w:r w:rsidRPr="005C2E70">
              <w:rPr>
                <w:rFonts w:ascii="Palatino" w:hAnsi="Palatino" w:cs="Arial"/>
                <w:i/>
                <w:iCs/>
                <w:lang w:val="en-IE"/>
              </w:rPr>
              <w:t>Festuco Brometalia</w:t>
            </w:r>
            <w:r w:rsidRPr="005C2E70">
              <w:rPr>
                <w:rFonts w:ascii="Palatino" w:hAnsi="Palatino" w:cs="Arial"/>
                <w:lang w:val="en-IE"/>
              </w:rPr>
              <w:t>)(*important orchid sites).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259720DA" w14:textId="77777777" w:rsidR="00210DCA" w:rsidRPr="005C2E70" w:rsidRDefault="00210DCA" w:rsidP="00210DCA">
            <w:pPr>
              <w:outlineLvl w:val="0"/>
              <w:rPr>
                <w:rFonts w:ascii="Palatino" w:hAnsi="Palatino" w:cs="Arial"/>
                <w:lang w:val="en-IE"/>
              </w:rPr>
            </w:pPr>
          </w:p>
        </w:tc>
      </w:tr>
      <w:tr w:rsidR="00210DCA" w:rsidRPr="005C2E70" w14:paraId="07C16177"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2E117052"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6E0EC038"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46F11AA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91D0</w:t>
            </w:r>
          </w:p>
        </w:tc>
        <w:tc>
          <w:tcPr>
            <w:tcW w:w="1558" w:type="pct"/>
            <w:tcBorders>
              <w:top w:val="single" w:sz="4" w:space="0" w:color="000000"/>
              <w:left w:val="single" w:sz="4" w:space="0" w:color="000000"/>
              <w:bottom w:val="single" w:sz="4" w:space="0" w:color="000000"/>
              <w:right w:val="single" w:sz="4" w:space="0" w:color="000000"/>
            </w:tcBorders>
          </w:tcPr>
          <w:p w14:paraId="2A9871A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Bog woodland</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354DE11A" w14:textId="77777777" w:rsidR="00210DCA" w:rsidRPr="005C2E70" w:rsidRDefault="00210DCA" w:rsidP="00210DCA">
            <w:pPr>
              <w:outlineLvl w:val="0"/>
              <w:rPr>
                <w:rFonts w:ascii="Palatino" w:hAnsi="Palatino" w:cs="Arial"/>
                <w:lang w:val="en-IE"/>
              </w:rPr>
            </w:pPr>
          </w:p>
        </w:tc>
      </w:tr>
      <w:tr w:rsidR="00210DCA" w:rsidRPr="005C2E70" w14:paraId="419BC414"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20C4BC7E"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367FF255"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6580886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8240</w:t>
            </w:r>
          </w:p>
        </w:tc>
        <w:tc>
          <w:tcPr>
            <w:tcW w:w="1558" w:type="pct"/>
            <w:tcBorders>
              <w:top w:val="single" w:sz="4" w:space="0" w:color="000000"/>
              <w:left w:val="single" w:sz="4" w:space="0" w:color="000000"/>
              <w:bottom w:val="single" w:sz="4" w:space="0" w:color="000000"/>
              <w:right w:val="single" w:sz="4" w:space="0" w:color="000000"/>
            </w:tcBorders>
          </w:tcPr>
          <w:p w14:paraId="0EFEF73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Limestone pavements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665E1014" w14:textId="77777777" w:rsidR="00210DCA" w:rsidRPr="005C2E70" w:rsidRDefault="00210DCA" w:rsidP="00210DCA">
            <w:pPr>
              <w:outlineLvl w:val="0"/>
              <w:rPr>
                <w:rFonts w:ascii="Palatino" w:hAnsi="Palatino" w:cs="Arial"/>
                <w:lang w:val="en-IE"/>
              </w:rPr>
            </w:pPr>
          </w:p>
        </w:tc>
      </w:tr>
      <w:tr w:rsidR="00210DCA" w:rsidRPr="005C2E70" w14:paraId="01A1CA7E"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0FBE13ED"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0A0F2AB7"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02E66A2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558" w:type="pct"/>
            <w:tcBorders>
              <w:top w:val="single" w:sz="4" w:space="0" w:color="000000"/>
              <w:left w:val="single" w:sz="4" w:space="0" w:color="000000"/>
              <w:bottom w:val="single" w:sz="4" w:space="0" w:color="000000"/>
              <w:right w:val="single" w:sz="4" w:space="0" w:color="000000"/>
            </w:tcBorders>
          </w:tcPr>
          <w:p w14:paraId="5C82179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05CF6D53" w14:textId="77777777" w:rsidR="00210DCA" w:rsidRPr="005C2E70" w:rsidRDefault="00210DCA" w:rsidP="00210DCA">
            <w:pPr>
              <w:outlineLvl w:val="0"/>
              <w:rPr>
                <w:rFonts w:ascii="Palatino" w:hAnsi="Palatino" w:cs="Arial"/>
                <w:lang w:val="en-IE"/>
              </w:rPr>
            </w:pPr>
          </w:p>
        </w:tc>
      </w:tr>
    </w:tbl>
    <w:p w14:paraId="010F96C5" w14:textId="77777777" w:rsidR="00043266" w:rsidRPr="005C2E70" w:rsidRDefault="00043266">
      <w:pPr>
        <w:rPr>
          <w:rFonts w:ascii="Palatino" w:hAnsi="Palatino"/>
        </w:rPr>
      </w:pPr>
      <w:r w:rsidRPr="005C2E70">
        <w:rPr>
          <w:rFonts w:ascii="Palatino" w:hAnsi="Palatino"/>
        </w:rPr>
        <w:lastRenderedPageBreak/>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460"/>
        <w:gridCol w:w="1620"/>
        <w:gridCol w:w="1029"/>
        <w:gridCol w:w="2654"/>
        <w:gridCol w:w="1753"/>
      </w:tblGrid>
      <w:tr w:rsidR="00210DCA" w:rsidRPr="005C2E70" w14:paraId="335F03EB"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36E2063C" w14:textId="1ED8DFD4" w:rsidR="00210DCA" w:rsidRPr="005C2E70" w:rsidRDefault="00210DCA" w:rsidP="00210DCA">
            <w:pPr>
              <w:outlineLvl w:val="0"/>
              <w:rPr>
                <w:rFonts w:ascii="Palatino" w:hAnsi="Palatino" w:cs="Arial"/>
                <w:b/>
                <w:bCs/>
                <w:lang w:val="en-US"/>
              </w:rPr>
            </w:pPr>
            <w:r w:rsidRPr="005C2E70">
              <w:rPr>
                <w:rFonts w:ascii="Palatino" w:hAnsi="Palatino" w:cs="Arial"/>
                <w:b/>
                <w:bCs/>
                <w:lang w:val="en-IE"/>
              </w:rPr>
              <w:lastRenderedPageBreak/>
              <w:t xml:space="preserve">Site Code: </w:t>
            </w:r>
            <w:r w:rsidRPr="005C2E70">
              <w:rPr>
                <w:rFonts w:ascii="Palatino" w:hAnsi="Palatino" w:cs="Arial"/>
                <w:b/>
                <w:bCs/>
                <w:lang w:val="en-US"/>
              </w:rPr>
              <w:t>000685</w:t>
            </w:r>
          </w:p>
          <w:p w14:paraId="18160A10" w14:textId="77777777" w:rsidR="00210DCA" w:rsidRPr="005C2E70" w:rsidRDefault="007938B6" w:rsidP="00210DCA">
            <w:pPr>
              <w:outlineLvl w:val="0"/>
              <w:rPr>
                <w:rFonts w:ascii="Palatino" w:hAnsi="Palatino" w:cs="Arial"/>
                <w:b/>
                <w:lang w:val="en-IE"/>
              </w:rPr>
            </w:pPr>
            <w:hyperlink r:id="rId57" w:history="1">
              <w:r w:rsidR="00210DCA" w:rsidRPr="005C2E70">
                <w:rPr>
                  <w:rStyle w:val="Hyperlink"/>
                  <w:rFonts w:ascii="Palatino" w:hAnsi="Palatino" w:cs="Arial"/>
                  <w:b/>
                  <w:bCs/>
                  <w:lang w:val="en-IE"/>
                </w:rPr>
                <w:t>Lough Ennell</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208CB3B9"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tc>
        <w:tc>
          <w:tcPr>
            <w:tcW w:w="604" w:type="pct"/>
            <w:tcBorders>
              <w:top w:val="single" w:sz="4" w:space="0" w:color="000000"/>
              <w:left w:val="single" w:sz="4" w:space="0" w:color="000000"/>
              <w:bottom w:val="single" w:sz="4" w:space="0" w:color="000000"/>
              <w:right w:val="single" w:sz="4" w:space="0" w:color="000000"/>
            </w:tcBorders>
          </w:tcPr>
          <w:p w14:paraId="50D7849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1096</w:t>
            </w:r>
          </w:p>
        </w:tc>
        <w:tc>
          <w:tcPr>
            <w:tcW w:w="1558" w:type="pct"/>
            <w:tcBorders>
              <w:top w:val="single" w:sz="4" w:space="0" w:color="000000"/>
              <w:left w:val="single" w:sz="4" w:space="0" w:color="000000"/>
              <w:bottom w:val="single" w:sz="4" w:space="0" w:color="000000"/>
              <w:right w:val="single" w:sz="4" w:space="0" w:color="000000"/>
            </w:tcBorders>
          </w:tcPr>
          <w:p w14:paraId="77077504"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Lampetra planeri</w:t>
            </w:r>
          </w:p>
        </w:tc>
        <w:tc>
          <w:tcPr>
            <w:tcW w:w="1029" w:type="pct"/>
            <w:vMerge w:val="restart"/>
            <w:tcBorders>
              <w:top w:val="single" w:sz="4" w:space="0" w:color="000000"/>
              <w:left w:val="single" w:sz="4" w:space="0" w:color="000000"/>
              <w:bottom w:val="single" w:sz="4" w:space="0" w:color="000000"/>
              <w:right w:val="single" w:sz="4" w:space="0" w:color="000000"/>
            </w:tcBorders>
          </w:tcPr>
          <w:p w14:paraId="74210F9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Pollution, drainage; overgrazing, fertilization,  alien species</w:t>
            </w:r>
          </w:p>
        </w:tc>
      </w:tr>
      <w:tr w:rsidR="00210DCA" w:rsidRPr="005C2E70" w14:paraId="324C3FA1"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5F262AE8"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5648ECA2"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46AAE15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1355</w:t>
            </w:r>
          </w:p>
        </w:tc>
        <w:tc>
          <w:tcPr>
            <w:tcW w:w="1558" w:type="pct"/>
            <w:tcBorders>
              <w:top w:val="single" w:sz="4" w:space="0" w:color="000000"/>
              <w:left w:val="single" w:sz="4" w:space="0" w:color="000000"/>
              <w:bottom w:val="single" w:sz="4" w:space="0" w:color="000000"/>
              <w:right w:val="single" w:sz="4" w:space="0" w:color="000000"/>
            </w:tcBorders>
          </w:tcPr>
          <w:p w14:paraId="24937BF5"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Lutra lutra</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49072611" w14:textId="77777777" w:rsidR="00210DCA" w:rsidRPr="005C2E70" w:rsidRDefault="00210DCA" w:rsidP="00210DCA">
            <w:pPr>
              <w:outlineLvl w:val="0"/>
              <w:rPr>
                <w:rFonts w:ascii="Palatino" w:hAnsi="Palatino" w:cs="Arial"/>
                <w:lang w:val="en-IE"/>
              </w:rPr>
            </w:pPr>
          </w:p>
        </w:tc>
      </w:tr>
      <w:tr w:rsidR="00210DCA" w:rsidRPr="005C2E70" w14:paraId="3B2BB494"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3231DB15"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3DAE7511"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68CDEF1B"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7230</w:t>
            </w:r>
          </w:p>
        </w:tc>
        <w:tc>
          <w:tcPr>
            <w:tcW w:w="1558" w:type="pct"/>
            <w:tcBorders>
              <w:top w:val="single" w:sz="4" w:space="0" w:color="000000"/>
              <w:left w:val="single" w:sz="4" w:space="0" w:color="000000"/>
              <w:bottom w:val="single" w:sz="4" w:space="0" w:color="000000"/>
              <w:right w:val="single" w:sz="4" w:space="0" w:color="000000"/>
            </w:tcBorders>
          </w:tcPr>
          <w:p w14:paraId="3F5AC82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Alkaline fens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18BD8F35" w14:textId="77777777" w:rsidR="00210DCA" w:rsidRPr="005C2E70" w:rsidRDefault="00210DCA" w:rsidP="00210DCA">
            <w:pPr>
              <w:outlineLvl w:val="0"/>
              <w:rPr>
                <w:rFonts w:ascii="Palatino" w:hAnsi="Palatino" w:cs="Arial"/>
                <w:lang w:val="en-IE"/>
              </w:rPr>
            </w:pPr>
          </w:p>
        </w:tc>
      </w:tr>
      <w:tr w:rsidR="00210DCA" w:rsidRPr="005C2E70" w14:paraId="50B8C4F9"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16BB60D1"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2D7DFD9B"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5576E85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3140</w:t>
            </w:r>
          </w:p>
        </w:tc>
        <w:tc>
          <w:tcPr>
            <w:tcW w:w="1558" w:type="pct"/>
            <w:tcBorders>
              <w:top w:val="single" w:sz="4" w:space="0" w:color="000000"/>
              <w:left w:val="single" w:sz="4" w:space="0" w:color="000000"/>
              <w:bottom w:val="single" w:sz="4" w:space="0" w:color="000000"/>
              <w:right w:val="single" w:sz="4" w:space="0" w:color="000000"/>
            </w:tcBorders>
          </w:tcPr>
          <w:p w14:paraId="4DBB506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Hard oligo-mesotrophic waters with benthic vegetation of </w:t>
            </w:r>
            <w:r w:rsidRPr="005C2E70">
              <w:rPr>
                <w:rFonts w:ascii="Palatino" w:hAnsi="Palatino" w:cs="Arial"/>
                <w:i/>
                <w:iCs/>
                <w:lang w:val="en-IE"/>
              </w:rPr>
              <w:t xml:space="preserve">Chara </w:t>
            </w:r>
            <w:r w:rsidRPr="005C2E70">
              <w:rPr>
                <w:rFonts w:ascii="Palatino" w:hAnsi="Palatino" w:cs="Arial"/>
                <w:lang w:val="en-IE"/>
              </w:rPr>
              <w:t>spp.</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2609601B" w14:textId="77777777" w:rsidR="00210DCA" w:rsidRPr="005C2E70" w:rsidRDefault="00210DCA" w:rsidP="00210DCA">
            <w:pPr>
              <w:outlineLvl w:val="0"/>
              <w:rPr>
                <w:rFonts w:ascii="Palatino" w:hAnsi="Palatino" w:cs="Arial"/>
                <w:lang w:val="en-IE"/>
              </w:rPr>
            </w:pPr>
          </w:p>
        </w:tc>
      </w:tr>
      <w:tr w:rsidR="00210DCA" w:rsidRPr="005C2E70" w14:paraId="1515E504"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5B696424"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002313</w:t>
            </w:r>
          </w:p>
          <w:p w14:paraId="75339131" w14:textId="77777777" w:rsidR="00210DCA" w:rsidRPr="005C2E70" w:rsidRDefault="007938B6" w:rsidP="00210DCA">
            <w:pPr>
              <w:outlineLvl w:val="0"/>
              <w:rPr>
                <w:rFonts w:ascii="Palatino" w:hAnsi="Palatino" w:cs="Arial"/>
                <w:b/>
                <w:lang w:val="en-IE"/>
              </w:rPr>
            </w:pPr>
            <w:hyperlink r:id="rId58" w:history="1">
              <w:r w:rsidR="00210DCA" w:rsidRPr="005C2E70">
                <w:rPr>
                  <w:rStyle w:val="Hyperlink"/>
                  <w:rFonts w:ascii="Palatino" w:hAnsi="Palatino" w:cs="Arial"/>
                  <w:b/>
                  <w:bCs/>
                  <w:lang w:val="en-IE"/>
                </w:rPr>
                <w:t>Ballymore Fen</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5655F604"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3ACBE2FA"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3ACF5D6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7140</w:t>
            </w:r>
          </w:p>
        </w:tc>
        <w:tc>
          <w:tcPr>
            <w:tcW w:w="1558" w:type="pct"/>
            <w:tcBorders>
              <w:top w:val="single" w:sz="4" w:space="0" w:color="000000"/>
              <w:left w:val="single" w:sz="4" w:space="0" w:color="000000"/>
              <w:bottom w:val="single" w:sz="4" w:space="0" w:color="000000"/>
              <w:right w:val="single" w:sz="4" w:space="0" w:color="000000"/>
            </w:tcBorders>
          </w:tcPr>
          <w:p w14:paraId="403EDDF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Transition mires and quaking bogs</w:t>
            </w:r>
          </w:p>
        </w:tc>
        <w:tc>
          <w:tcPr>
            <w:tcW w:w="1029" w:type="pct"/>
            <w:vMerge w:val="restart"/>
            <w:tcBorders>
              <w:top w:val="single" w:sz="4" w:space="0" w:color="000000"/>
              <w:left w:val="single" w:sz="4" w:space="0" w:color="000000"/>
              <w:bottom w:val="single" w:sz="4" w:space="0" w:color="000000"/>
              <w:right w:val="single" w:sz="4" w:space="0" w:color="000000"/>
            </w:tcBorders>
          </w:tcPr>
          <w:p w14:paraId="46D5D9EB"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Intererence with local hydrology and groundwater quality.</w:t>
            </w:r>
          </w:p>
        </w:tc>
      </w:tr>
      <w:tr w:rsidR="00210DCA" w:rsidRPr="005C2E70" w14:paraId="76C740EA"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03FF795D"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7ADF8D05"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6D31E76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7230</w:t>
            </w:r>
          </w:p>
        </w:tc>
        <w:tc>
          <w:tcPr>
            <w:tcW w:w="1558" w:type="pct"/>
            <w:tcBorders>
              <w:top w:val="single" w:sz="4" w:space="0" w:color="000000"/>
              <w:left w:val="single" w:sz="4" w:space="0" w:color="000000"/>
              <w:bottom w:val="single" w:sz="4" w:space="0" w:color="000000"/>
              <w:right w:val="single" w:sz="4" w:space="0" w:color="000000"/>
            </w:tcBorders>
          </w:tcPr>
          <w:p w14:paraId="2E8784E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Alkaline fens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20018E92" w14:textId="77777777" w:rsidR="00210DCA" w:rsidRPr="005C2E70" w:rsidRDefault="00210DCA" w:rsidP="00210DCA">
            <w:pPr>
              <w:outlineLvl w:val="0"/>
              <w:rPr>
                <w:rFonts w:ascii="Palatino" w:hAnsi="Palatino" w:cs="Arial"/>
                <w:lang w:val="en-IE"/>
              </w:rPr>
            </w:pPr>
          </w:p>
        </w:tc>
      </w:tr>
      <w:tr w:rsidR="00210DCA" w:rsidRPr="005C2E70" w14:paraId="681AA125"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551254F5"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3B520FE6"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5638BCA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p w14:paraId="59AB15AF" w14:textId="77777777" w:rsidR="00210DCA" w:rsidRPr="005C2E70" w:rsidRDefault="00210DCA" w:rsidP="00210DCA">
            <w:pPr>
              <w:outlineLvl w:val="0"/>
              <w:rPr>
                <w:rFonts w:ascii="Palatino" w:hAnsi="Palatino" w:cs="Arial"/>
                <w:lang w:val="en-IE"/>
              </w:rPr>
            </w:pPr>
          </w:p>
        </w:tc>
        <w:tc>
          <w:tcPr>
            <w:tcW w:w="1558" w:type="pct"/>
            <w:tcBorders>
              <w:top w:val="single" w:sz="4" w:space="0" w:color="000000"/>
              <w:left w:val="single" w:sz="4" w:space="0" w:color="000000"/>
              <w:bottom w:val="single" w:sz="4" w:space="0" w:color="000000"/>
              <w:right w:val="single" w:sz="4" w:space="0" w:color="000000"/>
            </w:tcBorders>
          </w:tcPr>
          <w:p w14:paraId="136BB67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2642B4B1" w14:textId="77777777" w:rsidR="00210DCA" w:rsidRPr="005C2E70" w:rsidRDefault="00210DCA" w:rsidP="00210DCA">
            <w:pPr>
              <w:outlineLvl w:val="0"/>
              <w:rPr>
                <w:rFonts w:ascii="Palatino" w:hAnsi="Palatino" w:cs="Arial"/>
                <w:lang w:val="en-IE"/>
              </w:rPr>
            </w:pPr>
          </w:p>
        </w:tc>
      </w:tr>
      <w:tr w:rsidR="00210DCA" w:rsidRPr="005C2E70" w14:paraId="176B4B7B"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60A50725"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002342</w:t>
            </w:r>
          </w:p>
          <w:p w14:paraId="360FF633" w14:textId="77777777" w:rsidR="00210DCA" w:rsidRPr="005C2E70" w:rsidRDefault="007938B6" w:rsidP="00210DCA">
            <w:pPr>
              <w:outlineLvl w:val="0"/>
              <w:rPr>
                <w:rFonts w:ascii="Palatino" w:hAnsi="Palatino" w:cs="Arial"/>
                <w:b/>
                <w:lang w:val="en-IE"/>
              </w:rPr>
            </w:pPr>
            <w:hyperlink r:id="rId59" w:history="1">
              <w:r w:rsidR="00210DCA" w:rsidRPr="005C2E70">
                <w:rPr>
                  <w:rStyle w:val="Hyperlink"/>
                  <w:rFonts w:ascii="Palatino" w:hAnsi="Palatino" w:cs="Arial"/>
                  <w:b/>
                  <w:bCs/>
                  <w:lang w:val="en-IE"/>
                </w:rPr>
                <w:t>Mount Hevey Bog</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1D64E19D"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42300AC5"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4819ED0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7110</w:t>
            </w:r>
          </w:p>
        </w:tc>
        <w:tc>
          <w:tcPr>
            <w:tcW w:w="1558" w:type="pct"/>
            <w:tcBorders>
              <w:top w:val="single" w:sz="4" w:space="0" w:color="000000"/>
              <w:left w:val="single" w:sz="4" w:space="0" w:color="000000"/>
              <w:bottom w:val="single" w:sz="4" w:space="0" w:color="000000"/>
              <w:right w:val="single" w:sz="4" w:space="0" w:color="000000"/>
            </w:tcBorders>
          </w:tcPr>
          <w:p w14:paraId="25A6E7A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w:t>
            </w:r>
          </w:p>
        </w:tc>
        <w:tc>
          <w:tcPr>
            <w:tcW w:w="1029" w:type="pct"/>
            <w:vMerge w:val="restart"/>
            <w:tcBorders>
              <w:top w:val="single" w:sz="4" w:space="0" w:color="000000"/>
              <w:left w:val="single" w:sz="4" w:space="0" w:color="000000"/>
              <w:bottom w:val="single" w:sz="4" w:space="0" w:color="000000"/>
              <w:right w:val="single" w:sz="4" w:space="0" w:color="000000"/>
            </w:tcBorders>
          </w:tcPr>
          <w:p w14:paraId="0F10ED4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Interference with  bog habitats, changes to local hydrology</w:t>
            </w:r>
          </w:p>
        </w:tc>
      </w:tr>
      <w:tr w:rsidR="00210DCA" w:rsidRPr="005C2E70" w14:paraId="7F958324"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0A3B783E"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26808BBC"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2C7D816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558" w:type="pct"/>
            <w:tcBorders>
              <w:top w:val="single" w:sz="4" w:space="0" w:color="000000"/>
              <w:left w:val="single" w:sz="4" w:space="0" w:color="000000"/>
              <w:bottom w:val="single" w:sz="4" w:space="0" w:color="000000"/>
              <w:right w:val="single" w:sz="4" w:space="0" w:color="000000"/>
            </w:tcBorders>
          </w:tcPr>
          <w:p w14:paraId="65D9A7D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 capable of natural regeneration</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6A093DD2" w14:textId="77777777" w:rsidR="00210DCA" w:rsidRPr="005C2E70" w:rsidRDefault="00210DCA" w:rsidP="00210DCA">
            <w:pPr>
              <w:outlineLvl w:val="0"/>
              <w:rPr>
                <w:rFonts w:ascii="Palatino" w:hAnsi="Palatino" w:cs="Arial"/>
                <w:lang w:val="en-IE"/>
              </w:rPr>
            </w:pPr>
          </w:p>
        </w:tc>
      </w:tr>
      <w:tr w:rsidR="00210DCA" w:rsidRPr="005C2E70" w14:paraId="51E9065D"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25D504D3"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7826D928"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0565D0D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7150</w:t>
            </w:r>
          </w:p>
        </w:tc>
        <w:tc>
          <w:tcPr>
            <w:tcW w:w="1558" w:type="pct"/>
            <w:tcBorders>
              <w:top w:val="single" w:sz="4" w:space="0" w:color="000000"/>
              <w:left w:val="single" w:sz="4" w:space="0" w:color="000000"/>
              <w:bottom w:val="single" w:sz="4" w:space="0" w:color="000000"/>
              <w:right w:val="single" w:sz="4" w:space="0" w:color="000000"/>
            </w:tcBorders>
          </w:tcPr>
          <w:p w14:paraId="2E088A0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Depressions on peat substrates of the Rhynchosporion</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18A375C0" w14:textId="77777777" w:rsidR="00210DCA" w:rsidRPr="005C2E70" w:rsidRDefault="00210DCA" w:rsidP="00210DCA">
            <w:pPr>
              <w:outlineLvl w:val="0"/>
              <w:rPr>
                <w:rFonts w:ascii="Palatino" w:hAnsi="Palatino" w:cs="Arial"/>
                <w:lang w:val="en-IE"/>
              </w:rPr>
            </w:pPr>
          </w:p>
        </w:tc>
      </w:tr>
      <w:tr w:rsidR="00210DCA" w:rsidRPr="005C2E70" w14:paraId="42A36176"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73A5FFCA"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002336</w:t>
            </w:r>
          </w:p>
          <w:p w14:paraId="4252D8B3" w14:textId="77777777" w:rsidR="00210DCA" w:rsidRPr="005C2E70" w:rsidRDefault="007938B6" w:rsidP="00210DCA">
            <w:pPr>
              <w:outlineLvl w:val="0"/>
              <w:rPr>
                <w:rFonts w:ascii="Palatino" w:hAnsi="Palatino" w:cs="Arial"/>
                <w:b/>
                <w:lang w:val="en-IE"/>
              </w:rPr>
            </w:pPr>
            <w:hyperlink r:id="rId60" w:history="1">
              <w:r w:rsidR="00210DCA" w:rsidRPr="005C2E70">
                <w:rPr>
                  <w:rStyle w:val="Hyperlink"/>
                  <w:rFonts w:ascii="Palatino" w:hAnsi="Palatino" w:cs="Arial"/>
                  <w:b/>
                  <w:bCs/>
                  <w:lang w:val="en-IE"/>
                </w:rPr>
                <w:t>Carn Park Bog</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7F502FA7"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424117B3"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5636F59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7110</w:t>
            </w:r>
          </w:p>
        </w:tc>
        <w:tc>
          <w:tcPr>
            <w:tcW w:w="1558" w:type="pct"/>
            <w:tcBorders>
              <w:top w:val="single" w:sz="4" w:space="0" w:color="000000"/>
              <w:left w:val="single" w:sz="4" w:space="0" w:color="000000"/>
              <w:bottom w:val="single" w:sz="4" w:space="0" w:color="000000"/>
              <w:right w:val="single" w:sz="4" w:space="0" w:color="000000"/>
            </w:tcBorders>
          </w:tcPr>
          <w:p w14:paraId="157840E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1029" w:type="pct"/>
            <w:vMerge w:val="restart"/>
            <w:tcBorders>
              <w:top w:val="single" w:sz="4" w:space="0" w:color="000000"/>
              <w:left w:val="single" w:sz="4" w:space="0" w:color="000000"/>
              <w:bottom w:val="single" w:sz="4" w:space="0" w:color="000000"/>
              <w:right w:val="single" w:sz="4" w:space="0" w:color="000000"/>
            </w:tcBorders>
          </w:tcPr>
          <w:p w14:paraId="415DB2DB"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Interference with bog habitats, changes to local hydrology.</w:t>
            </w:r>
          </w:p>
        </w:tc>
      </w:tr>
      <w:tr w:rsidR="00210DCA" w:rsidRPr="005C2E70" w14:paraId="71341812"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10DEC6E9"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4D81805B"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7C26073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558" w:type="pct"/>
            <w:tcBorders>
              <w:top w:val="single" w:sz="4" w:space="0" w:color="000000"/>
              <w:left w:val="single" w:sz="4" w:space="0" w:color="000000"/>
              <w:bottom w:val="single" w:sz="4" w:space="0" w:color="000000"/>
              <w:right w:val="single" w:sz="4" w:space="0" w:color="000000"/>
            </w:tcBorders>
          </w:tcPr>
          <w:p w14:paraId="59F0836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7AED005E" w14:textId="77777777" w:rsidR="00210DCA" w:rsidRPr="005C2E70" w:rsidRDefault="00210DCA" w:rsidP="00210DCA">
            <w:pPr>
              <w:outlineLvl w:val="0"/>
              <w:rPr>
                <w:rFonts w:ascii="Palatino" w:hAnsi="Palatino" w:cs="Arial"/>
                <w:lang w:val="en-IE"/>
              </w:rPr>
            </w:pPr>
          </w:p>
        </w:tc>
      </w:tr>
      <w:tr w:rsidR="00210DCA" w:rsidRPr="005C2E70" w14:paraId="362F0F0C"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768C698A"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000216</w:t>
            </w:r>
          </w:p>
          <w:p w14:paraId="03B9CED8" w14:textId="77777777" w:rsidR="00210DCA" w:rsidRPr="005C2E70" w:rsidRDefault="007938B6" w:rsidP="00210DCA">
            <w:pPr>
              <w:outlineLvl w:val="0"/>
              <w:rPr>
                <w:rFonts w:ascii="Palatino" w:hAnsi="Palatino" w:cs="Arial"/>
                <w:b/>
                <w:lang w:val="en-IE"/>
              </w:rPr>
            </w:pPr>
            <w:hyperlink r:id="rId61" w:history="1">
              <w:r w:rsidR="00210DCA" w:rsidRPr="005C2E70">
                <w:rPr>
                  <w:rStyle w:val="Hyperlink"/>
                  <w:rFonts w:ascii="Palatino" w:hAnsi="Palatino" w:cs="Arial"/>
                  <w:b/>
                  <w:bCs/>
                  <w:lang w:val="en-IE"/>
                </w:rPr>
                <w:t>River Shannon Callows</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0A40E3C1"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766E07D3"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762F2A0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6510</w:t>
            </w:r>
          </w:p>
        </w:tc>
        <w:tc>
          <w:tcPr>
            <w:tcW w:w="1558" w:type="pct"/>
            <w:tcBorders>
              <w:top w:val="single" w:sz="4" w:space="0" w:color="000000"/>
              <w:left w:val="single" w:sz="4" w:space="0" w:color="000000"/>
              <w:bottom w:val="single" w:sz="4" w:space="0" w:color="000000"/>
              <w:right w:val="single" w:sz="4" w:space="0" w:color="000000"/>
            </w:tcBorders>
          </w:tcPr>
          <w:p w14:paraId="0A6B480D" w14:textId="77777777" w:rsidR="00210DCA" w:rsidRPr="005C2E70" w:rsidRDefault="00210DCA" w:rsidP="00210DCA">
            <w:pPr>
              <w:outlineLvl w:val="0"/>
              <w:rPr>
                <w:rFonts w:ascii="Palatino" w:hAnsi="Palatino" w:cs="Arial"/>
                <w:i/>
                <w:iCs/>
                <w:lang w:val="en-IE"/>
              </w:rPr>
            </w:pPr>
            <w:r w:rsidRPr="005C2E70">
              <w:rPr>
                <w:rFonts w:ascii="Palatino" w:hAnsi="Palatino" w:cs="Arial"/>
                <w:lang w:val="en-IE"/>
              </w:rPr>
              <w:t>Lowland hay meadows (</w:t>
            </w:r>
            <w:r w:rsidRPr="005C2E70">
              <w:rPr>
                <w:rFonts w:ascii="Palatino" w:hAnsi="Palatino" w:cs="Arial"/>
                <w:i/>
                <w:iCs/>
                <w:lang w:val="en-IE"/>
              </w:rPr>
              <w:t>Alopecurus pratensis</w:t>
            </w:r>
            <w:r w:rsidRPr="005C2E70">
              <w:rPr>
                <w:rFonts w:ascii="Palatino" w:hAnsi="Palatino" w:cs="Arial"/>
                <w:lang w:val="en-IE"/>
              </w:rPr>
              <w:t xml:space="preserve">, </w:t>
            </w:r>
            <w:r w:rsidRPr="005C2E70">
              <w:rPr>
                <w:rFonts w:ascii="Palatino" w:hAnsi="Palatino" w:cs="Arial"/>
                <w:i/>
                <w:iCs/>
                <w:lang w:val="en-IE"/>
              </w:rPr>
              <w:t>Sanguisorba officinalis</w:t>
            </w:r>
            <w:r w:rsidRPr="005C2E70">
              <w:rPr>
                <w:rFonts w:ascii="Palatino" w:hAnsi="Palatino" w:cs="Arial"/>
                <w:lang w:val="en-IE"/>
              </w:rPr>
              <w:t>)</w:t>
            </w:r>
          </w:p>
        </w:tc>
        <w:tc>
          <w:tcPr>
            <w:tcW w:w="1029" w:type="pct"/>
            <w:vMerge w:val="restart"/>
            <w:tcBorders>
              <w:top w:val="single" w:sz="4" w:space="0" w:color="000000"/>
              <w:left w:val="single" w:sz="4" w:space="0" w:color="000000"/>
              <w:bottom w:val="single" w:sz="4" w:space="0" w:color="000000"/>
              <w:right w:val="single" w:sz="4" w:space="0" w:color="000000"/>
            </w:tcBorders>
          </w:tcPr>
          <w:p w14:paraId="50B7CC8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farming practises, drainage; modifying structures of inland water courses.</w:t>
            </w:r>
          </w:p>
        </w:tc>
      </w:tr>
      <w:tr w:rsidR="00210DCA" w:rsidRPr="005C2E70" w14:paraId="02CCF85C"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46610052"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12563623"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1067A93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6410</w:t>
            </w:r>
          </w:p>
        </w:tc>
        <w:tc>
          <w:tcPr>
            <w:tcW w:w="1558" w:type="pct"/>
            <w:tcBorders>
              <w:top w:val="single" w:sz="4" w:space="0" w:color="000000"/>
              <w:left w:val="single" w:sz="4" w:space="0" w:color="000000"/>
              <w:bottom w:val="single" w:sz="4" w:space="0" w:color="000000"/>
              <w:right w:val="single" w:sz="4" w:space="0" w:color="000000"/>
            </w:tcBorders>
          </w:tcPr>
          <w:p w14:paraId="73D38E4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Molinia meadows on calcareous, peaty or clavey-silt-laden soils (</w:t>
            </w:r>
            <w:r w:rsidRPr="005C2E70">
              <w:rPr>
                <w:rFonts w:ascii="Palatino" w:hAnsi="Palatino" w:cs="Arial"/>
                <w:i/>
                <w:iCs/>
                <w:lang w:val="en-IE"/>
              </w:rPr>
              <w:t>Molinia caerulea</w:t>
            </w:r>
            <w:r w:rsidRPr="005C2E70">
              <w:rPr>
                <w:rFonts w:ascii="Palatino" w:hAnsi="Palatino" w:cs="Arial"/>
                <w:lang w:val="en-IE"/>
              </w:rPr>
              <w:t>)</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160617D5" w14:textId="77777777" w:rsidR="00210DCA" w:rsidRPr="005C2E70" w:rsidRDefault="00210DCA" w:rsidP="00210DCA">
            <w:pPr>
              <w:outlineLvl w:val="0"/>
              <w:rPr>
                <w:rFonts w:ascii="Palatino" w:hAnsi="Palatino" w:cs="Arial"/>
                <w:lang w:val="en-IE"/>
              </w:rPr>
            </w:pPr>
          </w:p>
        </w:tc>
      </w:tr>
      <w:tr w:rsidR="00210DCA" w:rsidRPr="005C2E70" w14:paraId="1B0AE1D2"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0C609AD2"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71202302"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78EC07D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8240</w:t>
            </w:r>
          </w:p>
        </w:tc>
        <w:tc>
          <w:tcPr>
            <w:tcW w:w="1558" w:type="pct"/>
            <w:tcBorders>
              <w:top w:val="single" w:sz="4" w:space="0" w:color="000000"/>
              <w:left w:val="single" w:sz="4" w:space="0" w:color="000000"/>
              <w:bottom w:val="single" w:sz="4" w:space="0" w:color="000000"/>
              <w:right w:val="single" w:sz="4" w:space="0" w:color="000000"/>
            </w:tcBorders>
          </w:tcPr>
          <w:p w14:paraId="11F4B07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Limestone pavements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7322D9CF" w14:textId="77777777" w:rsidR="00210DCA" w:rsidRPr="005C2E70" w:rsidRDefault="00210DCA" w:rsidP="00210DCA">
            <w:pPr>
              <w:outlineLvl w:val="0"/>
              <w:rPr>
                <w:rFonts w:ascii="Palatino" w:hAnsi="Palatino" w:cs="Arial"/>
                <w:lang w:val="en-IE"/>
              </w:rPr>
            </w:pPr>
          </w:p>
        </w:tc>
      </w:tr>
      <w:tr w:rsidR="00210DCA" w:rsidRPr="005C2E70" w14:paraId="56ABE168"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0B860671"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2FB1C5AA"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51F8CF7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91E0</w:t>
            </w:r>
          </w:p>
        </w:tc>
        <w:tc>
          <w:tcPr>
            <w:tcW w:w="1558" w:type="pct"/>
            <w:tcBorders>
              <w:top w:val="single" w:sz="4" w:space="0" w:color="000000"/>
              <w:left w:val="single" w:sz="4" w:space="0" w:color="000000"/>
              <w:bottom w:val="single" w:sz="4" w:space="0" w:color="000000"/>
              <w:right w:val="single" w:sz="4" w:space="0" w:color="000000"/>
            </w:tcBorders>
          </w:tcPr>
          <w:p w14:paraId="513BF7B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Alluvial forests with </w:t>
            </w:r>
            <w:r w:rsidRPr="005C2E70">
              <w:rPr>
                <w:rFonts w:ascii="Palatino" w:hAnsi="Palatino" w:cs="Arial"/>
                <w:i/>
                <w:iCs/>
                <w:lang w:val="en-IE"/>
              </w:rPr>
              <w:t xml:space="preserve">Alnus glutinosa </w:t>
            </w:r>
            <w:r w:rsidRPr="005C2E70">
              <w:rPr>
                <w:rFonts w:ascii="Palatino" w:hAnsi="Palatino" w:cs="Arial"/>
                <w:lang w:val="en-IE"/>
              </w:rPr>
              <w:t xml:space="preserve">and </w:t>
            </w:r>
            <w:r w:rsidRPr="005C2E70">
              <w:rPr>
                <w:rFonts w:ascii="Palatino" w:hAnsi="Palatino" w:cs="Arial"/>
                <w:i/>
                <w:iCs/>
                <w:lang w:val="en-IE"/>
              </w:rPr>
              <w:t xml:space="preserve">Fraxinus excelsior </w:t>
            </w:r>
            <w:r w:rsidRPr="005C2E70">
              <w:rPr>
                <w:rFonts w:ascii="Palatino" w:hAnsi="Palatino" w:cs="Arial"/>
                <w:lang w:val="en-IE"/>
              </w:rPr>
              <w:t>(</w:t>
            </w:r>
            <w:r w:rsidRPr="005C2E70">
              <w:rPr>
                <w:rFonts w:ascii="Palatino" w:hAnsi="Palatino" w:cs="Arial"/>
                <w:i/>
                <w:iCs/>
                <w:lang w:val="en-IE"/>
              </w:rPr>
              <w:t>Alno-Padion, Alnion incanae</w:t>
            </w:r>
            <w:r w:rsidRPr="005C2E70">
              <w:rPr>
                <w:rFonts w:ascii="Palatino" w:hAnsi="Palatino" w:cs="Arial"/>
                <w:lang w:val="en-IE"/>
              </w:rPr>
              <w:t>,</w:t>
            </w:r>
            <w:r w:rsidRPr="005C2E70">
              <w:rPr>
                <w:rFonts w:ascii="Palatino" w:hAnsi="Palatino" w:cs="Arial"/>
                <w:i/>
                <w:iCs/>
                <w:lang w:val="en-IE"/>
              </w:rPr>
              <w:t xml:space="preserve"> Salicion albae</w:t>
            </w:r>
            <w:r w:rsidRPr="005C2E70">
              <w:rPr>
                <w:rFonts w:ascii="Palatino" w:hAnsi="Palatino" w:cs="Arial"/>
                <w:lang w:val="en-IE"/>
              </w:rPr>
              <w:t>)</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049B58D7" w14:textId="77777777" w:rsidR="00210DCA" w:rsidRPr="005C2E70" w:rsidRDefault="00210DCA" w:rsidP="00210DCA">
            <w:pPr>
              <w:outlineLvl w:val="0"/>
              <w:rPr>
                <w:rFonts w:ascii="Palatino" w:hAnsi="Palatino" w:cs="Arial"/>
                <w:lang w:val="en-IE"/>
              </w:rPr>
            </w:pPr>
          </w:p>
        </w:tc>
      </w:tr>
      <w:tr w:rsidR="00210DCA" w:rsidRPr="005C2E70" w14:paraId="544DB278"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1AF3408E"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01003F09"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017EFFA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1355</w:t>
            </w:r>
          </w:p>
        </w:tc>
        <w:tc>
          <w:tcPr>
            <w:tcW w:w="1558" w:type="pct"/>
            <w:tcBorders>
              <w:top w:val="single" w:sz="4" w:space="0" w:color="000000"/>
              <w:left w:val="single" w:sz="4" w:space="0" w:color="000000"/>
              <w:bottom w:val="single" w:sz="4" w:space="0" w:color="000000"/>
              <w:right w:val="single" w:sz="4" w:space="0" w:color="000000"/>
            </w:tcBorders>
          </w:tcPr>
          <w:p w14:paraId="0021A8A6"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Lutra lutra</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264F8929" w14:textId="77777777" w:rsidR="00210DCA" w:rsidRPr="005C2E70" w:rsidRDefault="00210DCA" w:rsidP="00210DCA">
            <w:pPr>
              <w:outlineLvl w:val="0"/>
              <w:rPr>
                <w:rFonts w:ascii="Palatino" w:hAnsi="Palatino" w:cs="Arial"/>
                <w:lang w:val="en-IE"/>
              </w:rPr>
            </w:pPr>
          </w:p>
        </w:tc>
      </w:tr>
      <w:tr w:rsidR="00210DCA" w:rsidRPr="005C2E70" w14:paraId="626F8E36"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43C49623"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lastRenderedPageBreak/>
              <w:t>002337</w:t>
            </w:r>
          </w:p>
          <w:p w14:paraId="67C08FCF" w14:textId="77777777" w:rsidR="00210DCA" w:rsidRPr="005C2E70" w:rsidRDefault="007938B6" w:rsidP="00210DCA">
            <w:pPr>
              <w:outlineLvl w:val="0"/>
              <w:rPr>
                <w:rFonts w:ascii="Palatino" w:hAnsi="Palatino" w:cs="Arial"/>
                <w:b/>
                <w:lang w:val="en-IE"/>
              </w:rPr>
            </w:pPr>
            <w:hyperlink r:id="rId62" w:history="1">
              <w:r w:rsidR="00210DCA" w:rsidRPr="005C2E70">
                <w:rPr>
                  <w:rStyle w:val="Hyperlink"/>
                  <w:rFonts w:ascii="Palatino" w:hAnsi="Palatino" w:cs="Arial"/>
                  <w:b/>
                  <w:bCs/>
                  <w:lang w:val="en-IE"/>
                </w:rPr>
                <w:t>Crosswood Bog</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6159E2E5"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lastRenderedPageBreak/>
              <w:t xml:space="preserve">Generic </w:t>
            </w:r>
            <w:r w:rsidRPr="005C2E70">
              <w:rPr>
                <w:rFonts w:ascii="Palatino" w:hAnsi="Palatino" w:cs="Arial"/>
                <w:sz w:val="22"/>
                <w:szCs w:val="22"/>
                <w:lang w:val="en-IE"/>
              </w:rPr>
              <w:lastRenderedPageBreak/>
              <w:t>Conservation Objectives</w:t>
            </w:r>
          </w:p>
          <w:p w14:paraId="50625E35"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68C4EA1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lastRenderedPageBreak/>
              <w:t>7110</w:t>
            </w:r>
          </w:p>
        </w:tc>
        <w:tc>
          <w:tcPr>
            <w:tcW w:w="1558" w:type="pct"/>
            <w:tcBorders>
              <w:top w:val="single" w:sz="4" w:space="0" w:color="000000"/>
              <w:left w:val="single" w:sz="4" w:space="0" w:color="000000"/>
              <w:bottom w:val="single" w:sz="4" w:space="0" w:color="000000"/>
              <w:right w:val="single" w:sz="4" w:space="0" w:color="000000"/>
            </w:tcBorders>
          </w:tcPr>
          <w:p w14:paraId="6556A36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w:t>
            </w:r>
          </w:p>
        </w:tc>
        <w:tc>
          <w:tcPr>
            <w:tcW w:w="1029" w:type="pct"/>
            <w:vMerge w:val="restart"/>
            <w:tcBorders>
              <w:top w:val="single" w:sz="4" w:space="0" w:color="000000"/>
              <w:left w:val="single" w:sz="4" w:space="0" w:color="000000"/>
              <w:bottom w:val="single" w:sz="4" w:space="0" w:color="000000"/>
              <w:right w:val="single" w:sz="4" w:space="0" w:color="000000"/>
            </w:tcBorders>
          </w:tcPr>
          <w:p w14:paraId="47C818E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Changes to </w:t>
            </w:r>
            <w:r w:rsidRPr="005C2E70">
              <w:rPr>
                <w:rFonts w:ascii="Palatino" w:hAnsi="Palatino" w:cs="Arial"/>
                <w:lang w:val="en-IE"/>
              </w:rPr>
              <w:lastRenderedPageBreak/>
              <w:t xml:space="preserve">local hydrology and removal of bog habtats.  </w:t>
            </w:r>
          </w:p>
        </w:tc>
      </w:tr>
      <w:tr w:rsidR="00210DCA" w:rsidRPr="005C2E70" w14:paraId="47E95562" w14:textId="77777777" w:rsidTr="00043266">
        <w:trPr>
          <w:trHeight w:val="1109"/>
        </w:trPr>
        <w:tc>
          <w:tcPr>
            <w:tcW w:w="857" w:type="pct"/>
            <w:vMerge/>
            <w:tcBorders>
              <w:top w:val="single" w:sz="4" w:space="0" w:color="000000"/>
              <w:left w:val="single" w:sz="4" w:space="0" w:color="000000"/>
              <w:bottom w:val="single" w:sz="4" w:space="0" w:color="000000"/>
              <w:right w:val="single" w:sz="4" w:space="0" w:color="000000"/>
            </w:tcBorders>
            <w:vAlign w:val="center"/>
          </w:tcPr>
          <w:p w14:paraId="6CAF8DF9"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25E679ED"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15E0454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558" w:type="pct"/>
            <w:tcBorders>
              <w:top w:val="single" w:sz="4" w:space="0" w:color="000000"/>
              <w:left w:val="single" w:sz="4" w:space="0" w:color="000000"/>
              <w:bottom w:val="single" w:sz="4" w:space="0" w:color="000000"/>
              <w:right w:val="single" w:sz="4" w:space="0" w:color="000000"/>
            </w:tcBorders>
          </w:tcPr>
          <w:p w14:paraId="57CF6A6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4B319336" w14:textId="77777777" w:rsidR="00210DCA" w:rsidRPr="005C2E70" w:rsidRDefault="00210DCA" w:rsidP="00210DCA">
            <w:pPr>
              <w:outlineLvl w:val="0"/>
              <w:rPr>
                <w:rFonts w:ascii="Palatino" w:hAnsi="Palatino" w:cs="Arial"/>
                <w:lang w:val="en-IE"/>
              </w:rPr>
            </w:pPr>
          </w:p>
        </w:tc>
      </w:tr>
    </w:tbl>
    <w:p w14:paraId="7E491901" w14:textId="77777777" w:rsidR="00043266" w:rsidRPr="005C2E70" w:rsidRDefault="00043266">
      <w:pPr>
        <w:rPr>
          <w:rFonts w:ascii="Palatino" w:hAnsi="Palatino"/>
        </w:rPr>
      </w:pPr>
      <w:r w:rsidRPr="005C2E70">
        <w:rPr>
          <w:rFonts w:ascii="Palatino" w:hAnsi="Palatino"/>
        </w:rPr>
        <w:lastRenderedPageBreak/>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460"/>
        <w:gridCol w:w="1620"/>
        <w:gridCol w:w="1029"/>
        <w:gridCol w:w="2654"/>
        <w:gridCol w:w="1753"/>
      </w:tblGrid>
      <w:tr w:rsidR="00210DCA" w:rsidRPr="005C2E70" w14:paraId="4B273E50" w14:textId="77777777" w:rsidTr="00043266">
        <w:trPr>
          <w:trHeight w:val="20"/>
        </w:trPr>
        <w:tc>
          <w:tcPr>
            <w:tcW w:w="857" w:type="pct"/>
            <w:tcBorders>
              <w:top w:val="single" w:sz="4" w:space="0" w:color="000000"/>
              <w:left w:val="single" w:sz="4" w:space="0" w:color="000000"/>
              <w:bottom w:val="single" w:sz="4" w:space="0" w:color="000000"/>
              <w:right w:val="single" w:sz="4" w:space="0" w:color="000000"/>
            </w:tcBorders>
          </w:tcPr>
          <w:p w14:paraId="5D7D777A" w14:textId="4E17B35F" w:rsidR="00210DCA" w:rsidRPr="005C2E70" w:rsidRDefault="00210DCA" w:rsidP="00210DCA">
            <w:pPr>
              <w:outlineLvl w:val="0"/>
              <w:rPr>
                <w:rFonts w:ascii="Palatino" w:hAnsi="Palatino" w:cs="Arial"/>
                <w:b/>
                <w:bCs/>
                <w:lang w:val="en-US"/>
              </w:rPr>
            </w:pPr>
            <w:r w:rsidRPr="005C2E70">
              <w:rPr>
                <w:rFonts w:ascii="Palatino" w:hAnsi="Palatino" w:cs="Arial"/>
                <w:b/>
                <w:bCs/>
                <w:lang w:val="en-IE"/>
              </w:rPr>
              <w:lastRenderedPageBreak/>
              <w:t xml:space="preserve">Site Code: </w:t>
            </w:r>
            <w:r w:rsidRPr="005C2E70">
              <w:rPr>
                <w:rFonts w:ascii="Palatino" w:hAnsi="Palatino" w:cs="Arial"/>
                <w:b/>
                <w:bCs/>
                <w:lang w:val="en-US"/>
              </w:rPr>
              <w:t>001831</w:t>
            </w:r>
          </w:p>
          <w:p w14:paraId="315D6C39" w14:textId="77777777" w:rsidR="00210DCA" w:rsidRPr="005C2E70" w:rsidRDefault="007938B6" w:rsidP="00210DCA">
            <w:pPr>
              <w:outlineLvl w:val="0"/>
              <w:rPr>
                <w:rFonts w:ascii="Palatino" w:hAnsi="Palatino" w:cs="Arial"/>
                <w:b/>
                <w:lang w:val="en-IE"/>
              </w:rPr>
            </w:pPr>
            <w:hyperlink r:id="rId63" w:history="1">
              <w:r w:rsidR="00210DCA" w:rsidRPr="005C2E70">
                <w:rPr>
                  <w:rStyle w:val="Hyperlink"/>
                  <w:rFonts w:ascii="Palatino" w:hAnsi="Palatino" w:cs="Arial"/>
                  <w:b/>
                  <w:bCs/>
                  <w:lang w:val="en-IE"/>
                </w:rPr>
                <w:t>Split Hills and Long Hill Esker</w:t>
              </w:r>
            </w:hyperlink>
          </w:p>
        </w:tc>
        <w:tc>
          <w:tcPr>
            <w:tcW w:w="951" w:type="pct"/>
            <w:tcBorders>
              <w:top w:val="single" w:sz="4" w:space="0" w:color="000000"/>
              <w:left w:val="single" w:sz="4" w:space="0" w:color="000000"/>
              <w:bottom w:val="single" w:sz="4" w:space="0" w:color="000000"/>
              <w:right w:val="single" w:sz="4" w:space="0" w:color="000000"/>
            </w:tcBorders>
          </w:tcPr>
          <w:p w14:paraId="680D8592"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69CA1B16"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097E0E2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6210</w:t>
            </w:r>
          </w:p>
        </w:tc>
        <w:tc>
          <w:tcPr>
            <w:tcW w:w="1558" w:type="pct"/>
            <w:tcBorders>
              <w:top w:val="single" w:sz="4" w:space="0" w:color="000000"/>
              <w:left w:val="single" w:sz="4" w:space="0" w:color="000000"/>
              <w:bottom w:val="single" w:sz="4" w:space="0" w:color="000000"/>
              <w:right w:val="single" w:sz="4" w:space="0" w:color="000000"/>
            </w:tcBorders>
          </w:tcPr>
          <w:p w14:paraId="43F1F55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Semi-natural dry grasslands and scrubland facies on calcareous substrates (Festuco Brometalia)(*important orchid sites)</w:t>
            </w:r>
          </w:p>
        </w:tc>
        <w:tc>
          <w:tcPr>
            <w:tcW w:w="1029" w:type="pct"/>
            <w:tcBorders>
              <w:top w:val="single" w:sz="4" w:space="0" w:color="000000"/>
              <w:left w:val="single" w:sz="4" w:space="0" w:color="000000"/>
              <w:bottom w:val="single" w:sz="4" w:space="0" w:color="000000"/>
              <w:right w:val="single" w:sz="4" w:space="0" w:color="000000"/>
            </w:tcBorders>
          </w:tcPr>
          <w:p w14:paraId="345DD82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Quarrying</w:t>
            </w:r>
          </w:p>
          <w:p w14:paraId="0F3A504C" w14:textId="77777777" w:rsidR="00210DCA" w:rsidRPr="005C2E70" w:rsidRDefault="00210DCA" w:rsidP="00210DCA">
            <w:pPr>
              <w:outlineLvl w:val="0"/>
              <w:rPr>
                <w:rFonts w:ascii="Palatino" w:hAnsi="Palatino" w:cs="Arial"/>
                <w:lang w:val="en-IE"/>
              </w:rPr>
            </w:pPr>
          </w:p>
        </w:tc>
      </w:tr>
      <w:tr w:rsidR="00210DCA" w:rsidRPr="005C2E70" w14:paraId="7BC92E95"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3B8E6093"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002340</w:t>
            </w:r>
          </w:p>
          <w:p w14:paraId="601BB540" w14:textId="77777777" w:rsidR="00210DCA" w:rsidRPr="005C2E70" w:rsidRDefault="007938B6" w:rsidP="00210DCA">
            <w:pPr>
              <w:outlineLvl w:val="0"/>
              <w:rPr>
                <w:rFonts w:ascii="Palatino" w:hAnsi="Palatino" w:cs="Arial"/>
                <w:b/>
                <w:lang w:val="en-IE"/>
              </w:rPr>
            </w:pPr>
            <w:hyperlink r:id="rId64" w:history="1">
              <w:r w:rsidR="00210DCA" w:rsidRPr="005C2E70">
                <w:rPr>
                  <w:rStyle w:val="Hyperlink"/>
                  <w:rFonts w:ascii="Palatino" w:hAnsi="Palatino" w:cs="Arial"/>
                  <w:b/>
                  <w:bCs/>
                  <w:lang w:val="en-IE"/>
                </w:rPr>
                <w:t>Moneybeg and Clareisland Bogs</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22054DE4"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4089DE0C"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0418515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558" w:type="pct"/>
            <w:tcBorders>
              <w:top w:val="single" w:sz="4" w:space="0" w:color="000000"/>
              <w:left w:val="single" w:sz="4" w:space="0" w:color="000000"/>
              <w:bottom w:val="single" w:sz="4" w:space="0" w:color="000000"/>
              <w:right w:val="single" w:sz="4" w:space="0" w:color="000000"/>
            </w:tcBorders>
          </w:tcPr>
          <w:p w14:paraId="33F6694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1029" w:type="pct"/>
            <w:vMerge w:val="restart"/>
            <w:tcBorders>
              <w:top w:val="single" w:sz="4" w:space="0" w:color="000000"/>
              <w:left w:val="single" w:sz="4" w:space="0" w:color="000000"/>
              <w:bottom w:val="single" w:sz="4" w:space="0" w:color="000000"/>
              <w:right w:val="single" w:sz="4" w:space="0" w:color="000000"/>
            </w:tcBorders>
          </w:tcPr>
          <w:p w14:paraId="0F31926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Removal of bog habitats, changes to local hydrology.</w:t>
            </w:r>
          </w:p>
        </w:tc>
      </w:tr>
      <w:tr w:rsidR="00210DCA" w:rsidRPr="005C2E70" w14:paraId="10353E96"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700D15CB"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4109FCC4"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3732B3F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7110</w:t>
            </w:r>
          </w:p>
        </w:tc>
        <w:tc>
          <w:tcPr>
            <w:tcW w:w="1558" w:type="pct"/>
            <w:tcBorders>
              <w:top w:val="single" w:sz="4" w:space="0" w:color="000000"/>
              <w:left w:val="single" w:sz="4" w:space="0" w:color="000000"/>
              <w:bottom w:val="single" w:sz="4" w:space="0" w:color="000000"/>
              <w:right w:val="single" w:sz="4" w:space="0" w:color="000000"/>
            </w:tcBorders>
          </w:tcPr>
          <w:p w14:paraId="2F2EA62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2BA91271" w14:textId="77777777" w:rsidR="00210DCA" w:rsidRPr="005C2E70" w:rsidRDefault="00210DCA" w:rsidP="00210DCA">
            <w:pPr>
              <w:outlineLvl w:val="0"/>
              <w:rPr>
                <w:rFonts w:ascii="Palatino" w:hAnsi="Palatino" w:cs="Arial"/>
                <w:lang w:val="en-IE"/>
              </w:rPr>
            </w:pPr>
          </w:p>
        </w:tc>
      </w:tr>
      <w:tr w:rsidR="00210DCA" w:rsidRPr="005C2E70" w14:paraId="7824608A"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65AEC98C"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7D76DD84"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541D131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7150</w:t>
            </w:r>
          </w:p>
        </w:tc>
        <w:tc>
          <w:tcPr>
            <w:tcW w:w="1558" w:type="pct"/>
            <w:tcBorders>
              <w:top w:val="single" w:sz="4" w:space="0" w:color="000000"/>
              <w:left w:val="single" w:sz="4" w:space="0" w:color="000000"/>
              <w:bottom w:val="single" w:sz="4" w:space="0" w:color="000000"/>
              <w:right w:val="single" w:sz="4" w:space="0" w:color="000000"/>
            </w:tcBorders>
          </w:tcPr>
          <w:p w14:paraId="7A72B9E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Depressions on peat substrates of the Rhynchosporion</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1E532E4F" w14:textId="77777777" w:rsidR="00210DCA" w:rsidRPr="005C2E70" w:rsidRDefault="00210DCA" w:rsidP="00210DCA">
            <w:pPr>
              <w:outlineLvl w:val="0"/>
              <w:rPr>
                <w:rFonts w:ascii="Palatino" w:hAnsi="Palatino" w:cs="Arial"/>
                <w:lang w:val="en-IE"/>
              </w:rPr>
            </w:pPr>
          </w:p>
        </w:tc>
      </w:tr>
      <w:tr w:rsidR="00210DCA" w:rsidRPr="005C2E70" w14:paraId="68924191"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26989827"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001810</w:t>
            </w:r>
          </w:p>
          <w:p w14:paraId="4711DA1F" w14:textId="77777777" w:rsidR="00210DCA" w:rsidRPr="005C2E70" w:rsidRDefault="007938B6" w:rsidP="00210DCA">
            <w:pPr>
              <w:outlineLvl w:val="0"/>
              <w:rPr>
                <w:rFonts w:ascii="Palatino" w:hAnsi="Palatino" w:cs="Arial"/>
                <w:b/>
                <w:lang w:val="en-IE"/>
              </w:rPr>
            </w:pPr>
            <w:hyperlink r:id="rId65" w:history="1">
              <w:r w:rsidR="00210DCA" w:rsidRPr="005C2E70">
                <w:rPr>
                  <w:rStyle w:val="Hyperlink"/>
                  <w:rFonts w:ascii="Palatino" w:hAnsi="Palatino" w:cs="Arial"/>
                  <w:b/>
                  <w:bCs/>
                  <w:lang w:val="en-IE"/>
                </w:rPr>
                <w:t>White Lough, Ben Loughs and Lough Doo</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12E9BBD2"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2BD711A0"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74CBF2A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1092 </w:t>
            </w:r>
          </w:p>
        </w:tc>
        <w:tc>
          <w:tcPr>
            <w:tcW w:w="1558" w:type="pct"/>
            <w:tcBorders>
              <w:top w:val="single" w:sz="4" w:space="0" w:color="000000"/>
              <w:left w:val="single" w:sz="4" w:space="0" w:color="000000"/>
              <w:bottom w:val="single" w:sz="4" w:space="0" w:color="000000"/>
              <w:right w:val="single" w:sz="4" w:space="0" w:color="000000"/>
            </w:tcBorders>
          </w:tcPr>
          <w:p w14:paraId="4F28CE1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White-clawed crayfish (</w:t>
            </w:r>
            <w:r w:rsidRPr="005C2E70">
              <w:rPr>
                <w:rFonts w:ascii="Palatino" w:hAnsi="Palatino" w:cs="Arial"/>
                <w:i/>
                <w:iCs/>
                <w:lang w:val="en-IE"/>
              </w:rPr>
              <w:t>Austropotamobius pallipes</w:t>
            </w:r>
            <w:r w:rsidRPr="005C2E70">
              <w:rPr>
                <w:rFonts w:ascii="Palatino" w:hAnsi="Palatino" w:cs="Arial"/>
                <w:lang w:val="en-IE"/>
              </w:rPr>
              <w:t xml:space="preserve">) </w:t>
            </w:r>
          </w:p>
        </w:tc>
        <w:tc>
          <w:tcPr>
            <w:tcW w:w="1029" w:type="pct"/>
            <w:vMerge w:val="restart"/>
            <w:tcBorders>
              <w:top w:val="single" w:sz="4" w:space="0" w:color="000000"/>
              <w:left w:val="single" w:sz="4" w:space="0" w:color="000000"/>
              <w:bottom w:val="single" w:sz="4" w:space="0" w:color="000000"/>
              <w:right w:val="single" w:sz="4" w:space="0" w:color="000000"/>
            </w:tcBorders>
          </w:tcPr>
          <w:p w14:paraId="6B77A8C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Changes in farming practises. </w:t>
            </w:r>
          </w:p>
        </w:tc>
      </w:tr>
      <w:tr w:rsidR="00210DCA" w:rsidRPr="005C2E70" w14:paraId="34091937"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4DEA33E9"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2CD6627D"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378D1E0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3140 </w:t>
            </w:r>
          </w:p>
        </w:tc>
        <w:tc>
          <w:tcPr>
            <w:tcW w:w="1558" w:type="pct"/>
            <w:tcBorders>
              <w:top w:val="single" w:sz="4" w:space="0" w:color="000000"/>
              <w:left w:val="single" w:sz="4" w:space="0" w:color="000000"/>
              <w:bottom w:val="single" w:sz="4" w:space="0" w:color="000000"/>
              <w:right w:val="single" w:sz="4" w:space="0" w:color="000000"/>
            </w:tcBorders>
          </w:tcPr>
          <w:p w14:paraId="3BC559AB"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Hard oligo-mesotrophic waters with benthic vegetation of </w:t>
            </w:r>
            <w:r w:rsidRPr="005C2E70">
              <w:rPr>
                <w:rFonts w:ascii="Palatino" w:hAnsi="Palatino" w:cs="Arial"/>
                <w:i/>
                <w:iCs/>
                <w:lang w:val="en-IE"/>
              </w:rPr>
              <w:t>Chara</w:t>
            </w:r>
            <w:r w:rsidRPr="005C2E70">
              <w:rPr>
                <w:rFonts w:ascii="Palatino" w:hAnsi="Palatino" w:cs="Arial"/>
                <w:lang w:val="en-IE"/>
              </w:rPr>
              <w:t xml:space="preserve"> spp.</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1D0DC346" w14:textId="77777777" w:rsidR="00210DCA" w:rsidRPr="005C2E70" w:rsidRDefault="00210DCA" w:rsidP="00210DCA">
            <w:pPr>
              <w:outlineLvl w:val="0"/>
              <w:rPr>
                <w:rFonts w:ascii="Palatino" w:hAnsi="Palatino" w:cs="Arial"/>
                <w:lang w:val="en-IE"/>
              </w:rPr>
            </w:pPr>
          </w:p>
        </w:tc>
      </w:tr>
      <w:tr w:rsidR="00210DCA" w:rsidRPr="005C2E70" w14:paraId="19DFD8A2"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5C192314"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002120</w:t>
            </w:r>
          </w:p>
          <w:p w14:paraId="4B6396C6" w14:textId="77777777" w:rsidR="00210DCA" w:rsidRPr="005C2E70" w:rsidRDefault="007938B6" w:rsidP="00210DCA">
            <w:pPr>
              <w:outlineLvl w:val="0"/>
              <w:rPr>
                <w:rFonts w:ascii="Palatino" w:hAnsi="Palatino" w:cs="Arial"/>
                <w:b/>
                <w:lang w:val="en-IE"/>
              </w:rPr>
            </w:pPr>
            <w:hyperlink r:id="rId66" w:history="1">
              <w:r w:rsidR="00210DCA" w:rsidRPr="005C2E70">
                <w:rPr>
                  <w:rStyle w:val="Hyperlink"/>
                  <w:rFonts w:ascii="Palatino" w:hAnsi="Palatino" w:cs="Arial"/>
                  <w:b/>
                  <w:bCs/>
                  <w:lang w:val="en-IE"/>
                </w:rPr>
                <w:t>Lough Bane and Lough Glass</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469C01F8"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6A047157"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477D062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1092 </w:t>
            </w:r>
          </w:p>
        </w:tc>
        <w:tc>
          <w:tcPr>
            <w:tcW w:w="1558" w:type="pct"/>
            <w:tcBorders>
              <w:top w:val="single" w:sz="4" w:space="0" w:color="000000"/>
              <w:left w:val="single" w:sz="4" w:space="0" w:color="000000"/>
              <w:bottom w:val="single" w:sz="4" w:space="0" w:color="000000"/>
              <w:right w:val="single" w:sz="4" w:space="0" w:color="000000"/>
            </w:tcBorders>
          </w:tcPr>
          <w:p w14:paraId="2262B19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White-clawed crayfish (</w:t>
            </w:r>
            <w:r w:rsidRPr="005C2E70">
              <w:rPr>
                <w:rFonts w:ascii="Palatino" w:hAnsi="Palatino" w:cs="Arial"/>
                <w:i/>
                <w:iCs/>
                <w:lang w:val="en-IE"/>
              </w:rPr>
              <w:t>Austropotamobius pallipes</w:t>
            </w:r>
            <w:r w:rsidRPr="005C2E70">
              <w:rPr>
                <w:rFonts w:ascii="Palatino" w:hAnsi="Palatino" w:cs="Arial"/>
                <w:lang w:val="en-IE"/>
              </w:rPr>
              <w:t xml:space="preserve">) </w:t>
            </w:r>
          </w:p>
        </w:tc>
        <w:tc>
          <w:tcPr>
            <w:tcW w:w="1029" w:type="pct"/>
            <w:vMerge w:val="restart"/>
            <w:tcBorders>
              <w:top w:val="single" w:sz="4" w:space="0" w:color="000000"/>
              <w:left w:val="single" w:sz="4" w:space="0" w:color="000000"/>
              <w:bottom w:val="single" w:sz="4" w:space="0" w:color="000000"/>
              <w:right w:val="single" w:sz="4" w:space="0" w:color="000000"/>
            </w:tcBorders>
          </w:tcPr>
          <w:p w14:paraId="3F4374A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water quality</w:t>
            </w:r>
          </w:p>
        </w:tc>
      </w:tr>
      <w:tr w:rsidR="00210DCA" w:rsidRPr="005C2E70" w14:paraId="70470E35"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3B8672C7"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2FEE116A"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5B1ED02B"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3140 </w:t>
            </w:r>
          </w:p>
        </w:tc>
        <w:tc>
          <w:tcPr>
            <w:tcW w:w="1558" w:type="pct"/>
            <w:tcBorders>
              <w:top w:val="single" w:sz="4" w:space="0" w:color="000000"/>
              <w:left w:val="single" w:sz="4" w:space="0" w:color="000000"/>
              <w:bottom w:val="single" w:sz="4" w:space="0" w:color="000000"/>
              <w:right w:val="single" w:sz="4" w:space="0" w:color="000000"/>
            </w:tcBorders>
          </w:tcPr>
          <w:p w14:paraId="4824F87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Hard oligo-mesotrophic waters with benthic vegetation of </w:t>
            </w:r>
            <w:r w:rsidRPr="005C2E70">
              <w:rPr>
                <w:rFonts w:ascii="Palatino" w:hAnsi="Palatino" w:cs="Arial"/>
                <w:i/>
                <w:iCs/>
                <w:lang w:val="en-IE"/>
              </w:rPr>
              <w:t xml:space="preserve">Chara </w:t>
            </w:r>
            <w:r w:rsidRPr="005C2E70">
              <w:rPr>
                <w:rFonts w:ascii="Palatino" w:hAnsi="Palatino" w:cs="Arial"/>
                <w:lang w:val="en-IE"/>
              </w:rPr>
              <w:t>spp.</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4D5C7D7D" w14:textId="77777777" w:rsidR="00210DCA" w:rsidRPr="005C2E70" w:rsidRDefault="00210DCA" w:rsidP="00210DCA">
            <w:pPr>
              <w:outlineLvl w:val="0"/>
              <w:rPr>
                <w:rFonts w:ascii="Palatino" w:hAnsi="Palatino" w:cs="Arial"/>
                <w:lang w:val="en-IE"/>
              </w:rPr>
            </w:pPr>
          </w:p>
        </w:tc>
      </w:tr>
      <w:tr w:rsidR="00210DCA" w:rsidRPr="005C2E70" w14:paraId="1E3CE0AD"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70F8F35F"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002299</w:t>
            </w:r>
          </w:p>
          <w:p w14:paraId="199D87EA" w14:textId="77777777" w:rsidR="00210DCA" w:rsidRPr="005C2E70" w:rsidRDefault="007938B6" w:rsidP="00210DCA">
            <w:pPr>
              <w:outlineLvl w:val="0"/>
              <w:rPr>
                <w:rFonts w:ascii="Palatino" w:hAnsi="Palatino" w:cs="Arial"/>
                <w:lang w:val="en-IE"/>
              </w:rPr>
            </w:pPr>
            <w:hyperlink r:id="rId67" w:history="1">
              <w:r w:rsidR="00210DCA" w:rsidRPr="005C2E70">
                <w:rPr>
                  <w:rStyle w:val="Hyperlink"/>
                  <w:rFonts w:ascii="Palatino" w:hAnsi="Palatino" w:cs="Arial"/>
                  <w:b/>
                  <w:bCs/>
                  <w:lang w:val="en-IE"/>
                </w:rPr>
                <w:t>River Boyne and River Blackwater</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4B73CDFC"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34B21C4E"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2FF4BB6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1099 </w:t>
            </w:r>
          </w:p>
        </w:tc>
        <w:tc>
          <w:tcPr>
            <w:tcW w:w="1558" w:type="pct"/>
            <w:tcBorders>
              <w:top w:val="single" w:sz="4" w:space="0" w:color="000000"/>
              <w:left w:val="single" w:sz="4" w:space="0" w:color="000000"/>
              <w:bottom w:val="single" w:sz="4" w:space="0" w:color="000000"/>
              <w:right w:val="single" w:sz="4" w:space="0" w:color="000000"/>
            </w:tcBorders>
          </w:tcPr>
          <w:p w14:paraId="5AC6E4F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River lamprey (</w:t>
            </w:r>
            <w:r w:rsidRPr="005C2E70">
              <w:rPr>
                <w:rFonts w:ascii="Palatino" w:hAnsi="Palatino" w:cs="Arial"/>
                <w:i/>
                <w:iCs/>
                <w:lang w:val="en-IE"/>
              </w:rPr>
              <w:t>Lampetra fluviatilis</w:t>
            </w:r>
            <w:r w:rsidRPr="005C2E70">
              <w:rPr>
                <w:rFonts w:ascii="Palatino" w:hAnsi="Palatino" w:cs="Arial"/>
                <w:lang w:val="en-IE"/>
              </w:rPr>
              <w:t xml:space="preserve">) </w:t>
            </w:r>
          </w:p>
        </w:tc>
        <w:tc>
          <w:tcPr>
            <w:tcW w:w="1029" w:type="pct"/>
            <w:vMerge w:val="restart"/>
            <w:tcBorders>
              <w:top w:val="single" w:sz="4" w:space="0" w:color="000000"/>
              <w:left w:val="single" w:sz="4" w:space="0" w:color="000000"/>
              <w:bottom w:val="single" w:sz="4" w:space="0" w:color="000000"/>
              <w:right w:val="single" w:sz="4" w:space="0" w:color="000000"/>
            </w:tcBorders>
          </w:tcPr>
          <w:p w14:paraId="1B4AC38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Bad drainage practises, increased inputs of pollutants. </w:t>
            </w:r>
          </w:p>
        </w:tc>
      </w:tr>
      <w:tr w:rsidR="00210DCA" w:rsidRPr="005C2E70" w14:paraId="2D8EE9EE"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20840845"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043DF41F"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57CAED7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1106 </w:t>
            </w:r>
          </w:p>
        </w:tc>
        <w:tc>
          <w:tcPr>
            <w:tcW w:w="1558" w:type="pct"/>
            <w:tcBorders>
              <w:top w:val="single" w:sz="4" w:space="0" w:color="000000"/>
              <w:left w:val="single" w:sz="4" w:space="0" w:color="000000"/>
              <w:bottom w:val="single" w:sz="4" w:space="0" w:color="000000"/>
              <w:right w:val="single" w:sz="4" w:space="0" w:color="000000"/>
            </w:tcBorders>
          </w:tcPr>
          <w:p w14:paraId="1F044AB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Salmon (</w:t>
            </w:r>
            <w:r w:rsidRPr="005C2E70">
              <w:rPr>
                <w:rFonts w:ascii="Palatino" w:hAnsi="Palatino" w:cs="Arial"/>
                <w:i/>
                <w:iCs/>
                <w:lang w:val="en-IE"/>
              </w:rPr>
              <w:t>Salmo salar</w:t>
            </w:r>
            <w:r w:rsidRPr="005C2E70">
              <w:rPr>
                <w:rFonts w:ascii="Palatino" w:hAnsi="Palatino" w:cs="Arial"/>
                <w:lang w:val="en-IE"/>
              </w:rPr>
              <w:t xml:space="preserve">) </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02B32494" w14:textId="77777777" w:rsidR="00210DCA" w:rsidRPr="005C2E70" w:rsidRDefault="00210DCA" w:rsidP="00210DCA">
            <w:pPr>
              <w:outlineLvl w:val="0"/>
              <w:rPr>
                <w:rFonts w:ascii="Palatino" w:hAnsi="Palatino" w:cs="Arial"/>
                <w:lang w:val="en-IE"/>
              </w:rPr>
            </w:pPr>
          </w:p>
        </w:tc>
      </w:tr>
      <w:tr w:rsidR="00210DCA" w:rsidRPr="005C2E70" w14:paraId="70E64A42"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5EB110B9"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49DB8211"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05199F7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1355 </w:t>
            </w:r>
          </w:p>
        </w:tc>
        <w:tc>
          <w:tcPr>
            <w:tcW w:w="1558" w:type="pct"/>
            <w:tcBorders>
              <w:top w:val="single" w:sz="4" w:space="0" w:color="000000"/>
              <w:left w:val="single" w:sz="4" w:space="0" w:color="000000"/>
              <w:bottom w:val="single" w:sz="4" w:space="0" w:color="000000"/>
              <w:right w:val="single" w:sz="4" w:space="0" w:color="000000"/>
            </w:tcBorders>
          </w:tcPr>
          <w:p w14:paraId="43086C0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Otter (</w:t>
            </w:r>
            <w:r w:rsidRPr="005C2E70">
              <w:rPr>
                <w:rFonts w:ascii="Palatino" w:hAnsi="Palatino" w:cs="Arial"/>
                <w:i/>
                <w:iCs/>
                <w:lang w:val="en-IE"/>
              </w:rPr>
              <w:t>Lutra lutra</w:t>
            </w:r>
            <w:r w:rsidRPr="005C2E70">
              <w:rPr>
                <w:rFonts w:ascii="Palatino" w:hAnsi="Palatino" w:cs="Arial"/>
                <w:lang w:val="en-IE"/>
              </w:rPr>
              <w:t xml:space="preserve">) </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35253EC8" w14:textId="77777777" w:rsidR="00210DCA" w:rsidRPr="005C2E70" w:rsidRDefault="00210DCA" w:rsidP="00210DCA">
            <w:pPr>
              <w:outlineLvl w:val="0"/>
              <w:rPr>
                <w:rFonts w:ascii="Palatino" w:hAnsi="Palatino" w:cs="Arial"/>
                <w:lang w:val="en-IE"/>
              </w:rPr>
            </w:pPr>
          </w:p>
        </w:tc>
      </w:tr>
      <w:tr w:rsidR="00210DCA" w:rsidRPr="005C2E70" w14:paraId="2ED01F2C"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4DBBAA61"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3384345D"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71D9A78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7230</w:t>
            </w:r>
          </w:p>
        </w:tc>
        <w:tc>
          <w:tcPr>
            <w:tcW w:w="1558" w:type="pct"/>
            <w:tcBorders>
              <w:top w:val="single" w:sz="4" w:space="0" w:color="000000"/>
              <w:left w:val="single" w:sz="4" w:space="0" w:color="000000"/>
              <w:bottom w:val="single" w:sz="4" w:space="0" w:color="000000"/>
              <w:right w:val="single" w:sz="4" w:space="0" w:color="000000"/>
            </w:tcBorders>
          </w:tcPr>
          <w:p w14:paraId="45FDCF4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 Alkaline fens </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35057E6E" w14:textId="77777777" w:rsidR="00210DCA" w:rsidRPr="005C2E70" w:rsidRDefault="00210DCA" w:rsidP="00210DCA">
            <w:pPr>
              <w:outlineLvl w:val="0"/>
              <w:rPr>
                <w:rFonts w:ascii="Palatino" w:hAnsi="Palatino" w:cs="Arial"/>
                <w:lang w:val="en-IE"/>
              </w:rPr>
            </w:pPr>
          </w:p>
        </w:tc>
      </w:tr>
      <w:tr w:rsidR="00210DCA" w:rsidRPr="005C2E70" w14:paraId="2CFB3F5C"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0148B354"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5D1456E9"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705707B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91E0 </w:t>
            </w:r>
          </w:p>
        </w:tc>
        <w:tc>
          <w:tcPr>
            <w:tcW w:w="1558" w:type="pct"/>
            <w:tcBorders>
              <w:top w:val="single" w:sz="4" w:space="0" w:color="000000"/>
              <w:left w:val="single" w:sz="4" w:space="0" w:color="000000"/>
              <w:bottom w:val="single" w:sz="4" w:space="0" w:color="000000"/>
              <w:right w:val="single" w:sz="4" w:space="0" w:color="000000"/>
            </w:tcBorders>
          </w:tcPr>
          <w:p w14:paraId="55D0632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Alluvial forests with </w:t>
            </w:r>
            <w:r w:rsidRPr="005C2E70">
              <w:rPr>
                <w:rFonts w:ascii="Palatino" w:hAnsi="Palatino" w:cs="Arial"/>
                <w:i/>
                <w:iCs/>
                <w:lang w:val="en-IE"/>
              </w:rPr>
              <w:t xml:space="preserve">Alnus glutinosa </w:t>
            </w:r>
            <w:r w:rsidRPr="005C2E70">
              <w:rPr>
                <w:rFonts w:ascii="Palatino" w:hAnsi="Palatino" w:cs="Arial"/>
                <w:lang w:val="en-IE"/>
              </w:rPr>
              <w:t xml:space="preserve">and </w:t>
            </w:r>
            <w:r w:rsidRPr="005C2E70">
              <w:rPr>
                <w:rFonts w:ascii="Palatino" w:hAnsi="Palatino" w:cs="Arial"/>
                <w:i/>
                <w:iCs/>
                <w:lang w:val="en-IE"/>
              </w:rPr>
              <w:t xml:space="preserve">Fraxinus excelsior </w:t>
            </w:r>
            <w:r w:rsidRPr="005C2E70">
              <w:rPr>
                <w:rFonts w:ascii="Palatino" w:hAnsi="Palatino" w:cs="Arial"/>
                <w:lang w:val="en-IE"/>
              </w:rPr>
              <w:t>(</w:t>
            </w:r>
            <w:r w:rsidRPr="005C2E70">
              <w:rPr>
                <w:rFonts w:ascii="Palatino" w:hAnsi="Palatino" w:cs="Arial"/>
                <w:i/>
                <w:iCs/>
                <w:lang w:val="en-IE"/>
              </w:rPr>
              <w:t>Alno-Padion, Alnion incanae, Salicion albae</w:t>
            </w:r>
            <w:r w:rsidRPr="005C2E70">
              <w:rPr>
                <w:rFonts w:ascii="Palatino" w:hAnsi="Palatino" w:cs="Arial"/>
                <w:lang w:val="en-IE"/>
              </w:rPr>
              <w:t xml:space="preserve">) </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3677CCDE" w14:textId="77777777" w:rsidR="00210DCA" w:rsidRPr="005C2E70" w:rsidRDefault="00210DCA" w:rsidP="00210DCA">
            <w:pPr>
              <w:outlineLvl w:val="0"/>
              <w:rPr>
                <w:rFonts w:ascii="Palatino" w:hAnsi="Palatino" w:cs="Arial"/>
                <w:lang w:val="en-IE"/>
              </w:rPr>
            </w:pPr>
          </w:p>
        </w:tc>
      </w:tr>
      <w:tr w:rsidR="00210DCA" w:rsidRPr="005C2E70" w14:paraId="596F5DF8" w14:textId="77777777" w:rsidTr="00043266">
        <w:trPr>
          <w:trHeight w:val="20"/>
        </w:trPr>
        <w:tc>
          <w:tcPr>
            <w:tcW w:w="857" w:type="pct"/>
            <w:vMerge w:val="restart"/>
            <w:tcBorders>
              <w:top w:val="single" w:sz="4" w:space="0" w:color="000000"/>
              <w:left w:val="single" w:sz="4" w:space="0" w:color="000000"/>
              <w:bottom w:val="single" w:sz="4" w:space="0" w:color="000000"/>
              <w:right w:val="single" w:sz="4" w:space="0" w:color="000000"/>
            </w:tcBorders>
          </w:tcPr>
          <w:p w14:paraId="3DBA76AD"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 xml:space="preserve">Site Code: </w:t>
            </w:r>
            <w:r w:rsidRPr="005C2E70">
              <w:rPr>
                <w:rFonts w:ascii="Palatino" w:hAnsi="Palatino" w:cs="Arial"/>
                <w:b/>
                <w:bCs/>
                <w:lang w:val="en-US"/>
              </w:rPr>
              <w:t>002121</w:t>
            </w:r>
          </w:p>
          <w:p w14:paraId="3567A4EA" w14:textId="77777777" w:rsidR="00210DCA" w:rsidRPr="005C2E70" w:rsidRDefault="007938B6" w:rsidP="00210DCA">
            <w:pPr>
              <w:outlineLvl w:val="0"/>
              <w:rPr>
                <w:rFonts w:ascii="Palatino" w:hAnsi="Palatino" w:cs="Arial"/>
                <w:b/>
                <w:lang w:val="en-IE"/>
              </w:rPr>
            </w:pPr>
            <w:hyperlink r:id="rId68" w:history="1">
              <w:r w:rsidR="00210DCA" w:rsidRPr="005C2E70">
                <w:rPr>
                  <w:rStyle w:val="Hyperlink"/>
                  <w:rFonts w:ascii="Palatino" w:hAnsi="Palatino" w:cs="Arial"/>
                  <w:b/>
                  <w:bCs/>
                  <w:lang w:val="en-IE"/>
                </w:rPr>
                <w:t>Lough Lene</w:t>
              </w:r>
            </w:hyperlink>
          </w:p>
        </w:tc>
        <w:tc>
          <w:tcPr>
            <w:tcW w:w="951" w:type="pct"/>
            <w:vMerge w:val="restart"/>
            <w:tcBorders>
              <w:top w:val="single" w:sz="4" w:space="0" w:color="000000"/>
              <w:left w:val="single" w:sz="4" w:space="0" w:color="000000"/>
              <w:bottom w:val="single" w:sz="4" w:space="0" w:color="000000"/>
              <w:right w:val="single" w:sz="4" w:space="0" w:color="000000"/>
            </w:tcBorders>
          </w:tcPr>
          <w:p w14:paraId="642E6538"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62EE08BB"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60D1E3A5" w14:textId="77777777" w:rsidR="00210DCA" w:rsidRPr="005C2E70" w:rsidRDefault="00210DCA" w:rsidP="00210DCA">
            <w:pPr>
              <w:outlineLvl w:val="0"/>
              <w:rPr>
                <w:rFonts w:ascii="Palatino" w:hAnsi="Palatino" w:cs="Arial"/>
              </w:rPr>
            </w:pPr>
            <w:r w:rsidRPr="005C2E70">
              <w:rPr>
                <w:rFonts w:ascii="Palatino" w:hAnsi="Palatino" w:cs="Arial"/>
              </w:rPr>
              <w:t xml:space="preserve">1092 </w:t>
            </w:r>
          </w:p>
        </w:tc>
        <w:tc>
          <w:tcPr>
            <w:tcW w:w="1558" w:type="pct"/>
            <w:tcBorders>
              <w:top w:val="single" w:sz="4" w:space="0" w:color="000000"/>
              <w:left w:val="single" w:sz="4" w:space="0" w:color="000000"/>
              <w:bottom w:val="single" w:sz="4" w:space="0" w:color="000000"/>
              <w:right w:val="single" w:sz="4" w:space="0" w:color="000000"/>
            </w:tcBorders>
          </w:tcPr>
          <w:p w14:paraId="6F17187D" w14:textId="77777777" w:rsidR="00210DCA" w:rsidRPr="005C2E70" w:rsidRDefault="00210DCA" w:rsidP="00210DCA">
            <w:pPr>
              <w:outlineLvl w:val="0"/>
              <w:rPr>
                <w:rFonts w:ascii="Palatino" w:hAnsi="Palatino" w:cs="Arial"/>
              </w:rPr>
            </w:pPr>
            <w:r w:rsidRPr="005C2E70">
              <w:rPr>
                <w:rFonts w:ascii="Palatino" w:hAnsi="Palatino" w:cs="Arial"/>
              </w:rPr>
              <w:t>White-clawed crayfish (</w:t>
            </w:r>
            <w:r w:rsidRPr="005C2E70">
              <w:rPr>
                <w:rFonts w:ascii="Palatino" w:hAnsi="Palatino" w:cs="Arial"/>
                <w:i/>
                <w:iCs/>
              </w:rPr>
              <w:t>Austropotamobius pallipes</w:t>
            </w:r>
            <w:r w:rsidRPr="005C2E70">
              <w:rPr>
                <w:rFonts w:ascii="Palatino" w:hAnsi="Palatino" w:cs="Arial"/>
              </w:rPr>
              <w:t xml:space="preserve">) </w:t>
            </w:r>
          </w:p>
        </w:tc>
        <w:tc>
          <w:tcPr>
            <w:tcW w:w="1029" w:type="pct"/>
            <w:vMerge w:val="restart"/>
            <w:tcBorders>
              <w:top w:val="single" w:sz="4" w:space="0" w:color="000000"/>
              <w:left w:val="single" w:sz="4" w:space="0" w:color="000000"/>
              <w:bottom w:val="single" w:sz="4" w:space="0" w:color="000000"/>
              <w:right w:val="single" w:sz="4" w:space="0" w:color="000000"/>
            </w:tcBorders>
          </w:tcPr>
          <w:p w14:paraId="641374A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Increased abstraction and eutrophication caused by agricultural </w:t>
            </w:r>
            <w:r w:rsidRPr="005C2E70">
              <w:rPr>
                <w:rFonts w:ascii="Palatino" w:hAnsi="Palatino" w:cs="Arial"/>
                <w:lang w:val="en-IE"/>
              </w:rPr>
              <w:lastRenderedPageBreak/>
              <w:t xml:space="preserve">run-off from surrounding areas. </w:t>
            </w:r>
          </w:p>
        </w:tc>
      </w:tr>
      <w:tr w:rsidR="00210DCA" w:rsidRPr="005C2E70" w14:paraId="19A6685E" w14:textId="77777777" w:rsidTr="00043266">
        <w:trPr>
          <w:trHeight w:val="20"/>
        </w:trPr>
        <w:tc>
          <w:tcPr>
            <w:tcW w:w="857" w:type="pct"/>
            <w:vMerge/>
            <w:tcBorders>
              <w:top w:val="single" w:sz="4" w:space="0" w:color="000000"/>
              <w:left w:val="single" w:sz="4" w:space="0" w:color="000000"/>
              <w:bottom w:val="single" w:sz="4" w:space="0" w:color="000000"/>
              <w:right w:val="single" w:sz="4" w:space="0" w:color="000000"/>
            </w:tcBorders>
            <w:vAlign w:val="center"/>
          </w:tcPr>
          <w:p w14:paraId="2074E67C" w14:textId="77777777" w:rsidR="00210DCA" w:rsidRPr="005C2E70" w:rsidRDefault="00210DCA" w:rsidP="00210DCA">
            <w:pPr>
              <w:outlineLvl w:val="0"/>
              <w:rPr>
                <w:rFonts w:ascii="Palatino" w:hAnsi="Palatino" w:cs="Arial"/>
                <w:lang w:val="en-IE"/>
              </w:rPr>
            </w:pPr>
          </w:p>
        </w:tc>
        <w:tc>
          <w:tcPr>
            <w:tcW w:w="951" w:type="pct"/>
            <w:vMerge/>
            <w:tcBorders>
              <w:top w:val="single" w:sz="4" w:space="0" w:color="000000"/>
              <w:left w:val="single" w:sz="4" w:space="0" w:color="000000"/>
              <w:bottom w:val="single" w:sz="4" w:space="0" w:color="000000"/>
              <w:right w:val="single" w:sz="4" w:space="0" w:color="000000"/>
            </w:tcBorders>
            <w:vAlign w:val="center"/>
          </w:tcPr>
          <w:p w14:paraId="3FBAF265"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01F1F43F" w14:textId="77777777" w:rsidR="00210DCA" w:rsidRPr="005C2E70" w:rsidRDefault="00210DCA" w:rsidP="00210DCA">
            <w:pPr>
              <w:outlineLvl w:val="0"/>
              <w:rPr>
                <w:rFonts w:ascii="Palatino" w:hAnsi="Palatino" w:cs="Arial"/>
              </w:rPr>
            </w:pPr>
            <w:r w:rsidRPr="005C2E70">
              <w:rPr>
                <w:rFonts w:ascii="Palatino" w:hAnsi="Palatino" w:cs="Arial"/>
              </w:rPr>
              <w:t xml:space="preserve">3140  </w:t>
            </w:r>
          </w:p>
        </w:tc>
        <w:tc>
          <w:tcPr>
            <w:tcW w:w="1558" w:type="pct"/>
            <w:tcBorders>
              <w:top w:val="single" w:sz="4" w:space="0" w:color="000000"/>
              <w:left w:val="single" w:sz="4" w:space="0" w:color="000000"/>
              <w:bottom w:val="single" w:sz="4" w:space="0" w:color="000000"/>
              <w:right w:val="single" w:sz="4" w:space="0" w:color="000000"/>
            </w:tcBorders>
          </w:tcPr>
          <w:p w14:paraId="3A33C96A" w14:textId="77777777" w:rsidR="00210DCA" w:rsidRPr="005C2E70" w:rsidRDefault="00210DCA" w:rsidP="00210DCA">
            <w:pPr>
              <w:outlineLvl w:val="0"/>
              <w:rPr>
                <w:rFonts w:ascii="Palatino" w:hAnsi="Palatino" w:cs="Arial"/>
              </w:rPr>
            </w:pPr>
            <w:r w:rsidRPr="005C2E70">
              <w:rPr>
                <w:rFonts w:ascii="Palatino" w:hAnsi="Palatino" w:cs="Arial"/>
              </w:rPr>
              <w:t xml:space="preserve">Hard oligo-mesotrophic waters </w:t>
            </w:r>
            <w:r w:rsidRPr="005C2E70">
              <w:rPr>
                <w:rFonts w:ascii="Palatino" w:hAnsi="Palatino" w:cs="Arial"/>
              </w:rPr>
              <w:lastRenderedPageBreak/>
              <w:t xml:space="preserve">with benthic vegetation of </w:t>
            </w:r>
            <w:r w:rsidRPr="005C2E70">
              <w:rPr>
                <w:rFonts w:ascii="Palatino" w:hAnsi="Palatino" w:cs="Arial"/>
                <w:i/>
                <w:iCs/>
              </w:rPr>
              <w:t>Chara</w:t>
            </w:r>
            <w:r w:rsidRPr="005C2E70">
              <w:rPr>
                <w:rFonts w:ascii="Palatino" w:hAnsi="Palatino" w:cs="Arial"/>
              </w:rPr>
              <w:t xml:space="preserve"> spp. </w:t>
            </w:r>
          </w:p>
        </w:tc>
        <w:tc>
          <w:tcPr>
            <w:tcW w:w="1029" w:type="pct"/>
            <w:vMerge/>
            <w:tcBorders>
              <w:top w:val="single" w:sz="4" w:space="0" w:color="000000"/>
              <w:left w:val="single" w:sz="4" w:space="0" w:color="000000"/>
              <w:bottom w:val="single" w:sz="4" w:space="0" w:color="000000"/>
              <w:right w:val="single" w:sz="4" w:space="0" w:color="000000"/>
            </w:tcBorders>
            <w:vAlign w:val="center"/>
          </w:tcPr>
          <w:p w14:paraId="6FC2A7A5" w14:textId="77777777" w:rsidR="00210DCA" w:rsidRPr="005C2E70" w:rsidRDefault="00210DCA" w:rsidP="00210DCA">
            <w:pPr>
              <w:outlineLvl w:val="0"/>
              <w:rPr>
                <w:rFonts w:ascii="Palatino" w:hAnsi="Palatino" w:cs="Arial"/>
                <w:lang w:val="en-IE"/>
              </w:rPr>
            </w:pPr>
          </w:p>
        </w:tc>
      </w:tr>
    </w:tbl>
    <w:p w14:paraId="25D1D92B" w14:textId="77777777" w:rsidR="00043266" w:rsidRPr="005C2E70" w:rsidRDefault="00043266">
      <w:pPr>
        <w:rPr>
          <w:rFonts w:ascii="Palatino" w:hAnsi="Palatino"/>
        </w:rPr>
      </w:pPr>
      <w:r w:rsidRPr="005C2E70">
        <w:rPr>
          <w:rFonts w:ascii="Palatino" w:hAnsi="Palatino"/>
        </w:rPr>
        <w:lastRenderedPageBreak/>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460"/>
        <w:gridCol w:w="1620"/>
        <w:gridCol w:w="1029"/>
        <w:gridCol w:w="2654"/>
        <w:gridCol w:w="1753"/>
      </w:tblGrid>
      <w:tr w:rsidR="00210DCA" w:rsidRPr="005C2E70" w14:paraId="479E8BD9" w14:textId="77777777" w:rsidTr="00043266">
        <w:trPr>
          <w:trHeight w:val="20"/>
        </w:trPr>
        <w:tc>
          <w:tcPr>
            <w:tcW w:w="857" w:type="pct"/>
            <w:tcBorders>
              <w:top w:val="single" w:sz="4" w:space="0" w:color="000000"/>
              <w:left w:val="single" w:sz="4" w:space="0" w:color="000000"/>
              <w:bottom w:val="single" w:sz="4" w:space="0" w:color="000000"/>
              <w:right w:val="single" w:sz="4" w:space="0" w:color="000000"/>
            </w:tcBorders>
          </w:tcPr>
          <w:p w14:paraId="1FFEA8B4" w14:textId="55512A55" w:rsidR="00210DCA" w:rsidRPr="005C2E70" w:rsidRDefault="00210DCA" w:rsidP="00210DCA">
            <w:pPr>
              <w:outlineLvl w:val="0"/>
              <w:rPr>
                <w:rFonts w:ascii="Palatino" w:hAnsi="Palatino" w:cs="Arial"/>
                <w:b/>
                <w:bCs/>
                <w:lang w:val="en-US"/>
              </w:rPr>
            </w:pPr>
            <w:r w:rsidRPr="005C2E70">
              <w:rPr>
                <w:rFonts w:ascii="Palatino" w:hAnsi="Palatino" w:cs="Arial"/>
                <w:b/>
                <w:bCs/>
                <w:lang w:val="en-IE"/>
              </w:rPr>
              <w:lastRenderedPageBreak/>
              <w:t xml:space="preserve">Site Code: </w:t>
            </w:r>
            <w:r w:rsidRPr="005C2E70">
              <w:rPr>
                <w:rFonts w:ascii="Palatino" w:hAnsi="Palatino" w:cs="Arial"/>
                <w:b/>
                <w:bCs/>
                <w:lang w:val="en-US"/>
              </w:rPr>
              <w:t>000679</w:t>
            </w:r>
          </w:p>
          <w:p w14:paraId="079AD0F8" w14:textId="77777777" w:rsidR="00210DCA" w:rsidRPr="005C2E70" w:rsidRDefault="007938B6" w:rsidP="00210DCA">
            <w:pPr>
              <w:outlineLvl w:val="0"/>
              <w:rPr>
                <w:rFonts w:ascii="Palatino" w:hAnsi="Palatino" w:cs="Arial"/>
                <w:b/>
                <w:bCs/>
                <w:lang w:val="en-IE"/>
              </w:rPr>
            </w:pPr>
            <w:hyperlink r:id="rId69" w:history="1">
              <w:r w:rsidR="00210DCA" w:rsidRPr="005C2E70">
                <w:rPr>
                  <w:rStyle w:val="Hyperlink"/>
                  <w:rFonts w:ascii="Palatino" w:hAnsi="Palatino" w:cs="Arial"/>
                  <w:b/>
                  <w:bCs/>
                  <w:lang w:val="en-IE"/>
                </w:rPr>
                <w:t>Garriskil Bog</w:t>
              </w:r>
            </w:hyperlink>
          </w:p>
        </w:tc>
        <w:tc>
          <w:tcPr>
            <w:tcW w:w="951" w:type="pct"/>
            <w:tcBorders>
              <w:top w:val="single" w:sz="4" w:space="0" w:color="000000"/>
              <w:left w:val="single" w:sz="4" w:space="0" w:color="000000"/>
              <w:bottom w:val="single" w:sz="4" w:space="0" w:color="000000"/>
              <w:right w:val="single" w:sz="4" w:space="0" w:color="000000"/>
            </w:tcBorders>
          </w:tcPr>
          <w:p w14:paraId="594F69D2" w14:textId="77777777" w:rsidR="00210DCA" w:rsidRPr="005C2E70" w:rsidRDefault="00210DCA" w:rsidP="00210DCA">
            <w:pPr>
              <w:outlineLvl w:val="0"/>
              <w:rPr>
                <w:rFonts w:ascii="Palatino" w:hAnsi="Palatino" w:cs="Arial"/>
                <w:sz w:val="22"/>
                <w:szCs w:val="22"/>
                <w:lang w:val="en-IE"/>
              </w:rPr>
            </w:pPr>
            <w:r w:rsidRPr="005C2E70">
              <w:rPr>
                <w:rFonts w:ascii="Palatino" w:hAnsi="Palatino" w:cs="Arial"/>
                <w:sz w:val="22"/>
                <w:szCs w:val="22"/>
                <w:lang w:val="en-IE"/>
              </w:rPr>
              <w:t>Generic Conservation Objectives</w:t>
            </w:r>
          </w:p>
          <w:p w14:paraId="569B922D" w14:textId="77777777" w:rsidR="00210DCA" w:rsidRPr="005C2E70" w:rsidRDefault="00210DCA" w:rsidP="00210DCA">
            <w:pPr>
              <w:outlineLvl w:val="0"/>
              <w:rPr>
                <w:rFonts w:ascii="Palatino" w:hAnsi="Palatino" w:cs="Arial"/>
                <w:sz w:val="22"/>
                <w:szCs w:val="22"/>
                <w:lang w:val="en-IE"/>
              </w:rPr>
            </w:pPr>
          </w:p>
        </w:tc>
        <w:tc>
          <w:tcPr>
            <w:tcW w:w="604" w:type="pct"/>
            <w:tcBorders>
              <w:top w:val="single" w:sz="4" w:space="0" w:color="000000"/>
              <w:left w:val="single" w:sz="4" w:space="0" w:color="000000"/>
              <w:bottom w:val="single" w:sz="4" w:space="0" w:color="000000"/>
              <w:right w:val="single" w:sz="4" w:space="0" w:color="000000"/>
            </w:tcBorders>
          </w:tcPr>
          <w:p w14:paraId="2943AFF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558" w:type="pct"/>
            <w:tcBorders>
              <w:top w:val="single" w:sz="4" w:space="0" w:color="000000"/>
              <w:left w:val="single" w:sz="4" w:space="0" w:color="000000"/>
              <w:bottom w:val="single" w:sz="4" w:space="0" w:color="000000"/>
              <w:right w:val="single" w:sz="4" w:space="0" w:color="000000"/>
            </w:tcBorders>
          </w:tcPr>
          <w:p w14:paraId="24C2C55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1029" w:type="pct"/>
            <w:tcBorders>
              <w:top w:val="single" w:sz="4" w:space="0" w:color="000000"/>
              <w:left w:val="single" w:sz="4" w:space="0" w:color="000000"/>
              <w:bottom w:val="single" w:sz="4" w:space="0" w:color="000000"/>
              <w:right w:val="single" w:sz="4" w:space="0" w:color="000000"/>
            </w:tcBorders>
          </w:tcPr>
          <w:p w14:paraId="5F18707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local hydrology</w:t>
            </w:r>
          </w:p>
        </w:tc>
      </w:tr>
    </w:tbl>
    <w:p w14:paraId="2867D3C8" w14:textId="77777777" w:rsidR="00210DCA" w:rsidRPr="005C2E70" w:rsidRDefault="00210DCA" w:rsidP="00210DCA">
      <w:pPr>
        <w:outlineLvl w:val="0"/>
        <w:rPr>
          <w:rFonts w:ascii="Palatino" w:hAnsi="Palatino" w:cs="Arial"/>
          <w:lang w:val="en-IE"/>
        </w:rPr>
      </w:pPr>
    </w:p>
    <w:p w14:paraId="27E16F6A" w14:textId="77777777" w:rsidR="00210DCA" w:rsidRPr="005C2E70" w:rsidRDefault="00210DCA" w:rsidP="00210DCA">
      <w:pPr>
        <w:outlineLvl w:val="0"/>
        <w:rPr>
          <w:rFonts w:ascii="Palatino" w:hAnsi="Palatino" w:cs="Arial"/>
          <w:lang w:val="en-IE"/>
        </w:rPr>
      </w:pPr>
    </w:p>
    <w:p w14:paraId="0E7BFD98" w14:textId="77777777" w:rsidR="00210DCA" w:rsidRPr="005C2E70" w:rsidRDefault="00210DCA" w:rsidP="00210DCA">
      <w:pPr>
        <w:outlineLvl w:val="0"/>
        <w:rPr>
          <w:rFonts w:ascii="Palatino" w:hAnsi="Palatino" w:cs="Arial"/>
          <w:b/>
        </w:rPr>
      </w:pPr>
      <w:r w:rsidRPr="005C2E70">
        <w:rPr>
          <w:rFonts w:ascii="Palatino" w:hAnsi="Palatino" w:cs="Arial"/>
          <w:b/>
        </w:rPr>
        <w:t>Table 2 Natura sites (SAC’s) within 15km of Westmeath</w:t>
      </w:r>
    </w:p>
    <w:p w14:paraId="45BC59A7" w14:textId="77777777" w:rsidR="00210DCA" w:rsidRPr="005C2E70" w:rsidRDefault="00210DCA" w:rsidP="00210DCA">
      <w:pPr>
        <w:outlineLvl w:val="0"/>
        <w:rPr>
          <w:rFonts w:ascii="Palatino" w:hAnsi="Palatino" w:cs="Arial"/>
          <w:b/>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759"/>
        <w:gridCol w:w="1690"/>
        <w:gridCol w:w="1054"/>
        <w:gridCol w:w="2402"/>
        <w:gridCol w:w="1611"/>
      </w:tblGrid>
      <w:tr w:rsidR="00210DCA" w:rsidRPr="005C2E70" w14:paraId="0165AAE4" w14:textId="77777777" w:rsidTr="00210DCA">
        <w:trPr>
          <w:trHeight w:val="180"/>
        </w:trPr>
        <w:tc>
          <w:tcPr>
            <w:tcW w:w="1033" w:type="pct"/>
            <w:tcBorders>
              <w:top w:val="single" w:sz="4" w:space="0" w:color="000000"/>
              <w:left w:val="single" w:sz="4" w:space="0" w:color="000000"/>
              <w:bottom w:val="single" w:sz="4" w:space="0" w:color="000000"/>
              <w:right w:val="single" w:sz="4" w:space="0" w:color="000000"/>
            </w:tcBorders>
          </w:tcPr>
          <w:p w14:paraId="65C846AA"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SAC Name and Site Code</w:t>
            </w:r>
          </w:p>
        </w:tc>
        <w:tc>
          <w:tcPr>
            <w:tcW w:w="992" w:type="pct"/>
            <w:tcBorders>
              <w:top w:val="single" w:sz="4" w:space="0" w:color="000000"/>
              <w:left w:val="single" w:sz="4" w:space="0" w:color="000000"/>
              <w:bottom w:val="single" w:sz="4" w:space="0" w:color="000000"/>
              <w:right w:val="single" w:sz="4" w:space="0" w:color="000000"/>
            </w:tcBorders>
          </w:tcPr>
          <w:p w14:paraId="4F4BD048" w14:textId="77777777" w:rsidR="00210DCA" w:rsidRPr="005C2E70" w:rsidRDefault="00210DCA" w:rsidP="00210DCA">
            <w:pPr>
              <w:outlineLvl w:val="0"/>
              <w:rPr>
                <w:rFonts w:ascii="Palatino" w:hAnsi="Palatino" w:cs="Arial"/>
                <w:b/>
                <w:lang w:val="en-IE"/>
              </w:rPr>
            </w:pPr>
            <w:r w:rsidRPr="005C2E70">
              <w:rPr>
                <w:rFonts w:ascii="Palatino" w:hAnsi="Palatino" w:cs="Arial"/>
                <w:b/>
                <w:lang w:val="en-IE"/>
              </w:rPr>
              <w:t>Objectives</w:t>
            </w:r>
          </w:p>
        </w:tc>
        <w:tc>
          <w:tcPr>
            <w:tcW w:w="619" w:type="pct"/>
            <w:tcBorders>
              <w:top w:val="single" w:sz="4" w:space="0" w:color="000000"/>
              <w:left w:val="single" w:sz="4" w:space="0" w:color="000000"/>
              <w:bottom w:val="single" w:sz="4" w:space="0" w:color="000000"/>
              <w:right w:val="single" w:sz="4" w:space="0" w:color="000000"/>
            </w:tcBorders>
          </w:tcPr>
          <w:p w14:paraId="2A8242E8" w14:textId="77777777" w:rsidR="00210DCA" w:rsidRPr="005C2E70" w:rsidRDefault="00210DCA" w:rsidP="00210DCA">
            <w:pPr>
              <w:outlineLvl w:val="0"/>
              <w:rPr>
                <w:rFonts w:ascii="Palatino" w:hAnsi="Palatino" w:cs="Arial"/>
                <w:b/>
                <w:sz w:val="22"/>
                <w:szCs w:val="22"/>
                <w:lang w:val="en-IE"/>
              </w:rPr>
            </w:pPr>
            <w:r w:rsidRPr="005C2E70">
              <w:rPr>
                <w:rFonts w:ascii="Palatino" w:hAnsi="Palatino" w:cs="Arial"/>
                <w:b/>
                <w:sz w:val="22"/>
                <w:szCs w:val="22"/>
                <w:lang w:val="en-IE"/>
              </w:rPr>
              <w:t>Habitat</w:t>
            </w:r>
          </w:p>
          <w:p w14:paraId="624D9592" w14:textId="77777777" w:rsidR="00210DCA" w:rsidRPr="005C2E70" w:rsidRDefault="00210DCA" w:rsidP="00210DCA">
            <w:pPr>
              <w:outlineLvl w:val="0"/>
              <w:rPr>
                <w:rFonts w:ascii="Palatino" w:hAnsi="Palatino" w:cs="Arial"/>
                <w:b/>
                <w:lang w:val="en-IE"/>
              </w:rPr>
            </w:pPr>
            <w:r w:rsidRPr="005C2E70">
              <w:rPr>
                <w:rFonts w:ascii="Palatino" w:hAnsi="Palatino" w:cs="Arial"/>
                <w:b/>
                <w:sz w:val="22"/>
                <w:szCs w:val="22"/>
                <w:lang w:val="en-IE"/>
              </w:rPr>
              <w:t>Code</w:t>
            </w:r>
          </w:p>
        </w:tc>
        <w:tc>
          <w:tcPr>
            <w:tcW w:w="1410" w:type="pct"/>
            <w:tcBorders>
              <w:top w:val="single" w:sz="4" w:space="0" w:color="000000"/>
              <w:left w:val="single" w:sz="4" w:space="0" w:color="000000"/>
              <w:bottom w:val="single" w:sz="4" w:space="0" w:color="000000"/>
              <w:right w:val="single" w:sz="4" w:space="0" w:color="000000"/>
            </w:tcBorders>
          </w:tcPr>
          <w:p w14:paraId="556FF354" w14:textId="77777777" w:rsidR="00210DCA" w:rsidRPr="005C2E70" w:rsidRDefault="00210DCA" w:rsidP="00210DCA">
            <w:pPr>
              <w:outlineLvl w:val="0"/>
              <w:rPr>
                <w:rFonts w:ascii="Palatino" w:hAnsi="Palatino" w:cs="Arial"/>
                <w:b/>
                <w:lang w:val="en-IE"/>
              </w:rPr>
            </w:pPr>
            <w:r w:rsidRPr="005C2E70">
              <w:rPr>
                <w:rFonts w:ascii="Palatino" w:hAnsi="Palatino" w:cs="Arial"/>
                <w:b/>
                <w:lang w:val="en-IE"/>
              </w:rPr>
              <w:t>Anneded habitat and</w:t>
            </w:r>
          </w:p>
          <w:p w14:paraId="42D6CFEE" w14:textId="77777777" w:rsidR="00210DCA" w:rsidRPr="005C2E70" w:rsidRDefault="00210DCA" w:rsidP="00210DCA">
            <w:pPr>
              <w:outlineLvl w:val="0"/>
              <w:rPr>
                <w:rFonts w:ascii="Palatino" w:hAnsi="Palatino" w:cs="Arial"/>
                <w:b/>
                <w:lang w:val="en-IE"/>
              </w:rPr>
            </w:pPr>
            <w:r w:rsidRPr="005C2E70">
              <w:rPr>
                <w:rFonts w:ascii="Palatino" w:hAnsi="Palatino" w:cs="Arial"/>
                <w:b/>
                <w:lang w:val="en-IE"/>
              </w:rPr>
              <w:t>species</w:t>
            </w:r>
          </w:p>
        </w:tc>
        <w:tc>
          <w:tcPr>
            <w:tcW w:w="946" w:type="pct"/>
            <w:tcBorders>
              <w:top w:val="single" w:sz="4" w:space="0" w:color="000000"/>
              <w:left w:val="single" w:sz="4" w:space="0" w:color="000000"/>
              <w:bottom w:val="single" w:sz="4" w:space="0" w:color="000000"/>
              <w:right w:val="single" w:sz="4" w:space="0" w:color="000000"/>
            </w:tcBorders>
          </w:tcPr>
          <w:p w14:paraId="45F3C550" w14:textId="77777777" w:rsidR="00210DCA" w:rsidRPr="005C2E70" w:rsidRDefault="00210DCA" w:rsidP="00210DCA">
            <w:pPr>
              <w:outlineLvl w:val="0"/>
              <w:rPr>
                <w:rFonts w:ascii="Palatino" w:hAnsi="Palatino" w:cs="Arial"/>
                <w:b/>
                <w:lang w:val="en-IE"/>
              </w:rPr>
            </w:pPr>
            <w:r w:rsidRPr="005C2E70">
              <w:rPr>
                <w:rFonts w:ascii="Palatino" w:hAnsi="Palatino" w:cs="Arial"/>
                <w:b/>
                <w:lang w:val="en-IE"/>
              </w:rPr>
              <w:t xml:space="preserve">Development </w:t>
            </w:r>
          </w:p>
          <w:p w14:paraId="33E55E76" w14:textId="77777777" w:rsidR="00210DCA" w:rsidRPr="005C2E70" w:rsidRDefault="00210DCA" w:rsidP="00210DCA">
            <w:pPr>
              <w:outlineLvl w:val="0"/>
              <w:rPr>
                <w:rFonts w:ascii="Palatino" w:hAnsi="Palatino" w:cs="Arial"/>
                <w:b/>
                <w:lang w:val="en-IE"/>
              </w:rPr>
            </w:pPr>
            <w:r w:rsidRPr="005C2E70">
              <w:rPr>
                <w:rFonts w:ascii="Palatino" w:hAnsi="Palatino" w:cs="Arial"/>
                <w:b/>
                <w:lang w:val="en-IE"/>
              </w:rPr>
              <w:t>Issue of concern</w:t>
            </w:r>
          </w:p>
        </w:tc>
      </w:tr>
      <w:tr w:rsidR="00210DCA" w:rsidRPr="005C2E70" w14:paraId="5F61B7F8" w14:textId="77777777" w:rsidTr="00210DCA">
        <w:trPr>
          <w:trHeight w:val="180"/>
        </w:trPr>
        <w:tc>
          <w:tcPr>
            <w:tcW w:w="1033" w:type="pct"/>
            <w:vMerge w:val="restart"/>
            <w:tcBorders>
              <w:top w:val="single" w:sz="4" w:space="0" w:color="000000"/>
              <w:left w:val="single" w:sz="4" w:space="0" w:color="000000"/>
              <w:bottom w:val="single" w:sz="4" w:space="0" w:color="000000"/>
              <w:right w:val="single" w:sz="4" w:space="0" w:color="000000"/>
            </w:tcBorders>
          </w:tcPr>
          <w:p w14:paraId="34598E06"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000006</w:t>
            </w:r>
          </w:p>
          <w:p w14:paraId="6AAA4190" w14:textId="77777777" w:rsidR="00210DCA" w:rsidRPr="005C2E70" w:rsidRDefault="007938B6" w:rsidP="00210DCA">
            <w:pPr>
              <w:outlineLvl w:val="0"/>
              <w:rPr>
                <w:rFonts w:ascii="Palatino" w:hAnsi="Palatino" w:cs="Arial"/>
                <w:b/>
                <w:bCs/>
                <w:lang w:val="en-IE"/>
              </w:rPr>
            </w:pPr>
            <w:hyperlink r:id="rId70" w:history="1">
              <w:r w:rsidR="00210DCA" w:rsidRPr="005C2E70">
                <w:rPr>
                  <w:rStyle w:val="Hyperlink"/>
                  <w:rFonts w:ascii="Palatino" w:hAnsi="Palatino" w:cs="Arial"/>
                  <w:b/>
                  <w:bCs/>
                  <w:lang w:val="en-IE"/>
                </w:rPr>
                <w:t>Killyconny Bog (Cloghbally)</w:t>
              </w:r>
            </w:hyperlink>
            <w:r w:rsidR="00210DCA" w:rsidRPr="005C2E70">
              <w:rPr>
                <w:rFonts w:ascii="Palatino" w:hAnsi="Palatino" w:cs="Arial"/>
                <w:b/>
                <w:bCs/>
                <w:lang w:val="en-IE"/>
              </w:rPr>
              <w:t xml:space="preserve">       </w:t>
            </w:r>
          </w:p>
          <w:p w14:paraId="20A21E4C"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Meath/Cavan</w:t>
            </w:r>
          </w:p>
        </w:tc>
        <w:tc>
          <w:tcPr>
            <w:tcW w:w="992" w:type="pct"/>
            <w:vMerge w:val="restart"/>
            <w:tcBorders>
              <w:top w:val="single" w:sz="4" w:space="0" w:color="000000"/>
              <w:left w:val="single" w:sz="4" w:space="0" w:color="000000"/>
              <w:bottom w:val="single" w:sz="4" w:space="0" w:color="000000"/>
              <w:right w:val="single" w:sz="4" w:space="0" w:color="000000"/>
            </w:tcBorders>
          </w:tcPr>
          <w:p w14:paraId="067117D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3BAC387F"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59002C1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7110 </w:t>
            </w:r>
          </w:p>
        </w:tc>
        <w:tc>
          <w:tcPr>
            <w:tcW w:w="1410" w:type="pct"/>
            <w:tcBorders>
              <w:top w:val="single" w:sz="4" w:space="0" w:color="000000"/>
              <w:left w:val="single" w:sz="4" w:space="0" w:color="000000"/>
              <w:bottom w:val="single" w:sz="4" w:space="0" w:color="000000"/>
              <w:right w:val="single" w:sz="4" w:space="0" w:color="000000"/>
            </w:tcBorders>
          </w:tcPr>
          <w:p w14:paraId="76A9356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946" w:type="pct"/>
            <w:vMerge w:val="restart"/>
            <w:tcBorders>
              <w:top w:val="single" w:sz="4" w:space="0" w:color="000000"/>
              <w:left w:val="single" w:sz="4" w:space="0" w:color="000000"/>
              <w:bottom w:val="single" w:sz="4" w:space="0" w:color="000000"/>
              <w:right w:val="single" w:sz="4" w:space="0" w:color="000000"/>
            </w:tcBorders>
          </w:tcPr>
          <w:p w14:paraId="54731E6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Peat cutting and drainage.</w:t>
            </w:r>
          </w:p>
        </w:tc>
      </w:tr>
      <w:tr w:rsidR="00210DCA" w:rsidRPr="005C2E70" w14:paraId="7F112FAA" w14:textId="77777777" w:rsidTr="00210DCA">
        <w:trPr>
          <w:trHeight w:val="18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42DB9689"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7D2ADFC1"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70D6F51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410" w:type="pct"/>
            <w:tcBorders>
              <w:top w:val="single" w:sz="4" w:space="0" w:color="000000"/>
              <w:left w:val="single" w:sz="4" w:space="0" w:color="000000"/>
              <w:bottom w:val="single" w:sz="4" w:space="0" w:color="000000"/>
              <w:right w:val="single" w:sz="4" w:space="0" w:color="000000"/>
            </w:tcBorders>
          </w:tcPr>
          <w:p w14:paraId="01851E2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Degraded raised bogs still capable of natural regeneration </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6AE21A20" w14:textId="77777777" w:rsidR="00210DCA" w:rsidRPr="005C2E70" w:rsidRDefault="00210DCA" w:rsidP="00210DCA">
            <w:pPr>
              <w:outlineLvl w:val="0"/>
              <w:rPr>
                <w:rFonts w:ascii="Palatino" w:hAnsi="Palatino" w:cs="Arial"/>
                <w:lang w:val="en-IE"/>
              </w:rPr>
            </w:pPr>
          </w:p>
        </w:tc>
      </w:tr>
      <w:tr w:rsidR="00210DCA" w:rsidRPr="005C2E70" w14:paraId="2B075921" w14:textId="77777777" w:rsidTr="00210DCA">
        <w:tc>
          <w:tcPr>
            <w:tcW w:w="1033" w:type="pct"/>
            <w:tcBorders>
              <w:top w:val="single" w:sz="4" w:space="0" w:color="000000"/>
              <w:left w:val="single" w:sz="4" w:space="0" w:color="000000"/>
              <w:bottom w:val="single" w:sz="4" w:space="0" w:color="000000"/>
              <w:right w:val="single" w:sz="4" w:space="0" w:color="000000"/>
            </w:tcBorders>
          </w:tcPr>
          <w:p w14:paraId="515E83AB"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000448</w:t>
            </w:r>
          </w:p>
          <w:p w14:paraId="31EE1B27" w14:textId="77777777" w:rsidR="00210DCA" w:rsidRPr="005C2E70" w:rsidRDefault="007938B6" w:rsidP="00210DCA">
            <w:pPr>
              <w:outlineLvl w:val="0"/>
              <w:rPr>
                <w:rFonts w:ascii="Palatino" w:hAnsi="Palatino" w:cs="Arial"/>
                <w:b/>
                <w:bCs/>
                <w:lang w:val="en-IE"/>
              </w:rPr>
            </w:pPr>
            <w:hyperlink r:id="rId71" w:history="1">
              <w:r w:rsidR="00210DCA" w:rsidRPr="005C2E70">
                <w:rPr>
                  <w:rStyle w:val="Hyperlink"/>
                  <w:rFonts w:ascii="Palatino" w:hAnsi="Palatino" w:cs="Arial"/>
                  <w:b/>
                  <w:bCs/>
                  <w:lang w:val="en-IE"/>
                </w:rPr>
                <w:t>Fortwilliam Turlough</w:t>
              </w:r>
            </w:hyperlink>
          </w:p>
          <w:p w14:paraId="16946D74"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Longford</w:t>
            </w:r>
          </w:p>
        </w:tc>
        <w:tc>
          <w:tcPr>
            <w:tcW w:w="992" w:type="pct"/>
            <w:tcBorders>
              <w:top w:val="single" w:sz="4" w:space="0" w:color="000000"/>
              <w:left w:val="single" w:sz="4" w:space="0" w:color="000000"/>
              <w:bottom w:val="single" w:sz="4" w:space="0" w:color="000000"/>
              <w:right w:val="single" w:sz="4" w:space="0" w:color="000000"/>
            </w:tcBorders>
          </w:tcPr>
          <w:p w14:paraId="5737BD2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10605BFC"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5BB58BB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3180</w:t>
            </w:r>
          </w:p>
        </w:tc>
        <w:tc>
          <w:tcPr>
            <w:tcW w:w="1410" w:type="pct"/>
            <w:tcBorders>
              <w:top w:val="single" w:sz="4" w:space="0" w:color="000000"/>
              <w:left w:val="single" w:sz="4" w:space="0" w:color="000000"/>
              <w:bottom w:val="single" w:sz="4" w:space="0" w:color="000000"/>
              <w:right w:val="single" w:sz="4" w:space="0" w:color="000000"/>
            </w:tcBorders>
          </w:tcPr>
          <w:p w14:paraId="5EBDDC0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Turloughs</w:t>
            </w:r>
          </w:p>
        </w:tc>
        <w:tc>
          <w:tcPr>
            <w:tcW w:w="946" w:type="pct"/>
            <w:tcBorders>
              <w:top w:val="single" w:sz="4" w:space="0" w:color="000000"/>
              <w:left w:val="single" w:sz="4" w:space="0" w:color="000000"/>
              <w:bottom w:val="single" w:sz="4" w:space="0" w:color="000000"/>
              <w:right w:val="single" w:sz="4" w:space="0" w:color="000000"/>
            </w:tcBorders>
          </w:tcPr>
          <w:p w14:paraId="34AEA54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farming practises</w:t>
            </w:r>
          </w:p>
        </w:tc>
      </w:tr>
      <w:tr w:rsidR="00210DCA" w:rsidRPr="005C2E70" w14:paraId="337E2D35" w14:textId="77777777" w:rsidTr="00210DCA">
        <w:trPr>
          <w:trHeight w:val="600"/>
        </w:trPr>
        <w:tc>
          <w:tcPr>
            <w:tcW w:w="1033" w:type="pct"/>
            <w:vMerge w:val="restart"/>
            <w:tcBorders>
              <w:top w:val="single" w:sz="4" w:space="0" w:color="000000"/>
              <w:left w:val="single" w:sz="4" w:space="0" w:color="000000"/>
              <w:bottom w:val="single" w:sz="4" w:space="0" w:color="000000"/>
              <w:right w:val="single" w:sz="4" w:space="0" w:color="000000"/>
            </w:tcBorders>
          </w:tcPr>
          <w:p w14:paraId="53F313A4"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002341</w:t>
            </w:r>
          </w:p>
          <w:p w14:paraId="2F454D73" w14:textId="77777777" w:rsidR="00210DCA" w:rsidRPr="005C2E70" w:rsidRDefault="007938B6" w:rsidP="00210DCA">
            <w:pPr>
              <w:outlineLvl w:val="0"/>
              <w:rPr>
                <w:rFonts w:ascii="Palatino" w:hAnsi="Palatino" w:cs="Arial"/>
                <w:b/>
                <w:bCs/>
                <w:lang w:val="en-IE"/>
              </w:rPr>
            </w:pPr>
            <w:hyperlink r:id="rId72" w:history="1">
              <w:r w:rsidR="00210DCA" w:rsidRPr="005C2E70">
                <w:rPr>
                  <w:rStyle w:val="Hyperlink"/>
                  <w:rFonts w:ascii="Palatino" w:hAnsi="Palatino" w:cs="Arial"/>
                  <w:b/>
                  <w:bCs/>
                  <w:lang w:val="en-IE"/>
                </w:rPr>
                <w:t>Ardagullion Bog</w:t>
              </w:r>
            </w:hyperlink>
          </w:p>
          <w:p w14:paraId="10B90A93"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Longford</w:t>
            </w:r>
          </w:p>
        </w:tc>
        <w:tc>
          <w:tcPr>
            <w:tcW w:w="992" w:type="pct"/>
            <w:vMerge w:val="restart"/>
            <w:tcBorders>
              <w:top w:val="single" w:sz="4" w:space="0" w:color="000000"/>
              <w:left w:val="single" w:sz="4" w:space="0" w:color="000000"/>
              <w:bottom w:val="single" w:sz="4" w:space="0" w:color="000000"/>
              <w:right w:val="single" w:sz="4" w:space="0" w:color="000000"/>
            </w:tcBorders>
          </w:tcPr>
          <w:p w14:paraId="25D75C0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51F356D5"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7F5709B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410" w:type="pct"/>
            <w:tcBorders>
              <w:top w:val="single" w:sz="4" w:space="0" w:color="000000"/>
              <w:left w:val="single" w:sz="4" w:space="0" w:color="000000"/>
              <w:bottom w:val="single" w:sz="4" w:space="0" w:color="000000"/>
              <w:right w:val="single" w:sz="4" w:space="0" w:color="000000"/>
            </w:tcBorders>
          </w:tcPr>
          <w:p w14:paraId="491D61C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946" w:type="pct"/>
            <w:vMerge w:val="restart"/>
            <w:tcBorders>
              <w:top w:val="single" w:sz="4" w:space="0" w:color="000000"/>
              <w:left w:val="single" w:sz="4" w:space="0" w:color="000000"/>
              <w:bottom w:val="single" w:sz="4" w:space="0" w:color="000000"/>
              <w:right w:val="single" w:sz="4" w:space="0" w:color="000000"/>
            </w:tcBorders>
          </w:tcPr>
          <w:p w14:paraId="073C686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Damage to bog habitats. Interference with hydrology.</w:t>
            </w:r>
          </w:p>
        </w:tc>
      </w:tr>
      <w:tr w:rsidR="00210DCA" w:rsidRPr="005C2E70" w14:paraId="05AE514F" w14:textId="77777777" w:rsidTr="00210DCA">
        <w:trPr>
          <w:trHeight w:val="60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0A99126A"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2D641CEA"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74B5FD8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7110</w:t>
            </w:r>
          </w:p>
        </w:tc>
        <w:tc>
          <w:tcPr>
            <w:tcW w:w="1410" w:type="pct"/>
            <w:tcBorders>
              <w:top w:val="single" w:sz="4" w:space="0" w:color="000000"/>
              <w:left w:val="single" w:sz="4" w:space="0" w:color="000000"/>
              <w:bottom w:val="single" w:sz="4" w:space="0" w:color="000000"/>
              <w:right w:val="single" w:sz="4" w:space="0" w:color="000000"/>
            </w:tcBorders>
          </w:tcPr>
          <w:p w14:paraId="04CBC03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1799E336" w14:textId="77777777" w:rsidR="00210DCA" w:rsidRPr="005C2E70" w:rsidRDefault="00210DCA" w:rsidP="00210DCA">
            <w:pPr>
              <w:outlineLvl w:val="0"/>
              <w:rPr>
                <w:rFonts w:ascii="Palatino" w:hAnsi="Palatino" w:cs="Arial"/>
                <w:lang w:val="en-IE"/>
              </w:rPr>
            </w:pPr>
          </w:p>
        </w:tc>
      </w:tr>
      <w:tr w:rsidR="00210DCA" w:rsidRPr="005C2E70" w14:paraId="5F775BF1" w14:textId="77777777" w:rsidTr="00210DCA">
        <w:trPr>
          <w:trHeight w:val="60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0B71EA24"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2C302186"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4D82DF3B"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7150</w:t>
            </w:r>
          </w:p>
        </w:tc>
        <w:tc>
          <w:tcPr>
            <w:tcW w:w="1410" w:type="pct"/>
            <w:tcBorders>
              <w:top w:val="single" w:sz="4" w:space="0" w:color="000000"/>
              <w:left w:val="single" w:sz="4" w:space="0" w:color="000000"/>
              <w:bottom w:val="single" w:sz="4" w:space="0" w:color="000000"/>
              <w:right w:val="single" w:sz="4" w:space="0" w:color="000000"/>
            </w:tcBorders>
          </w:tcPr>
          <w:p w14:paraId="30BAB43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Depressions on peat substrates of the Rhynchosporion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059FD33C" w14:textId="77777777" w:rsidR="00210DCA" w:rsidRPr="005C2E70" w:rsidRDefault="00210DCA" w:rsidP="00210DCA">
            <w:pPr>
              <w:outlineLvl w:val="0"/>
              <w:rPr>
                <w:rFonts w:ascii="Palatino" w:hAnsi="Palatino" w:cs="Arial"/>
                <w:lang w:val="en-IE"/>
              </w:rPr>
            </w:pPr>
          </w:p>
        </w:tc>
      </w:tr>
      <w:tr w:rsidR="00210DCA" w:rsidRPr="005C2E70" w14:paraId="5F801ED6" w14:textId="77777777" w:rsidTr="00210DCA">
        <w:trPr>
          <w:trHeight w:val="900"/>
        </w:trPr>
        <w:tc>
          <w:tcPr>
            <w:tcW w:w="1033" w:type="pct"/>
            <w:vMerge w:val="restart"/>
            <w:tcBorders>
              <w:top w:val="single" w:sz="4" w:space="0" w:color="000000"/>
              <w:left w:val="single" w:sz="4" w:space="0" w:color="000000"/>
              <w:bottom w:val="single" w:sz="4" w:space="0" w:color="000000"/>
              <w:right w:val="single" w:sz="4" w:space="0" w:color="000000"/>
            </w:tcBorders>
          </w:tcPr>
          <w:p w14:paraId="010F20C5"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000571</w:t>
            </w:r>
          </w:p>
          <w:p w14:paraId="3C68CE7A" w14:textId="77777777" w:rsidR="00210DCA" w:rsidRPr="005C2E70" w:rsidRDefault="007938B6" w:rsidP="00210DCA">
            <w:pPr>
              <w:outlineLvl w:val="0"/>
              <w:rPr>
                <w:rFonts w:ascii="Palatino" w:hAnsi="Palatino" w:cs="Arial"/>
                <w:b/>
                <w:bCs/>
                <w:lang w:val="en-IE"/>
              </w:rPr>
            </w:pPr>
            <w:hyperlink r:id="rId73" w:history="1">
              <w:r w:rsidR="00210DCA" w:rsidRPr="005C2E70">
                <w:rPr>
                  <w:rStyle w:val="Hyperlink"/>
                  <w:rFonts w:ascii="Palatino" w:hAnsi="Palatino" w:cs="Arial"/>
                  <w:b/>
                  <w:bCs/>
                  <w:lang w:val="en-IE"/>
                </w:rPr>
                <w:t>Charleville Wood</w:t>
              </w:r>
            </w:hyperlink>
          </w:p>
          <w:p w14:paraId="1BC5FEE8"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Offaly</w:t>
            </w:r>
          </w:p>
        </w:tc>
        <w:tc>
          <w:tcPr>
            <w:tcW w:w="992" w:type="pct"/>
            <w:vMerge w:val="restart"/>
            <w:tcBorders>
              <w:top w:val="single" w:sz="4" w:space="0" w:color="000000"/>
              <w:left w:val="single" w:sz="4" w:space="0" w:color="000000"/>
              <w:bottom w:val="single" w:sz="4" w:space="0" w:color="000000"/>
              <w:right w:val="single" w:sz="4" w:space="0" w:color="000000"/>
            </w:tcBorders>
          </w:tcPr>
          <w:p w14:paraId="15D0CE6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068AB071"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119F97E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1016</w:t>
            </w:r>
          </w:p>
        </w:tc>
        <w:tc>
          <w:tcPr>
            <w:tcW w:w="1410" w:type="pct"/>
            <w:tcBorders>
              <w:top w:val="single" w:sz="4" w:space="0" w:color="000000"/>
              <w:left w:val="single" w:sz="4" w:space="0" w:color="000000"/>
              <w:bottom w:val="single" w:sz="4" w:space="0" w:color="000000"/>
              <w:right w:val="single" w:sz="4" w:space="0" w:color="000000"/>
            </w:tcBorders>
          </w:tcPr>
          <w:p w14:paraId="32940D68"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Vertigo moulinsiana</w:t>
            </w:r>
          </w:p>
        </w:tc>
        <w:tc>
          <w:tcPr>
            <w:tcW w:w="946" w:type="pct"/>
            <w:vMerge w:val="restart"/>
            <w:tcBorders>
              <w:top w:val="single" w:sz="4" w:space="0" w:color="000000"/>
              <w:left w:val="single" w:sz="4" w:space="0" w:color="000000"/>
              <w:bottom w:val="single" w:sz="4" w:space="0" w:color="000000"/>
              <w:right w:val="single" w:sz="4" w:space="0" w:color="000000"/>
            </w:tcBorders>
          </w:tcPr>
          <w:p w14:paraId="74D30BF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Poor woodland management</w:t>
            </w:r>
          </w:p>
        </w:tc>
      </w:tr>
      <w:tr w:rsidR="00210DCA" w:rsidRPr="005C2E70" w14:paraId="5DE78AD2" w14:textId="77777777" w:rsidTr="00210DCA">
        <w:trPr>
          <w:trHeight w:val="90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512BD27B"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19369140"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5D6F128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91A0</w:t>
            </w:r>
          </w:p>
        </w:tc>
        <w:tc>
          <w:tcPr>
            <w:tcW w:w="1410" w:type="pct"/>
            <w:tcBorders>
              <w:top w:val="single" w:sz="4" w:space="0" w:color="000000"/>
              <w:left w:val="single" w:sz="4" w:space="0" w:color="000000"/>
              <w:bottom w:val="single" w:sz="4" w:space="0" w:color="000000"/>
              <w:right w:val="single" w:sz="4" w:space="0" w:color="000000"/>
            </w:tcBorders>
          </w:tcPr>
          <w:p w14:paraId="09277DF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Old sessile oak woods with</w:t>
            </w:r>
            <w:r w:rsidRPr="005C2E70">
              <w:rPr>
                <w:rFonts w:ascii="Palatino" w:hAnsi="Palatino" w:cs="Arial"/>
                <w:i/>
                <w:iCs/>
                <w:lang w:val="en-IE"/>
              </w:rPr>
              <w:t xml:space="preserve"> Ilex</w:t>
            </w:r>
            <w:r w:rsidRPr="005C2E70">
              <w:rPr>
                <w:rFonts w:ascii="Palatino" w:hAnsi="Palatino" w:cs="Arial"/>
                <w:lang w:val="en-IE"/>
              </w:rPr>
              <w:t xml:space="preserve"> and </w:t>
            </w:r>
            <w:r w:rsidRPr="005C2E70">
              <w:rPr>
                <w:rFonts w:ascii="Palatino" w:hAnsi="Palatino" w:cs="Arial"/>
                <w:i/>
                <w:iCs/>
                <w:lang w:val="en-IE"/>
              </w:rPr>
              <w:t>Blechnum</w:t>
            </w:r>
            <w:r w:rsidRPr="005C2E70">
              <w:rPr>
                <w:rFonts w:ascii="Palatino" w:hAnsi="Palatino" w:cs="Arial"/>
                <w:lang w:val="en-IE"/>
              </w:rPr>
              <w:t xml:space="preserve"> in British Isles</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4B1774C5" w14:textId="77777777" w:rsidR="00210DCA" w:rsidRPr="005C2E70" w:rsidRDefault="00210DCA" w:rsidP="00210DCA">
            <w:pPr>
              <w:outlineLvl w:val="0"/>
              <w:rPr>
                <w:rFonts w:ascii="Palatino" w:hAnsi="Palatino" w:cs="Arial"/>
                <w:lang w:val="en-IE"/>
              </w:rPr>
            </w:pPr>
          </w:p>
        </w:tc>
      </w:tr>
    </w:tbl>
    <w:p w14:paraId="538608B0" w14:textId="77777777" w:rsidR="00043266" w:rsidRPr="005C2E70" w:rsidRDefault="00043266">
      <w:pPr>
        <w:rPr>
          <w:rFonts w:ascii="Palatino" w:hAnsi="Palatino"/>
        </w:rPr>
      </w:pPr>
      <w:r w:rsidRPr="005C2E70">
        <w:rPr>
          <w:rFonts w:ascii="Palatino" w:hAnsi="Palatino"/>
        </w:rPr>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759"/>
        <w:gridCol w:w="1690"/>
        <w:gridCol w:w="1054"/>
        <w:gridCol w:w="2402"/>
        <w:gridCol w:w="1611"/>
      </w:tblGrid>
      <w:tr w:rsidR="00210DCA" w:rsidRPr="005C2E70" w14:paraId="39BBD9EA" w14:textId="77777777" w:rsidTr="00210DCA">
        <w:trPr>
          <w:trHeight w:val="336"/>
        </w:trPr>
        <w:tc>
          <w:tcPr>
            <w:tcW w:w="1033" w:type="pct"/>
            <w:vMerge w:val="restart"/>
            <w:tcBorders>
              <w:top w:val="single" w:sz="4" w:space="0" w:color="000000"/>
              <w:left w:val="single" w:sz="4" w:space="0" w:color="000000"/>
              <w:bottom w:val="single" w:sz="4" w:space="0" w:color="000000"/>
              <w:right w:val="single" w:sz="4" w:space="0" w:color="000000"/>
            </w:tcBorders>
          </w:tcPr>
          <w:p w14:paraId="16C591A7" w14:textId="7E851BBC" w:rsidR="00210DCA" w:rsidRPr="005C2E70" w:rsidRDefault="00210DCA" w:rsidP="00210DCA">
            <w:pPr>
              <w:outlineLvl w:val="0"/>
              <w:rPr>
                <w:rFonts w:ascii="Palatino" w:hAnsi="Palatino" w:cs="Arial"/>
                <w:b/>
                <w:bCs/>
                <w:lang w:val="en-IE"/>
              </w:rPr>
            </w:pPr>
            <w:r w:rsidRPr="005C2E70">
              <w:rPr>
                <w:rFonts w:ascii="Palatino" w:hAnsi="Palatino" w:cs="Arial"/>
                <w:b/>
                <w:bCs/>
                <w:lang w:val="en-IE"/>
              </w:rPr>
              <w:lastRenderedPageBreak/>
              <w:t>Site Code: 000572</w:t>
            </w:r>
          </w:p>
          <w:p w14:paraId="347174B5" w14:textId="77777777" w:rsidR="00210DCA" w:rsidRPr="005C2E70" w:rsidRDefault="007938B6" w:rsidP="00210DCA">
            <w:pPr>
              <w:outlineLvl w:val="0"/>
              <w:rPr>
                <w:rFonts w:ascii="Palatino" w:hAnsi="Palatino" w:cs="Arial"/>
                <w:b/>
                <w:bCs/>
                <w:lang w:val="en-IE"/>
              </w:rPr>
            </w:pPr>
            <w:hyperlink r:id="rId74" w:history="1">
              <w:r w:rsidR="00210DCA" w:rsidRPr="005C2E70">
                <w:rPr>
                  <w:rStyle w:val="Hyperlink"/>
                  <w:rFonts w:ascii="Palatino" w:hAnsi="Palatino" w:cs="Arial"/>
                  <w:b/>
                  <w:bCs/>
                  <w:lang w:val="en-IE"/>
                </w:rPr>
                <w:t>Clara Bog</w:t>
              </w:r>
            </w:hyperlink>
          </w:p>
          <w:p w14:paraId="7F9710B4"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Offaly</w:t>
            </w:r>
          </w:p>
        </w:tc>
        <w:tc>
          <w:tcPr>
            <w:tcW w:w="992" w:type="pct"/>
            <w:vMerge w:val="restart"/>
            <w:tcBorders>
              <w:top w:val="single" w:sz="4" w:space="0" w:color="000000"/>
              <w:left w:val="single" w:sz="4" w:space="0" w:color="000000"/>
              <w:bottom w:val="single" w:sz="4" w:space="0" w:color="000000"/>
              <w:right w:val="single" w:sz="4" w:space="0" w:color="000000"/>
            </w:tcBorders>
          </w:tcPr>
          <w:p w14:paraId="6168B82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096CDC2D"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30476C7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1065</w:t>
            </w:r>
          </w:p>
        </w:tc>
        <w:tc>
          <w:tcPr>
            <w:tcW w:w="1410" w:type="pct"/>
            <w:tcBorders>
              <w:top w:val="single" w:sz="4" w:space="0" w:color="000000"/>
              <w:left w:val="single" w:sz="4" w:space="0" w:color="000000"/>
              <w:bottom w:val="single" w:sz="4" w:space="0" w:color="000000"/>
              <w:right w:val="single" w:sz="4" w:space="0" w:color="000000"/>
            </w:tcBorders>
          </w:tcPr>
          <w:p w14:paraId="3F17C01B"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Euphydryas aurinia</w:t>
            </w:r>
          </w:p>
        </w:tc>
        <w:tc>
          <w:tcPr>
            <w:tcW w:w="946" w:type="pct"/>
            <w:vMerge w:val="restart"/>
            <w:tcBorders>
              <w:top w:val="single" w:sz="4" w:space="0" w:color="000000"/>
              <w:left w:val="single" w:sz="4" w:space="0" w:color="000000"/>
              <w:bottom w:val="single" w:sz="4" w:space="0" w:color="000000"/>
              <w:right w:val="single" w:sz="4" w:space="0" w:color="000000"/>
            </w:tcBorders>
          </w:tcPr>
          <w:p w14:paraId="0D31A73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Damage to bog habitats and changes to land use in surrounding esker. through the bog drains the areas adjacent to it. </w:t>
            </w:r>
          </w:p>
          <w:p w14:paraId="44E90043" w14:textId="77777777" w:rsidR="00210DCA" w:rsidRPr="005C2E70" w:rsidRDefault="00210DCA" w:rsidP="00210DCA">
            <w:pPr>
              <w:outlineLvl w:val="0"/>
              <w:rPr>
                <w:rFonts w:ascii="Palatino" w:hAnsi="Palatino" w:cs="Arial"/>
                <w:lang w:val="en-IE"/>
              </w:rPr>
            </w:pPr>
          </w:p>
        </w:tc>
      </w:tr>
      <w:tr w:rsidR="00210DCA" w:rsidRPr="005C2E70" w14:paraId="51CF53E0" w14:textId="77777777" w:rsidTr="00210DCA">
        <w:trPr>
          <w:trHeight w:val="702"/>
        </w:trPr>
        <w:tc>
          <w:tcPr>
            <w:tcW w:w="1033" w:type="pct"/>
            <w:vMerge/>
            <w:tcBorders>
              <w:top w:val="single" w:sz="4" w:space="0" w:color="000000"/>
              <w:left w:val="single" w:sz="4" w:space="0" w:color="000000"/>
              <w:bottom w:val="single" w:sz="4" w:space="0" w:color="000000"/>
              <w:right w:val="single" w:sz="4" w:space="0" w:color="000000"/>
            </w:tcBorders>
            <w:vAlign w:val="center"/>
          </w:tcPr>
          <w:p w14:paraId="76A3BC19"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0273FFF9"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372FB4B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91D0</w:t>
            </w:r>
          </w:p>
        </w:tc>
        <w:tc>
          <w:tcPr>
            <w:tcW w:w="1410" w:type="pct"/>
            <w:tcBorders>
              <w:top w:val="single" w:sz="4" w:space="0" w:color="000000"/>
              <w:left w:val="single" w:sz="4" w:space="0" w:color="000000"/>
              <w:bottom w:val="single" w:sz="4" w:space="0" w:color="000000"/>
              <w:right w:val="single" w:sz="4" w:space="0" w:color="000000"/>
            </w:tcBorders>
          </w:tcPr>
          <w:p w14:paraId="3C34D8B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Bog woodland</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526A4469" w14:textId="77777777" w:rsidR="00210DCA" w:rsidRPr="005C2E70" w:rsidRDefault="00210DCA" w:rsidP="00210DCA">
            <w:pPr>
              <w:outlineLvl w:val="0"/>
              <w:rPr>
                <w:rFonts w:ascii="Palatino" w:hAnsi="Palatino" w:cs="Arial"/>
                <w:lang w:val="en-IE"/>
              </w:rPr>
            </w:pPr>
          </w:p>
        </w:tc>
      </w:tr>
      <w:tr w:rsidR="00210DCA" w:rsidRPr="005C2E70" w14:paraId="4BCD163E" w14:textId="77777777" w:rsidTr="00210DCA">
        <w:trPr>
          <w:trHeight w:val="326"/>
        </w:trPr>
        <w:tc>
          <w:tcPr>
            <w:tcW w:w="1033" w:type="pct"/>
            <w:vMerge/>
            <w:tcBorders>
              <w:top w:val="single" w:sz="4" w:space="0" w:color="000000"/>
              <w:left w:val="single" w:sz="4" w:space="0" w:color="000000"/>
              <w:bottom w:val="single" w:sz="4" w:space="0" w:color="000000"/>
              <w:right w:val="single" w:sz="4" w:space="0" w:color="000000"/>
            </w:tcBorders>
            <w:vAlign w:val="center"/>
          </w:tcPr>
          <w:p w14:paraId="19D18926"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1687494E"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5F13E84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7110</w:t>
            </w:r>
          </w:p>
        </w:tc>
        <w:tc>
          <w:tcPr>
            <w:tcW w:w="1410" w:type="pct"/>
            <w:tcBorders>
              <w:top w:val="single" w:sz="4" w:space="0" w:color="000000"/>
              <w:left w:val="single" w:sz="4" w:space="0" w:color="000000"/>
              <w:bottom w:val="single" w:sz="4" w:space="0" w:color="000000"/>
              <w:right w:val="single" w:sz="4" w:space="0" w:color="000000"/>
            </w:tcBorders>
          </w:tcPr>
          <w:p w14:paraId="19C3262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6E9B02F3" w14:textId="77777777" w:rsidR="00210DCA" w:rsidRPr="005C2E70" w:rsidRDefault="00210DCA" w:rsidP="00210DCA">
            <w:pPr>
              <w:outlineLvl w:val="0"/>
              <w:rPr>
                <w:rFonts w:ascii="Palatino" w:hAnsi="Palatino" w:cs="Arial"/>
                <w:lang w:val="en-IE"/>
              </w:rPr>
            </w:pPr>
          </w:p>
        </w:tc>
      </w:tr>
      <w:tr w:rsidR="00210DCA" w:rsidRPr="005C2E70" w14:paraId="27662DE5" w14:textId="77777777" w:rsidTr="00210DCA">
        <w:trPr>
          <w:trHeight w:val="1411"/>
        </w:trPr>
        <w:tc>
          <w:tcPr>
            <w:tcW w:w="1033" w:type="pct"/>
            <w:vMerge/>
            <w:tcBorders>
              <w:top w:val="single" w:sz="4" w:space="0" w:color="000000"/>
              <w:left w:val="single" w:sz="4" w:space="0" w:color="000000"/>
              <w:bottom w:val="single" w:sz="4" w:space="0" w:color="000000"/>
              <w:right w:val="single" w:sz="4" w:space="0" w:color="000000"/>
            </w:tcBorders>
            <w:vAlign w:val="center"/>
          </w:tcPr>
          <w:p w14:paraId="15DB2D01"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145A4919"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66B2ED5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6210</w:t>
            </w:r>
          </w:p>
        </w:tc>
        <w:tc>
          <w:tcPr>
            <w:tcW w:w="1410" w:type="pct"/>
            <w:tcBorders>
              <w:top w:val="single" w:sz="4" w:space="0" w:color="000000"/>
              <w:left w:val="single" w:sz="4" w:space="0" w:color="000000"/>
              <w:bottom w:val="single" w:sz="4" w:space="0" w:color="000000"/>
              <w:right w:val="single" w:sz="4" w:space="0" w:color="000000"/>
            </w:tcBorders>
          </w:tcPr>
          <w:p w14:paraId="79490C3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Semi-natural dry grasslands and scrubland facies on calcareous substrates (Festuco Brometalia)(*important orchid sites)</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02663E06" w14:textId="77777777" w:rsidR="00210DCA" w:rsidRPr="005C2E70" w:rsidRDefault="00210DCA" w:rsidP="00210DCA">
            <w:pPr>
              <w:outlineLvl w:val="0"/>
              <w:rPr>
                <w:rFonts w:ascii="Palatino" w:hAnsi="Palatino" w:cs="Arial"/>
                <w:lang w:val="en-IE"/>
              </w:rPr>
            </w:pPr>
          </w:p>
        </w:tc>
      </w:tr>
      <w:tr w:rsidR="00210DCA" w:rsidRPr="005C2E70" w14:paraId="1D158348" w14:textId="77777777" w:rsidTr="00210DCA">
        <w:trPr>
          <w:trHeight w:val="538"/>
        </w:trPr>
        <w:tc>
          <w:tcPr>
            <w:tcW w:w="1033" w:type="pct"/>
            <w:vMerge/>
            <w:tcBorders>
              <w:top w:val="single" w:sz="4" w:space="0" w:color="000000"/>
              <w:left w:val="single" w:sz="4" w:space="0" w:color="000000"/>
              <w:bottom w:val="single" w:sz="4" w:space="0" w:color="000000"/>
              <w:right w:val="single" w:sz="4" w:space="0" w:color="000000"/>
            </w:tcBorders>
            <w:vAlign w:val="center"/>
          </w:tcPr>
          <w:p w14:paraId="15FB6923"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68FD1E02"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517518B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410" w:type="pct"/>
            <w:tcBorders>
              <w:top w:val="single" w:sz="4" w:space="0" w:color="000000"/>
              <w:left w:val="single" w:sz="4" w:space="0" w:color="000000"/>
              <w:bottom w:val="single" w:sz="4" w:space="0" w:color="000000"/>
              <w:right w:val="single" w:sz="4" w:space="0" w:color="000000"/>
            </w:tcBorders>
          </w:tcPr>
          <w:p w14:paraId="1441936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32C07A03" w14:textId="77777777" w:rsidR="00210DCA" w:rsidRPr="005C2E70" w:rsidRDefault="00210DCA" w:rsidP="00210DCA">
            <w:pPr>
              <w:outlineLvl w:val="0"/>
              <w:rPr>
                <w:rFonts w:ascii="Palatino" w:hAnsi="Palatino" w:cs="Arial"/>
                <w:lang w:val="en-IE"/>
              </w:rPr>
            </w:pPr>
          </w:p>
        </w:tc>
      </w:tr>
      <w:tr w:rsidR="00210DCA" w:rsidRPr="005C2E70" w14:paraId="4C29684E" w14:textId="77777777" w:rsidTr="00210DCA">
        <w:trPr>
          <w:trHeight w:val="698"/>
        </w:trPr>
        <w:tc>
          <w:tcPr>
            <w:tcW w:w="1033" w:type="pct"/>
            <w:vMerge/>
            <w:tcBorders>
              <w:top w:val="single" w:sz="4" w:space="0" w:color="000000"/>
              <w:left w:val="single" w:sz="4" w:space="0" w:color="000000"/>
              <w:bottom w:val="single" w:sz="4" w:space="0" w:color="000000"/>
              <w:right w:val="single" w:sz="4" w:space="0" w:color="000000"/>
            </w:tcBorders>
            <w:vAlign w:val="center"/>
          </w:tcPr>
          <w:p w14:paraId="5D5A31DA"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68376A16"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30EDAB6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7150</w:t>
            </w:r>
          </w:p>
          <w:p w14:paraId="28D661D8" w14:textId="77777777" w:rsidR="00210DCA" w:rsidRPr="005C2E70" w:rsidRDefault="00210DCA" w:rsidP="00210DCA">
            <w:pPr>
              <w:outlineLvl w:val="0"/>
              <w:rPr>
                <w:rFonts w:ascii="Palatino" w:hAnsi="Palatino" w:cs="Arial"/>
                <w:lang w:val="en-IE"/>
              </w:rPr>
            </w:pPr>
          </w:p>
        </w:tc>
        <w:tc>
          <w:tcPr>
            <w:tcW w:w="1410" w:type="pct"/>
            <w:tcBorders>
              <w:top w:val="single" w:sz="4" w:space="0" w:color="000000"/>
              <w:left w:val="single" w:sz="4" w:space="0" w:color="000000"/>
              <w:bottom w:val="single" w:sz="4" w:space="0" w:color="000000"/>
              <w:right w:val="single" w:sz="4" w:space="0" w:color="000000"/>
            </w:tcBorders>
          </w:tcPr>
          <w:p w14:paraId="43746ED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Depressions on peat substrates of the Rhynchosporion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64CDF47E" w14:textId="77777777" w:rsidR="00210DCA" w:rsidRPr="005C2E70" w:rsidRDefault="00210DCA" w:rsidP="00210DCA">
            <w:pPr>
              <w:outlineLvl w:val="0"/>
              <w:rPr>
                <w:rFonts w:ascii="Palatino" w:hAnsi="Palatino" w:cs="Arial"/>
                <w:lang w:val="en-IE"/>
              </w:rPr>
            </w:pPr>
          </w:p>
        </w:tc>
      </w:tr>
      <w:tr w:rsidR="00210DCA" w:rsidRPr="005C2E70" w14:paraId="61FB3F66" w14:textId="77777777" w:rsidTr="00210DCA">
        <w:trPr>
          <w:trHeight w:val="2672"/>
        </w:trPr>
        <w:tc>
          <w:tcPr>
            <w:tcW w:w="1033" w:type="pct"/>
            <w:vMerge w:val="restart"/>
            <w:tcBorders>
              <w:top w:val="single" w:sz="4" w:space="0" w:color="000000"/>
              <w:left w:val="single" w:sz="4" w:space="0" w:color="000000"/>
              <w:bottom w:val="single" w:sz="4" w:space="0" w:color="000000"/>
              <w:right w:val="single" w:sz="4" w:space="0" w:color="000000"/>
            </w:tcBorders>
          </w:tcPr>
          <w:p w14:paraId="6B934CB4"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000575</w:t>
            </w:r>
          </w:p>
          <w:p w14:paraId="0CF28377" w14:textId="77777777" w:rsidR="00210DCA" w:rsidRPr="005C2E70" w:rsidRDefault="007938B6" w:rsidP="00210DCA">
            <w:pPr>
              <w:outlineLvl w:val="0"/>
              <w:rPr>
                <w:rFonts w:ascii="Palatino" w:hAnsi="Palatino" w:cs="Arial"/>
                <w:b/>
                <w:bCs/>
                <w:lang w:val="en-IE"/>
              </w:rPr>
            </w:pPr>
            <w:hyperlink r:id="rId75" w:history="1">
              <w:r w:rsidR="00210DCA" w:rsidRPr="005C2E70">
                <w:rPr>
                  <w:rStyle w:val="Hyperlink"/>
                  <w:rFonts w:ascii="Palatino" w:hAnsi="Palatino" w:cs="Arial"/>
                  <w:b/>
                  <w:bCs/>
                  <w:lang w:val="en-IE"/>
                </w:rPr>
                <w:t>Ferbane Bog</w:t>
              </w:r>
            </w:hyperlink>
          </w:p>
          <w:p w14:paraId="4EAA1943"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Offaly</w:t>
            </w:r>
          </w:p>
        </w:tc>
        <w:tc>
          <w:tcPr>
            <w:tcW w:w="992" w:type="pct"/>
            <w:vMerge w:val="restart"/>
            <w:tcBorders>
              <w:top w:val="single" w:sz="4" w:space="0" w:color="000000"/>
              <w:left w:val="single" w:sz="4" w:space="0" w:color="000000"/>
              <w:bottom w:val="single" w:sz="4" w:space="0" w:color="000000"/>
              <w:right w:val="single" w:sz="4" w:space="0" w:color="000000"/>
            </w:tcBorders>
          </w:tcPr>
          <w:p w14:paraId="6E97FF8C"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 xml:space="preserve">Objective 1: </w:t>
            </w:r>
            <w:r w:rsidRPr="005C2E70">
              <w:rPr>
                <w:rFonts w:ascii="Palatino" w:hAnsi="Palatino" w:cs="Arial"/>
                <w:lang w:val="en-IE"/>
              </w:rPr>
              <w:t>To maintain the Annex I habitats for which the cSAC has been selected at favourable conservation status; *active raised bog (26% area of the site),</w:t>
            </w:r>
          </w:p>
          <w:p w14:paraId="5833806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degraded peat still capable of natural regeneration (50%) and depressions on peat substrates of the </w:t>
            </w:r>
            <w:r w:rsidRPr="005C2E70">
              <w:rPr>
                <w:rFonts w:ascii="Palatino" w:hAnsi="Palatino" w:cs="Arial"/>
                <w:i/>
                <w:iCs/>
                <w:lang w:val="en-IE"/>
              </w:rPr>
              <w:t xml:space="preserve">Rhynchosporion </w:t>
            </w:r>
            <w:r w:rsidRPr="005C2E70">
              <w:rPr>
                <w:rFonts w:ascii="Palatino" w:hAnsi="Palatino" w:cs="Arial"/>
                <w:lang w:val="en-IE"/>
              </w:rPr>
              <w:t>(1% in mosaic with *active raised bog).</w:t>
            </w:r>
          </w:p>
          <w:p w14:paraId="4AD150C6"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lastRenderedPageBreak/>
              <w:t xml:space="preserve">Objective 2: </w:t>
            </w:r>
            <w:r w:rsidRPr="005C2E70">
              <w:rPr>
                <w:rFonts w:ascii="Palatino" w:hAnsi="Palatino" w:cs="Arial"/>
                <w:lang w:val="en-IE"/>
              </w:rPr>
              <w:t>To maintain other habitats at favourable conservation status, including deciduous woodland (9%), cutover bog (9%) and lowland wet grassland (5%).</w:t>
            </w:r>
          </w:p>
          <w:p w14:paraId="5B148A9A"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 xml:space="preserve">Objective 3: </w:t>
            </w:r>
            <w:r w:rsidRPr="005C2E70">
              <w:rPr>
                <w:rFonts w:ascii="Palatino" w:hAnsi="Palatino" w:cs="Arial"/>
                <w:lang w:val="en-IE"/>
              </w:rPr>
              <w:t>To maintain the populations of notable species on the site at favourable conservation status, including Merlin and important raised bog species such as Oblong-leaved Sundew and Crowberry.</w:t>
            </w:r>
          </w:p>
          <w:p w14:paraId="3E162B82"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 xml:space="preserve">Objective 4: </w:t>
            </w:r>
            <w:r w:rsidRPr="005C2E70">
              <w:rPr>
                <w:rFonts w:ascii="Palatino" w:hAnsi="Palatino" w:cs="Arial"/>
                <w:lang w:val="en-IE"/>
              </w:rPr>
              <w:t xml:space="preserve">To establish effective liaison with landowners, legal users and relevant authorities </w:t>
            </w:r>
          </w:p>
          <w:p w14:paraId="738FF3D7" w14:textId="77777777" w:rsidR="00210DCA" w:rsidRPr="005C2E70" w:rsidRDefault="00210DCA" w:rsidP="00210DCA">
            <w:pPr>
              <w:outlineLvl w:val="0"/>
              <w:rPr>
                <w:rFonts w:ascii="Palatino" w:hAnsi="Palatino" w:cs="Arial"/>
                <w:lang w:val="en-IE"/>
              </w:rPr>
            </w:pPr>
          </w:p>
          <w:p w14:paraId="748A623C" w14:textId="77777777" w:rsidR="00210DCA" w:rsidRPr="005C2E70" w:rsidRDefault="00210DCA" w:rsidP="00210DCA">
            <w:pPr>
              <w:outlineLvl w:val="0"/>
              <w:rPr>
                <w:rFonts w:ascii="Palatino" w:hAnsi="Palatino" w:cs="Arial"/>
                <w:lang w:val="en-IE"/>
              </w:rPr>
            </w:pPr>
          </w:p>
          <w:p w14:paraId="7BE77D9F"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7ACB374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lastRenderedPageBreak/>
              <w:t>7110</w:t>
            </w:r>
          </w:p>
        </w:tc>
        <w:tc>
          <w:tcPr>
            <w:tcW w:w="1410" w:type="pct"/>
            <w:tcBorders>
              <w:top w:val="single" w:sz="4" w:space="0" w:color="000000"/>
              <w:left w:val="single" w:sz="4" w:space="0" w:color="000000"/>
              <w:bottom w:val="single" w:sz="4" w:space="0" w:color="000000"/>
              <w:right w:val="single" w:sz="4" w:space="0" w:color="000000"/>
            </w:tcBorders>
          </w:tcPr>
          <w:p w14:paraId="61142B4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946" w:type="pct"/>
            <w:vMerge w:val="restart"/>
            <w:tcBorders>
              <w:top w:val="single" w:sz="4" w:space="0" w:color="000000"/>
              <w:left w:val="single" w:sz="4" w:space="0" w:color="000000"/>
              <w:bottom w:val="single" w:sz="4" w:space="0" w:color="000000"/>
              <w:right w:val="single" w:sz="4" w:space="0" w:color="000000"/>
            </w:tcBorders>
          </w:tcPr>
          <w:p w14:paraId="5DCE361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Damage to bog habitats</w:t>
            </w:r>
          </w:p>
          <w:p w14:paraId="4AFCDEC6" w14:textId="77777777" w:rsidR="00210DCA" w:rsidRPr="005C2E70" w:rsidRDefault="00210DCA" w:rsidP="00210DCA">
            <w:pPr>
              <w:outlineLvl w:val="0"/>
              <w:rPr>
                <w:rFonts w:ascii="Palatino" w:hAnsi="Palatino" w:cs="Arial"/>
                <w:lang w:val="en-IE"/>
              </w:rPr>
            </w:pPr>
          </w:p>
        </w:tc>
      </w:tr>
      <w:tr w:rsidR="00210DCA" w:rsidRPr="005C2E70" w14:paraId="2E3860CA" w14:textId="77777777" w:rsidTr="00210DCA">
        <w:trPr>
          <w:trHeight w:val="322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7EBC145A"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1065BAE8"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29C013A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p w14:paraId="48BE9814" w14:textId="77777777" w:rsidR="00210DCA" w:rsidRPr="005C2E70" w:rsidRDefault="00210DCA" w:rsidP="00210DCA">
            <w:pPr>
              <w:outlineLvl w:val="0"/>
              <w:rPr>
                <w:rFonts w:ascii="Palatino" w:hAnsi="Palatino" w:cs="Arial"/>
                <w:lang w:val="en-IE"/>
              </w:rPr>
            </w:pPr>
          </w:p>
        </w:tc>
        <w:tc>
          <w:tcPr>
            <w:tcW w:w="1410" w:type="pct"/>
            <w:tcBorders>
              <w:top w:val="single" w:sz="4" w:space="0" w:color="000000"/>
              <w:left w:val="single" w:sz="4" w:space="0" w:color="000000"/>
              <w:bottom w:val="single" w:sz="4" w:space="0" w:color="000000"/>
              <w:right w:val="single" w:sz="4" w:space="0" w:color="000000"/>
            </w:tcBorders>
          </w:tcPr>
          <w:p w14:paraId="52DD09C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04CC5729" w14:textId="77777777" w:rsidR="00210DCA" w:rsidRPr="005C2E70" w:rsidRDefault="00210DCA" w:rsidP="00210DCA">
            <w:pPr>
              <w:outlineLvl w:val="0"/>
              <w:rPr>
                <w:rFonts w:ascii="Palatino" w:hAnsi="Palatino" w:cs="Arial"/>
                <w:lang w:val="en-IE"/>
              </w:rPr>
            </w:pPr>
          </w:p>
        </w:tc>
      </w:tr>
      <w:tr w:rsidR="00210DCA" w:rsidRPr="005C2E70" w14:paraId="75545637" w14:textId="77777777" w:rsidTr="00210DCA">
        <w:trPr>
          <w:trHeight w:val="88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43E5F542"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67FEB094"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30C9022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7150</w:t>
            </w:r>
          </w:p>
        </w:tc>
        <w:tc>
          <w:tcPr>
            <w:tcW w:w="1410" w:type="pct"/>
            <w:tcBorders>
              <w:top w:val="single" w:sz="4" w:space="0" w:color="000000"/>
              <w:left w:val="single" w:sz="4" w:space="0" w:color="000000"/>
              <w:bottom w:val="single" w:sz="4" w:space="0" w:color="000000"/>
              <w:right w:val="single" w:sz="4" w:space="0" w:color="000000"/>
            </w:tcBorders>
          </w:tcPr>
          <w:p w14:paraId="2A6514B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Depressions on peat substrates of the Rhynchosporion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02D9B729" w14:textId="77777777" w:rsidR="00210DCA" w:rsidRPr="005C2E70" w:rsidRDefault="00210DCA" w:rsidP="00210DCA">
            <w:pPr>
              <w:outlineLvl w:val="0"/>
              <w:rPr>
                <w:rFonts w:ascii="Palatino" w:hAnsi="Palatino" w:cs="Arial"/>
                <w:lang w:val="en-IE"/>
              </w:rPr>
            </w:pPr>
          </w:p>
        </w:tc>
      </w:tr>
      <w:tr w:rsidR="00210DCA" w:rsidRPr="005C2E70" w14:paraId="0E33A710" w14:textId="77777777" w:rsidTr="00210DCA">
        <w:trPr>
          <w:trHeight w:val="450"/>
        </w:trPr>
        <w:tc>
          <w:tcPr>
            <w:tcW w:w="1033" w:type="pct"/>
            <w:vMerge w:val="restart"/>
            <w:tcBorders>
              <w:top w:val="single" w:sz="4" w:space="0" w:color="000000"/>
              <w:left w:val="single" w:sz="4" w:space="0" w:color="000000"/>
              <w:bottom w:val="single" w:sz="4" w:space="0" w:color="000000"/>
              <w:right w:val="single" w:sz="4" w:space="0" w:color="000000"/>
            </w:tcBorders>
          </w:tcPr>
          <w:p w14:paraId="3F7C7046"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lastRenderedPageBreak/>
              <w:t xml:space="preserve">Site Code: </w:t>
            </w:r>
            <w:r w:rsidRPr="005C2E70">
              <w:rPr>
                <w:rFonts w:ascii="Palatino" w:hAnsi="Palatino" w:cs="Arial"/>
                <w:b/>
                <w:bCs/>
                <w:lang w:val="en-IE"/>
              </w:rPr>
              <w:lastRenderedPageBreak/>
              <w:t>000576</w:t>
            </w:r>
          </w:p>
          <w:p w14:paraId="23EBF464" w14:textId="77777777" w:rsidR="00210DCA" w:rsidRPr="005C2E70" w:rsidRDefault="007938B6" w:rsidP="00210DCA">
            <w:pPr>
              <w:outlineLvl w:val="0"/>
              <w:rPr>
                <w:rFonts w:ascii="Palatino" w:hAnsi="Palatino" w:cs="Arial"/>
                <w:b/>
                <w:bCs/>
                <w:lang w:val="en-IE"/>
              </w:rPr>
            </w:pPr>
            <w:hyperlink r:id="rId76" w:history="1">
              <w:r w:rsidR="00210DCA" w:rsidRPr="005C2E70">
                <w:rPr>
                  <w:rStyle w:val="Hyperlink"/>
                  <w:rFonts w:ascii="Palatino" w:hAnsi="Palatino" w:cs="Arial"/>
                  <w:b/>
                  <w:bCs/>
                  <w:lang w:val="en-IE"/>
                </w:rPr>
                <w:t>Fin Lough (Offaly)</w:t>
              </w:r>
            </w:hyperlink>
          </w:p>
          <w:p w14:paraId="2E0B5454" w14:textId="77777777" w:rsidR="00210DCA" w:rsidRPr="005C2E70" w:rsidRDefault="00210DCA" w:rsidP="00210DCA">
            <w:pPr>
              <w:outlineLvl w:val="0"/>
              <w:rPr>
                <w:rFonts w:ascii="Palatino" w:hAnsi="Palatino" w:cs="Arial"/>
                <w:lang w:val="en-IE"/>
              </w:rPr>
            </w:pPr>
            <w:r w:rsidRPr="005C2E70">
              <w:rPr>
                <w:rFonts w:ascii="Palatino" w:hAnsi="Palatino" w:cs="Arial"/>
                <w:b/>
                <w:bCs/>
                <w:lang w:val="en-IE"/>
              </w:rPr>
              <w:t>Offaly</w:t>
            </w:r>
          </w:p>
        </w:tc>
        <w:tc>
          <w:tcPr>
            <w:tcW w:w="992" w:type="pct"/>
            <w:vMerge w:val="restart"/>
            <w:tcBorders>
              <w:top w:val="single" w:sz="4" w:space="0" w:color="000000"/>
              <w:left w:val="single" w:sz="4" w:space="0" w:color="000000"/>
              <w:bottom w:val="single" w:sz="4" w:space="0" w:color="000000"/>
              <w:right w:val="single" w:sz="4" w:space="0" w:color="000000"/>
            </w:tcBorders>
          </w:tcPr>
          <w:p w14:paraId="03AEF69B"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lastRenderedPageBreak/>
              <w:t xml:space="preserve">Generic </w:t>
            </w:r>
            <w:r w:rsidRPr="005C2E70">
              <w:rPr>
                <w:rFonts w:ascii="Palatino" w:hAnsi="Palatino" w:cs="Arial"/>
                <w:lang w:val="en-IE"/>
              </w:rPr>
              <w:lastRenderedPageBreak/>
              <w:t>conservation objectives</w:t>
            </w:r>
          </w:p>
        </w:tc>
        <w:tc>
          <w:tcPr>
            <w:tcW w:w="619" w:type="pct"/>
            <w:tcBorders>
              <w:top w:val="single" w:sz="4" w:space="0" w:color="000000"/>
              <w:left w:val="single" w:sz="4" w:space="0" w:color="000000"/>
              <w:bottom w:val="single" w:sz="4" w:space="0" w:color="000000"/>
              <w:right w:val="single" w:sz="4" w:space="0" w:color="000000"/>
            </w:tcBorders>
          </w:tcPr>
          <w:p w14:paraId="6A3754D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lastRenderedPageBreak/>
              <w:t>1013</w:t>
            </w:r>
          </w:p>
        </w:tc>
        <w:tc>
          <w:tcPr>
            <w:tcW w:w="1410" w:type="pct"/>
            <w:tcBorders>
              <w:top w:val="single" w:sz="4" w:space="0" w:color="000000"/>
              <w:left w:val="single" w:sz="4" w:space="0" w:color="000000"/>
              <w:bottom w:val="single" w:sz="4" w:space="0" w:color="000000"/>
              <w:right w:val="single" w:sz="4" w:space="0" w:color="000000"/>
            </w:tcBorders>
          </w:tcPr>
          <w:p w14:paraId="67BF000A"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Vertigo geyeri</w:t>
            </w:r>
          </w:p>
        </w:tc>
        <w:tc>
          <w:tcPr>
            <w:tcW w:w="946" w:type="pct"/>
            <w:vMerge w:val="restart"/>
            <w:tcBorders>
              <w:top w:val="single" w:sz="4" w:space="0" w:color="000000"/>
              <w:left w:val="single" w:sz="4" w:space="0" w:color="000000"/>
              <w:bottom w:val="single" w:sz="4" w:space="0" w:color="000000"/>
              <w:right w:val="single" w:sz="4" w:space="0" w:color="000000"/>
            </w:tcBorders>
          </w:tcPr>
          <w:p w14:paraId="25717F7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Local </w:t>
            </w:r>
            <w:r w:rsidRPr="005C2E70">
              <w:rPr>
                <w:rFonts w:ascii="Palatino" w:hAnsi="Palatino" w:cs="Arial"/>
                <w:lang w:val="en-IE"/>
              </w:rPr>
              <w:lastRenderedPageBreak/>
              <w:t>hydrology</w:t>
            </w:r>
          </w:p>
        </w:tc>
      </w:tr>
      <w:tr w:rsidR="00210DCA" w:rsidRPr="005C2E70" w14:paraId="2FB0A38D" w14:textId="77777777" w:rsidTr="00210DCA">
        <w:trPr>
          <w:trHeight w:val="45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6E9CD871"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122859C5"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310891A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7230</w:t>
            </w:r>
          </w:p>
        </w:tc>
        <w:tc>
          <w:tcPr>
            <w:tcW w:w="1410" w:type="pct"/>
            <w:tcBorders>
              <w:top w:val="single" w:sz="4" w:space="0" w:color="000000"/>
              <w:left w:val="single" w:sz="4" w:space="0" w:color="000000"/>
              <w:bottom w:val="single" w:sz="4" w:space="0" w:color="000000"/>
              <w:right w:val="single" w:sz="4" w:space="0" w:color="000000"/>
            </w:tcBorders>
          </w:tcPr>
          <w:p w14:paraId="30C8077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Alkaline fens</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04D30D44" w14:textId="77777777" w:rsidR="00210DCA" w:rsidRPr="005C2E70" w:rsidRDefault="00210DCA" w:rsidP="00210DCA">
            <w:pPr>
              <w:outlineLvl w:val="0"/>
              <w:rPr>
                <w:rFonts w:ascii="Palatino" w:hAnsi="Palatino" w:cs="Arial"/>
                <w:lang w:val="en-IE"/>
              </w:rPr>
            </w:pPr>
          </w:p>
        </w:tc>
      </w:tr>
      <w:tr w:rsidR="00210DCA" w:rsidRPr="005C2E70" w14:paraId="70D7F8C1" w14:textId="77777777" w:rsidTr="00210DCA">
        <w:trPr>
          <w:trHeight w:val="45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267F1464"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743E14B2"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0CACDEB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3140</w:t>
            </w:r>
          </w:p>
        </w:tc>
        <w:tc>
          <w:tcPr>
            <w:tcW w:w="1410" w:type="pct"/>
            <w:tcBorders>
              <w:top w:val="single" w:sz="4" w:space="0" w:color="000000"/>
              <w:left w:val="single" w:sz="4" w:space="0" w:color="000000"/>
              <w:bottom w:val="single" w:sz="4" w:space="0" w:color="000000"/>
              <w:right w:val="single" w:sz="4" w:space="0" w:color="000000"/>
            </w:tcBorders>
          </w:tcPr>
          <w:p w14:paraId="5EE9A5B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Hard oligo-mesotrophic waters with benthic vegetation of </w:t>
            </w:r>
            <w:r w:rsidRPr="005C2E70">
              <w:rPr>
                <w:rFonts w:ascii="Palatino" w:hAnsi="Palatino" w:cs="Arial"/>
                <w:i/>
                <w:iCs/>
                <w:lang w:val="en-IE"/>
              </w:rPr>
              <w:t xml:space="preserve">Chara </w:t>
            </w:r>
            <w:r w:rsidRPr="005C2E70">
              <w:rPr>
                <w:rFonts w:ascii="Palatino" w:hAnsi="Palatino" w:cs="Arial"/>
                <w:lang w:val="en-IE"/>
              </w:rPr>
              <w:t>spp.</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44865782" w14:textId="77777777" w:rsidR="00210DCA" w:rsidRPr="005C2E70" w:rsidRDefault="00210DCA" w:rsidP="00210DCA">
            <w:pPr>
              <w:outlineLvl w:val="0"/>
              <w:rPr>
                <w:rFonts w:ascii="Palatino" w:hAnsi="Palatino" w:cs="Arial"/>
                <w:lang w:val="en-IE"/>
              </w:rPr>
            </w:pPr>
          </w:p>
        </w:tc>
      </w:tr>
      <w:tr w:rsidR="00210DCA" w:rsidRPr="005C2E70" w14:paraId="3B750A90" w14:textId="77777777" w:rsidTr="00210DCA">
        <w:trPr>
          <w:trHeight w:val="45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286EFED9" w14:textId="77777777" w:rsidR="00210DCA" w:rsidRPr="005C2E70" w:rsidRDefault="00210DCA" w:rsidP="00210DCA">
            <w:pPr>
              <w:outlineLvl w:val="0"/>
              <w:rPr>
                <w:rFonts w:ascii="Palatino" w:hAnsi="Palatino" w:cs="Arial"/>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453392B0"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668F4B3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410" w:type="pct"/>
            <w:tcBorders>
              <w:top w:val="single" w:sz="4" w:space="0" w:color="000000"/>
              <w:left w:val="single" w:sz="4" w:space="0" w:color="000000"/>
              <w:bottom w:val="single" w:sz="4" w:space="0" w:color="000000"/>
              <w:right w:val="single" w:sz="4" w:space="0" w:color="000000"/>
            </w:tcBorders>
          </w:tcPr>
          <w:p w14:paraId="22448E2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3B0EA24C" w14:textId="77777777" w:rsidR="00210DCA" w:rsidRPr="005C2E70" w:rsidRDefault="00210DCA" w:rsidP="00210DCA">
            <w:pPr>
              <w:outlineLvl w:val="0"/>
              <w:rPr>
                <w:rFonts w:ascii="Palatino" w:hAnsi="Palatino" w:cs="Arial"/>
                <w:lang w:val="en-IE"/>
              </w:rPr>
            </w:pPr>
          </w:p>
        </w:tc>
      </w:tr>
    </w:tbl>
    <w:p w14:paraId="49A03100" w14:textId="77777777" w:rsidR="00043266" w:rsidRPr="005C2E70" w:rsidRDefault="00043266">
      <w:pPr>
        <w:rPr>
          <w:rFonts w:ascii="Palatino" w:hAnsi="Palatino"/>
        </w:rPr>
      </w:pPr>
      <w:r w:rsidRPr="005C2E70">
        <w:rPr>
          <w:rFonts w:ascii="Palatino" w:hAnsi="Palatino"/>
        </w:rPr>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759"/>
        <w:gridCol w:w="1690"/>
        <w:gridCol w:w="1054"/>
        <w:gridCol w:w="2402"/>
        <w:gridCol w:w="1611"/>
      </w:tblGrid>
      <w:tr w:rsidR="00210DCA" w:rsidRPr="005C2E70" w14:paraId="575476B9" w14:textId="77777777" w:rsidTr="00210DCA">
        <w:trPr>
          <w:trHeight w:val="480"/>
        </w:trPr>
        <w:tc>
          <w:tcPr>
            <w:tcW w:w="1033" w:type="pct"/>
            <w:vMerge w:val="restart"/>
            <w:tcBorders>
              <w:top w:val="single" w:sz="4" w:space="0" w:color="000000"/>
              <w:left w:val="single" w:sz="4" w:space="0" w:color="000000"/>
              <w:bottom w:val="single" w:sz="4" w:space="0" w:color="000000"/>
              <w:right w:val="single" w:sz="4" w:space="0" w:color="000000"/>
            </w:tcBorders>
          </w:tcPr>
          <w:p w14:paraId="1422FEB2" w14:textId="5808187C" w:rsidR="00210DCA" w:rsidRPr="005C2E70" w:rsidRDefault="00210DCA" w:rsidP="00210DCA">
            <w:pPr>
              <w:outlineLvl w:val="0"/>
              <w:rPr>
                <w:rFonts w:ascii="Palatino" w:hAnsi="Palatino" w:cs="Arial"/>
                <w:b/>
                <w:bCs/>
                <w:lang w:val="en-IE"/>
              </w:rPr>
            </w:pPr>
            <w:r w:rsidRPr="005C2E70">
              <w:rPr>
                <w:rFonts w:ascii="Palatino" w:hAnsi="Palatino" w:cs="Arial"/>
                <w:b/>
                <w:bCs/>
                <w:lang w:val="en-IE"/>
              </w:rPr>
              <w:lastRenderedPageBreak/>
              <w:t>Site Code: 000580</w:t>
            </w:r>
          </w:p>
          <w:p w14:paraId="1D91B7FA" w14:textId="77777777" w:rsidR="00210DCA" w:rsidRPr="005C2E70" w:rsidRDefault="007938B6" w:rsidP="00210DCA">
            <w:pPr>
              <w:outlineLvl w:val="0"/>
              <w:rPr>
                <w:rFonts w:ascii="Palatino" w:hAnsi="Palatino" w:cs="Arial"/>
                <w:b/>
                <w:bCs/>
                <w:lang w:val="en-IE"/>
              </w:rPr>
            </w:pPr>
            <w:hyperlink r:id="rId77" w:history="1">
              <w:r w:rsidR="00210DCA" w:rsidRPr="005C2E70">
                <w:rPr>
                  <w:rStyle w:val="Hyperlink"/>
                  <w:rFonts w:ascii="Palatino" w:hAnsi="Palatino" w:cs="Arial"/>
                  <w:b/>
                  <w:bCs/>
                  <w:lang w:val="en-IE"/>
                </w:rPr>
                <w:t>Mongan Bog</w:t>
              </w:r>
            </w:hyperlink>
          </w:p>
          <w:p w14:paraId="7A4BA5F8"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Offaly</w:t>
            </w:r>
          </w:p>
        </w:tc>
        <w:tc>
          <w:tcPr>
            <w:tcW w:w="992" w:type="pct"/>
            <w:vMerge w:val="restart"/>
            <w:tcBorders>
              <w:top w:val="single" w:sz="4" w:space="0" w:color="000000"/>
              <w:left w:val="single" w:sz="4" w:space="0" w:color="000000"/>
              <w:bottom w:val="single" w:sz="4" w:space="0" w:color="000000"/>
              <w:right w:val="single" w:sz="4" w:space="0" w:color="000000"/>
            </w:tcBorders>
          </w:tcPr>
          <w:p w14:paraId="432B051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19" w:type="pct"/>
            <w:tcBorders>
              <w:top w:val="single" w:sz="4" w:space="0" w:color="000000"/>
              <w:left w:val="single" w:sz="4" w:space="0" w:color="000000"/>
              <w:bottom w:val="single" w:sz="4" w:space="0" w:color="000000"/>
              <w:right w:val="single" w:sz="4" w:space="0" w:color="000000"/>
            </w:tcBorders>
          </w:tcPr>
          <w:p w14:paraId="64702AA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7110</w:t>
            </w:r>
          </w:p>
        </w:tc>
        <w:tc>
          <w:tcPr>
            <w:tcW w:w="1410" w:type="pct"/>
            <w:tcBorders>
              <w:top w:val="single" w:sz="4" w:space="0" w:color="000000"/>
              <w:left w:val="single" w:sz="4" w:space="0" w:color="000000"/>
              <w:bottom w:val="single" w:sz="4" w:space="0" w:color="000000"/>
              <w:right w:val="single" w:sz="4" w:space="0" w:color="000000"/>
            </w:tcBorders>
          </w:tcPr>
          <w:p w14:paraId="3E2087C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946" w:type="pct"/>
            <w:vMerge w:val="restart"/>
            <w:tcBorders>
              <w:top w:val="single" w:sz="4" w:space="0" w:color="000000"/>
              <w:left w:val="single" w:sz="4" w:space="0" w:color="000000"/>
              <w:bottom w:val="single" w:sz="4" w:space="0" w:color="000000"/>
              <w:right w:val="single" w:sz="4" w:space="0" w:color="000000"/>
            </w:tcBorders>
          </w:tcPr>
          <w:p w14:paraId="0105D1F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local hydrology</w:t>
            </w:r>
          </w:p>
        </w:tc>
      </w:tr>
      <w:tr w:rsidR="00210DCA" w:rsidRPr="005C2E70" w14:paraId="00850EE8" w14:textId="77777777" w:rsidTr="00210DCA">
        <w:trPr>
          <w:trHeight w:val="48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5E5B856D"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781A9351"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2E9279C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410" w:type="pct"/>
            <w:tcBorders>
              <w:top w:val="single" w:sz="4" w:space="0" w:color="000000"/>
              <w:left w:val="single" w:sz="4" w:space="0" w:color="000000"/>
              <w:bottom w:val="single" w:sz="4" w:space="0" w:color="000000"/>
              <w:right w:val="single" w:sz="4" w:space="0" w:color="000000"/>
            </w:tcBorders>
          </w:tcPr>
          <w:p w14:paraId="4456516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3E7DF0A0" w14:textId="77777777" w:rsidR="00210DCA" w:rsidRPr="005C2E70" w:rsidRDefault="00210DCA" w:rsidP="00210DCA">
            <w:pPr>
              <w:outlineLvl w:val="0"/>
              <w:rPr>
                <w:rFonts w:ascii="Palatino" w:hAnsi="Palatino" w:cs="Arial"/>
                <w:lang w:val="en-IE"/>
              </w:rPr>
            </w:pPr>
          </w:p>
        </w:tc>
      </w:tr>
      <w:tr w:rsidR="00210DCA" w:rsidRPr="005C2E70" w14:paraId="1B7818ED" w14:textId="77777777" w:rsidTr="00210DCA">
        <w:trPr>
          <w:trHeight w:val="48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0B999986"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1EA368D9"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7DFA108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7150</w:t>
            </w:r>
          </w:p>
        </w:tc>
        <w:tc>
          <w:tcPr>
            <w:tcW w:w="1410" w:type="pct"/>
            <w:tcBorders>
              <w:top w:val="single" w:sz="4" w:space="0" w:color="000000"/>
              <w:left w:val="single" w:sz="4" w:space="0" w:color="000000"/>
              <w:bottom w:val="single" w:sz="4" w:space="0" w:color="000000"/>
              <w:right w:val="single" w:sz="4" w:space="0" w:color="000000"/>
            </w:tcBorders>
          </w:tcPr>
          <w:p w14:paraId="7D58FC5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Depressions on peat substrates of the Rhynchosporion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59D6AB57" w14:textId="77777777" w:rsidR="00210DCA" w:rsidRPr="005C2E70" w:rsidRDefault="00210DCA" w:rsidP="00210DCA">
            <w:pPr>
              <w:outlineLvl w:val="0"/>
              <w:rPr>
                <w:rFonts w:ascii="Palatino" w:hAnsi="Palatino" w:cs="Arial"/>
                <w:lang w:val="en-IE"/>
              </w:rPr>
            </w:pPr>
          </w:p>
        </w:tc>
      </w:tr>
      <w:tr w:rsidR="00210DCA" w:rsidRPr="005C2E70" w14:paraId="3124D4F7" w14:textId="77777777" w:rsidTr="00210DCA">
        <w:trPr>
          <w:trHeight w:val="583"/>
        </w:trPr>
        <w:tc>
          <w:tcPr>
            <w:tcW w:w="1033" w:type="pct"/>
            <w:vMerge w:val="restart"/>
            <w:tcBorders>
              <w:top w:val="single" w:sz="4" w:space="0" w:color="000000"/>
              <w:left w:val="single" w:sz="4" w:space="0" w:color="000000"/>
              <w:bottom w:val="single" w:sz="4" w:space="0" w:color="000000"/>
              <w:right w:val="single" w:sz="4" w:space="0" w:color="000000"/>
            </w:tcBorders>
          </w:tcPr>
          <w:p w14:paraId="6960FA49"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000581</w:t>
            </w:r>
          </w:p>
          <w:p w14:paraId="486EB995" w14:textId="77777777" w:rsidR="00210DCA" w:rsidRPr="005C2E70" w:rsidRDefault="007938B6" w:rsidP="00210DCA">
            <w:pPr>
              <w:outlineLvl w:val="0"/>
              <w:rPr>
                <w:rFonts w:ascii="Palatino" w:hAnsi="Palatino" w:cs="Arial"/>
                <w:b/>
                <w:bCs/>
                <w:lang w:val="en-IE"/>
              </w:rPr>
            </w:pPr>
            <w:hyperlink r:id="rId78" w:history="1">
              <w:r w:rsidR="00210DCA" w:rsidRPr="005C2E70">
                <w:rPr>
                  <w:rStyle w:val="Hyperlink"/>
                  <w:rFonts w:ascii="Palatino" w:hAnsi="Palatino" w:cs="Arial"/>
                  <w:b/>
                  <w:bCs/>
                  <w:lang w:val="en-IE"/>
                </w:rPr>
                <w:t>Moyclare Bog</w:t>
              </w:r>
            </w:hyperlink>
          </w:p>
          <w:p w14:paraId="5AD254A8"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Offaly</w:t>
            </w:r>
          </w:p>
        </w:tc>
        <w:tc>
          <w:tcPr>
            <w:tcW w:w="992" w:type="pct"/>
            <w:vMerge w:val="restart"/>
            <w:tcBorders>
              <w:top w:val="single" w:sz="4" w:space="0" w:color="000000"/>
              <w:left w:val="single" w:sz="4" w:space="0" w:color="000000"/>
              <w:bottom w:val="single" w:sz="4" w:space="0" w:color="000000"/>
              <w:right w:val="single" w:sz="4" w:space="0" w:color="000000"/>
            </w:tcBorders>
          </w:tcPr>
          <w:p w14:paraId="52068E7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60945879"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361313B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7150</w:t>
            </w:r>
          </w:p>
        </w:tc>
        <w:tc>
          <w:tcPr>
            <w:tcW w:w="1410" w:type="pct"/>
            <w:tcBorders>
              <w:top w:val="single" w:sz="4" w:space="0" w:color="000000"/>
              <w:left w:val="single" w:sz="4" w:space="0" w:color="000000"/>
              <w:bottom w:val="single" w:sz="4" w:space="0" w:color="000000"/>
              <w:right w:val="single" w:sz="4" w:space="0" w:color="000000"/>
            </w:tcBorders>
          </w:tcPr>
          <w:p w14:paraId="14E833B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Depressions on peat substrates of the Rhynchosporion</w:t>
            </w:r>
          </w:p>
        </w:tc>
        <w:tc>
          <w:tcPr>
            <w:tcW w:w="946" w:type="pct"/>
            <w:vMerge w:val="restart"/>
            <w:tcBorders>
              <w:top w:val="single" w:sz="4" w:space="0" w:color="000000"/>
              <w:left w:val="single" w:sz="4" w:space="0" w:color="000000"/>
              <w:bottom w:val="single" w:sz="4" w:space="0" w:color="000000"/>
              <w:right w:val="single" w:sz="4" w:space="0" w:color="000000"/>
            </w:tcBorders>
          </w:tcPr>
          <w:p w14:paraId="2B13C97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Damage to bog habitats</w:t>
            </w:r>
          </w:p>
        </w:tc>
      </w:tr>
      <w:tr w:rsidR="00210DCA" w:rsidRPr="005C2E70" w14:paraId="40A6C1CF" w14:textId="77777777" w:rsidTr="00210DCA">
        <w:trPr>
          <w:trHeight w:val="355"/>
        </w:trPr>
        <w:tc>
          <w:tcPr>
            <w:tcW w:w="1033" w:type="pct"/>
            <w:vMerge/>
            <w:tcBorders>
              <w:top w:val="single" w:sz="4" w:space="0" w:color="000000"/>
              <w:left w:val="single" w:sz="4" w:space="0" w:color="000000"/>
              <w:bottom w:val="single" w:sz="4" w:space="0" w:color="000000"/>
              <w:right w:val="single" w:sz="4" w:space="0" w:color="000000"/>
            </w:tcBorders>
            <w:vAlign w:val="center"/>
          </w:tcPr>
          <w:p w14:paraId="6D0ACF6F"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52C4CF02"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634658F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7110</w:t>
            </w:r>
          </w:p>
        </w:tc>
        <w:tc>
          <w:tcPr>
            <w:tcW w:w="1410" w:type="pct"/>
            <w:tcBorders>
              <w:top w:val="single" w:sz="4" w:space="0" w:color="000000"/>
              <w:left w:val="single" w:sz="4" w:space="0" w:color="000000"/>
              <w:bottom w:val="single" w:sz="4" w:space="0" w:color="000000"/>
              <w:right w:val="single" w:sz="4" w:space="0" w:color="000000"/>
            </w:tcBorders>
          </w:tcPr>
          <w:p w14:paraId="1CCFE26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6E2C9D98" w14:textId="77777777" w:rsidR="00210DCA" w:rsidRPr="005C2E70" w:rsidRDefault="00210DCA" w:rsidP="00210DCA">
            <w:pPr>
              <w:outlineLvl w:val="0"/>
              <w:rPr>
                <w:rFonts w:ascii="Palatino" w:hAnsi="Palatino" w:cs="Arial"/>
                <w:lang w:val="en-IE"/>
              </w:rPr>
            </w:pPr>
          </w:p>
        </w:tc>
      </w:tr>
      <w:tr w:rsidR="00210DCA" w:rsidRPr="005C2E70" w14:paraId="1CC2C4AD" w14:textId="77777777" w:rsidTr="00210DCA">
        <w:trPr>
          <w:trHeight w:val="696"/>
        </w:trPr>
        <w:tc>
          <w:tcPr>
            <w:tcW w:w="1033" w:type="pct"/>
            <w:vMerge/>
            <w:tcBorders>
              <w:top w:val="single" w:sz="4" w:space="0" w:color="000000"/>
              <w:left w:val="single" w:sz="4" w:space="0" w:color="000000"/>
              <w:bottom w:val="single" w:sz="4" w:space="0" w:color="000000"/>
              <w:right w:val="single" w:sz="4" w:space="0" w:color="000000"/>
            </w:tcBorders>
            <w:vAlign w:val="center"/>
          </w:tcPr>
          <w:p w14:paraId="58660A20"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5D9F44FD"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4226962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410" w:type="pct"/>
            <w:tcBorders>
              <w:top w:val="single" w:sz="4" w:space="0" w:color="000000"/>
              <w:left w:val="single" w:sz="4" w:space="0" w:color="000000"/>
              <w:bottom w:val="single" w:sz="4" w:space="0" w:color="000000"/>
              <w:right w:val="single" w:sz="4" w:space="0" w:color="000000"/>
            </w:tcBorders>
          </w:tcPr>
          <w:p w14:paraId="5D5BDDE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285D423C" w14:textId="77777777" w:rsidR="00210DCA" w:rsidRPr="005C2E70" w:rsidRDefault="00210DCA" w:rsidP="00210DCA">
            <w:pPr>
              <w:outlineLvl w:val="0"/>
              <w:rPr>
                <w:rFonts w:ascii="Palatino" w:hAnsi="Palatino" w:cs="Arial"/>
                <w:lang w:val="en-IE"/>
              </w:rPr>
            </w:pPr>
          </w:p>
        </w:tc>
      </w:tr>
      <w:tr w:rsidR="00210DCA" w:rsidRPr="005C2E70" w14:paraId="0D55EFEB" w14:textId="77777777" w:rsidTr="00210DCA">
        <w:trPr>
          <w:trHeight w:val="336"/>
        </w:trPr>
        <w:tc>
          <w:tcPr>
            <w:tcW w:w="1033" w:type="pct"/>
            <w:vMerge w:val="restart"/>
            <w:tcBorders>
              <w:top w:val="single" w:sz="4" w:space="0" w:color="000000"/>
              <w:left w:val="single" w:sz="4" w:space="0" w:color="000000"/>
              <w:bottom w:val="single" w:sz="4" w:space="0" w:color="000000"/>
              <w:right w:val="single" w:sz="4" w:space="0" w:color="000000"/>
            </w:tcBorders>
          </w:tcPr>
          <w:p w14:paraId="76FFE242"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000582</w:t>
            </w:r>
          </w:p>
          <w:p w14:paraId="5197EDC5" w14:textId="77777777" w:rsidR="00210DCA" w:rsidRPr="005C2E70" w:rsidRDefault="007938B6" w:rsidP="00210DCA">
            <w:pPr>
              <w:outlineLvl w:val="0"/>
              <w:rPr>
                <w:rFonts w:ascii="Palatino" w:hAnsi="Palatino" w:cs="Arial"/>
                <w:b/>
                <w:bCs/>
                <w:lang w:val="en-IE"/>
              </w:rPr>
            </w:pPr>
            <w:hyperlink r:id="rId79" w:history="1">
              <w:r w:rsidR="00210DCA" w:rsidRPr="005C2E70">
                <w:rPr>
                  <w:rStyle w:val="Hyperlink"/>
                  <w:rFonts w:ascii="Palatino" w:hAnsi="Palatino" w:cs="Arial"/>
                  <w:b/>
                  <w:bCs/>
                  <w:lang w:val="en-IE"/>
                </w:rPr>
                <w:t>Raheenmore Bog</w:t>
              </w:r>
            </w:hyperlink>
          </w:p>
          <w:p w14:paraId="4C8978B4"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Offaly</w:t>
            </w:r>
          </w:p>
        </w:tc>
        <w:tc>
          <w:tcPr>
            <w:tcW w:w="992" w:type="pct"/>
            <w:vMerge w:val="restart"/>
            <w:tcBorders>
              <w:top w:val="single" w:sz="4" w:space="0" w:color="000000"/>
              <w:left w:val="single" w:sz="4" w:space="0" w:color="000000"/>
              <w:bottom w:val="single" w:sz="4" w:space="0" w:color="000000"/>
              <w:right w:val="single" w:sz="4" w:space="0" w:color="000000"/>
            </w:tcBorders>
          </w:tcPr>
          <w:p w14:paraId="50E87EE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19" w:type="pct"/>
            <w:tcBorders>
              <w:top w:val="single" w:sz="4" w:space="0" w:color="000000"/>
              <w:left w:val="single" w:sz="4" w:space="0" w:color="000000"/>
              <w:bottom w:val="single" w:sz="4" w:space="0" w:color="000000"/>
              <w:right w:val="single" w:sz="4" w:space="0" w:color="000000"/>
            </w:tcBorders>
          </w:tcPr>
          <w:p w14:paraId="025A861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7150</w:t>
            </w:r>
          </w:p>
        </w:tc>
        <w:tc>
          <w:tcPr>
            <w:tcW w:w="1410" w:type="pct"/>
            <w:tcBorders>
              <w:top w:val="single" w:sz="4" w:space="0" w:color="000000"/>
              <w:left w:val="single" w:sz="4" w:space="0" w:color="000000"/>
              <w:bottom w:val="single" w:sz="4" w:space="0" w:color="000000"/>
              <w:right w:val="single" w:sz="4" w:space="0" w:color="000000"/>
            </w:tcBorders>
          </w:tcPr>
          <w:p w14:paraId="65D7167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Depressions on peat substrates of the Rhynchosporion</w:t>
            </w:r>
          </w:p>
        </w:tc>
        <w:tc>
          <w:tcPr>
            <w:tcW w:w="946" w:type="pct"/>
            <w:vMerge w:val="restart"/>
            <w:tcBorders>
              <w:top w:val="single" w:sz="4" w:space="0" w:color="000000"/>
              <w:left w:val="single" w:sz="4" w:space="0" w:color="000000"/>
              <w:bottom w:val="single" w:sz="4" w:space="0" w:color="000000"/>
              <w:right w:val="single" w:sz="4" w:space="0" w:color="000000"/>
            </w:tcBorders>
          </w:tcPr>
          <w:p w14:paraId="0784D11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Damage to bog habitats</w:t>
            </w:r>
          </w:p>
        </w:tc>
      </w:tr>
      <w:tr w:rsidR="00210DCA" w:rsidRPr="005C2E70" w14:paraId="616B2711" w14:textId="77777777" w:rsidTr="00210DCA">
        <w:trPr>
          <w:trHeight w:val="60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34E1C351"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540ED610"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5837034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7110</w:t>
            </w:r>
          </w:p>
        </w:tc>
        <w:tc>
          <w:tcPr>
            <w:tcW w:w="1410" w:type="pct"/>
            <w:tcBorders>
              <w:top w:val="single" w:sz="4" w:space="0" w:color="000000"/>
              <w:left w:val="single" w:sz="4" w:space="0" w:color="000000"/>
              <w:bottom w:val="single" w:sz="4" w:space="0" w:color="000000"/>
              <w:right w:val="single" w:sz="4" w:space="0" w:color="000000"/>
            </w:tcBorders>
          </w:tcPr>
          <w:p w14:paraId="518557A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038005CC" w14:textId="77777777" w:rsidR="00210DCA" w:rsidRPr="005C2E70" w:rsidRDefault="00210DCA" w:rsidP="00210DCA">
            <w:pPr>
              <w:outlineLvl w:val="0"/>
              <w:rPr>
                <w:rFonts w:ascii="Palatino" w:hAnsi="Palatino" w:cs="Arial"/>
                <w:lang w:val="en-IE"/>
              </w:rPr>
            </w:pPr>
          </w:p>
        </w:tc>
      </w:tr>
      <w:tr w:rsidR="00210DCA" w:rsidRPr="005C2E70" w14:paraId="3B653EE0" w14:textId="77777777" w:rsidTr="00210DCA">
        <w:trPr>
          <w:trHeight w:val="600"/>
        </w:trPr>
        <w:tc>
          <w:tcPr>
            <w:tcW w:w="1033" w:type="pct"/>
            <w:vMerge/>
            <w:tcBorders>
              <w:top w:val="single" w:sz="4" w:space="0" w:color="000000"/>
              <w:left w:val="single" w:sz="4" w:space="0" w:color="000000"/>
              <w:bottom w:val="single" w:sz="4" w:space="0" w:color="000000"/>
              <w:right w:val="single" w:sz="4" w:space="0" w:color="000000"/>
            </w:tcBorders>
            <w:vAlign w:val="center"/>
          </w:tcPr>
          <w:p w14:paraId="66C6ADB6"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6F030697"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6220C92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410" w:type="pct"/>
            <w:tcBorders>
              <w:top w:val="single" w:sz="4" w:space="0" w:color="000000"/>
              <w:left w:val="single" w:sz="4" w:space="0" w:color="000000"/>
              <w:bottom w:val="single" w:sz="4" w:space="0" w:color="000000"/>
              <w:right w:val="single" w:sz="4" w:space="0" w:color="000000"/>
            </w:tcBorders>
          </w:tcPr>
          <w:p w14:paraId="1ED12E5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59EB854A" w14:textId="77777777" w:rsidR="00210DCA" w:rsidRPr="005C2E70" w:rsidRDefault="00210DCA" w:rsidP="00210DCA">
            <w:pPr>
              <w:outlineLvl w:val="0"/>
              <w:rPr>
                <w:rFonts w:ascii="Palatino" w:hAnsi="Palatino" w:cs="Arial"/>
                <w:lang w:val="en-IE"/>
              </w:rPr>
            </w:pPr>
          </w:p>
        </w:tc>
      </w:tr>
      <w:tr w:rsidR="00210DCA" w:rsidRPr="005C2E70" w14:paraId="4D0A5023" w14:textId="77777777" w:rsidTr="00210DCA">
        <w:tc>
          <w:tcPr>
            <w:tcW w:w="1033" w:type="pct"/>
            <w:tcBorders>
              <w:top w:val="single" w:sz="4" w:space="0" w:color="000000"/>
              <w:left w:val="single" w:sz="4" w:space="0" w:color="000000"/>
              <w:bottom w:val="single" w:sz="4" w:space="0" w:color="000000"/>
              <w:right w:val="single" w:sz="4" w:space="0" w:color="000000"/>
            </w:tcBorders>
          </w:tcPr>
          <w:p w14:paraId="3629ECCB"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001776</w:t>
            </w:r>
          </w:p>
          <w:p w14:paraId="016E0449" w14:textId="77777777" w:rsidR="00210DCA" w:rsidRPr="005C2E70" w:rsidRDefault="007938B6" w:rsidP="00210DCA">
            <w:pPr>
              <w:outlineLvl w:val="0"/>
              <w:rPr>
                <w:rFonts w:ascii="Palatino" w:hAnsi="Palatino" w:cs="Arial"/>
                <w:b/>
                <w:bCs/>
                <w:lang w:val="en-IE"/>
              </w:rPr>
            </w:pPr>
            <w:hyperlink r:id="rId80" w:history="1">
              <w:r w:rsidR="00210DCA" w:rsidRPr="005C2E70">
                <w:rPr>
                  <w:rStyle w:val="Hyperlink"/>
                  <w:rFonts w:ascii="Palatino" w:hAnsi="Palatino" w:cs="Arial"/>
                  <w:b/>
                  <w:bCs/>
                  <w:lang w:val="en-IE"/>
                </w:rPr>
                <w:t>Pilgrim's Road Esker</w:t>
              </w:r>
            </w:hyperlink>
          </w:p>
          <w:p w14:paraId="74A72481"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Offaly</w:t>
            </w:r>
          </w:p>
        </w:tc>
        <w:tc>
          <w:tcPr>
            <w:tcW w:w="992" w:type="pct"/>
            <w:tcBorders>
              <w:top w:val="single" w:sz="4" w:space="0" w:color="000000"/>
              <w:left w:val="single" w:sz="4" w:space="0" w:color="000000"/>
              <w:bottom w:val="single" w:sz="4" w:space="0" w:color="000000"/>
              <w:right w:val="single" w:sz="4" w:space="0" w:color="000000"/>
            </w:tcBorders>
          </w:tcPr>
          <w:p w14:paraId="4B306DB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1BEDC672"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0BE2C96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6210</w:t>
            </w:r>
          </w:p>
        </w:tc>
        <w:tc>
          <w:tcPr>
            <w:tcW w:w="1410" w:type="pct"/>
            <w:tcBorders>
              <w:top w:val="single" w:sz="4" w:space="0" w:color="000000"/>
              <w:left w:val="single" w:sz="4" w:space="0" w:color="000000"/>
              <w:bottom w:val="single" w:sz="4" w:space="0" w:color="000000"/>
              <w:right w:val="single" w:sz="4" w:space="0" w:color="000000"/>
            </w:tcBorders>
          </w:tcPr>
          <w:p w14:paraId="16551A8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Semi-natural dry grasslands and scrubland facies on calcareous substrates (</w:t>
            </w:r>
            <w:r w:rsidRPr="005C2E70">
              <w:rPr>
                <w:rFonts w:ascii="Palatino" w:hAnsi="Palatino" w:cs="Arial"/>
                <w:i/>
                <w:lang w:val="en-IE"/>
              </w:rPr>
              <w:t>Festuco Brometalia</w:t>
            </w:r>
            <w:r w:rsidRPr="005C2E70">
              <w:rPr>
                <w:rFonts w:ascii="Palatino" w:hAnsi="Palatino" w:cs="Arial"/>
                <w:lang w:val="en-IE"/>
              </w:rPr>
              <w:t>)(*important orchid sites)</w:t>
            </w:r>
          </w:p>
        </w:tc>
        <w:tc>
          <w:tcPr>
            <w:tcW w:w="946" w:type="pct"/>
            <w:tcBorders>
              <w:top w:val="single" w:sz="4" w:space="0" w:color="000000"/>
              <w:left w:val="single" w:sz="4" w:space="0" w:color="000000"/>
              <w:bottom w:val="single" w:sz="4" w:space="0" w:color="000000"/>
              <w:right w:val="single" w:sz="4" w:space="0" w:color="000000"/>
            </w:tcBorders>
          </w:tcPr>
          <w:p w14:paraId="59E8A4E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Quarrying and changes to land use </w:t>
            </w:r>
          </w:p>
        </w:tc>
      </w:tr>
      <w:tr w:rsidR="00210DCA" w:rsidRPr="005C2E70" w14:paraId="290FF337" w14:textId="77777777" w:rsidTr="00210DCA">
        <w:trPr>
          <w:trHeight w:val="72"/>
        </w:trPr>
        <w:tc>
          <w:tcPr>
            <w:tcW w:w="1033" w:type="pct"/>
            <w:vMerge w:val="restart"/>
            <w:tcBorders>
              <w:top w:val="single" w:sz="4" w:space="0" w:color="000000"/>
              <w:left w:val="single" w:sz="4" w:space="0" w:color="000000"/>
              <w:bottom w:val="single" w:sz="4" w:space="0" w:color="000000"/>
              <w:right w:val="single" w:sz="4" w:space="0" w:color="000000"/>
            </w:tcBorders>
          </w:tcPr>
          <w:p w14:paraId="1FB126FC"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002339</w:t>
            </w:r>
          </w:p>
          <w:p w14:paraId="6A3143F9" w14:textId="77777777" w:rsidR="00210DCA" w:rsidRPr="005C2E70" w:rsidRDefault="007938B6" w:rsidP="00210DCA">
            <w:pPr>
              <w:outlineLvl w:val="0"/>
              <w:rPr>
                <w:rFonts w:ascii="Palatino" w:hAnsi="Palatino" w:cs="Arial"/>
                <w:b/>
                <w:bCs/>
                <w:lang w:val="en-IE"/>
              </w:rPr>
            </w:pPr>
            <w:hyperlink r:id="rId81" w:history="1">
              <w:r w:rsidR="00210DCA" w:rsidRPr="005C2E70">
                <w:rPr>
                  <w:rStyle w:val="Hyperlink"/>
                  <w:rFonts w:ascii="Palatino" w:hAnsi="Palatino" w:cs="Arial"/>
                  <w:b/>
                  <w:bCs/>
                  <w:lang w:val="en-IE"/>
                </w:rPr>
                <w:t>Ballynamona Bog and Corkip Lough</w:t>
              </w:r>
            </w:hyperlink>
          </w:p>
          <w:p w14:paraId="7F098AA9"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Roscommon</w:t>
            </w:r>
          </w:p>
        </w:tc>
        <w:tc>
          <w:tcPr>
            <w:tcW w:w="992" w:type="pct"/>
            <w:vMerge w:val="restart"/>
            <w:tcBorders>
              <w:top w:val="single" w:sz="4" w:space="0" w:color="000000"/>
              <w:left w:val="single" w:sz="4" w:space="0" w:color="000000"/>
              <w:bottom w:val="single" w:sz="4" w:space="0" w:color="000000"/>
              <w:right w:val="single" w:sz="4" w:space="0" w:color="000000"/>
            </w:tcBorders>
          </w:tcPr>
          <w:p w14:paraId="2C19621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64D5E1F4"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7C4A2B4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7110</w:t>
            </w:r>
          </w:p>
        </w:tc>
        <w:tc>
          <w:tcPr>
            <w:tcW w:w="1410" w:type="pct"/>
            <w:tcBorders>
              <w:top w:val="single" w:sz="4" w:space="0" w:color="000000"/>
              <w:left w:val="single" w:sz="4" w:space="0" w:color="000000"/>
              <w:bottom w:val="single" w:sz="4" w:space="0" w:color="000000"/>
              <w:right w:val="single" w:sz="4" w:space="0" w:color="000000"/>
            </w:tcBorders>
          </w:tcPr>
          <w:p w14:paraId="446C04C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Active raised bogs</w:t>
            </w:r>
          </w:p>
        </w:tc>
        <w:tc>
          <w:tcPr>
            <w:tcW w:w="946" w:type="pct"/>
            <w:vMerge w:val="restart"/>
            <w:tcBorders>
              <w:top w:val="single" w:sz="4" w:space="0" w:color="000000"/>
              <w:left w:val="single" w:sz="4" w:space="0" w:color="000000"/>
              <w:bottom w:val="single" w:sz="4" w:space="0" w:color="000000"/>
              <w:right w:val="single" w:sz="4" w:space="0" w:color="000000"/>
            </w:tcBorders>
          </w:tcPr>
          <w:p w14:paraId="7EFF73F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Damage to bog habitats </w:t>
            </w:r>
          </w:p>
        </w:tc>
      </w:tr>
      <w:tr w:rsidR="00210DCA" w:rsidRPr="005C2E70" w14:paraId="07270CE8" w14:textId="77777777" w:rsidTr="00210DCA">
        <w:trPr>
          <w:trHeight w:val="72"/>
        </w:trPr>
        <w:tc>
          <w:tcPr>
            <w:tcW w:w="1033" w:type="pct"/>
            <w:vMerge/>
            <w:tcBorders>
              <w:top w:val="single" w:sz="4" w:space="0" w:color="000000"/>
              <w:left w:val="single" w:sz="4" w:space="0" w:color="000000"/>
              <w:bottom w:val="single" w:sz="4" w:space="0" w:color="000000"/>
              <w:right w:val="single" w:sz="4" w:space="0" w:color="000000"/>
            </w:tcBorders>
            <w:vAlign w:val="center"/>
          </w:tcPr>
          <w:p w14:paraId="63F258D3"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63467A4E"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21CEF28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7120</w:t>
            </w:r>
          </w:p>
        </w:tc>
        <w:tc>
          <w:tcPr>
            <w:tcW w:w="1410" w:type="pct"/>
            <w:tcBorders>
              <w:top w:val="single" w:sz="4" w:space="0" w:color="000000"/>
              <w:left w:val="single" w:sz="4" w:space="0" w:color="000000"/>
              <w:bottom w:val="single" w:sz="4" w:space="0" w:color="000000"/>
              <w:right w:val="single" w:sz="4" w:space="0" w:color="000000"/>
            </w:tcBorders>
          </w:tcPr>
          <w:p w14:paraId="1B3A157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Degraded raised bogs still capable of natural regeneration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1E56E8A0" w14:textId="77777777" w:rsidR="00210DCA" w:rsidRPr="005C2E70" w:rsidRDefault="00210DCA" w:rsidP="00210DCA">
            <w:pPr>
              <w:outlineLvl w:val="0"/>
              <w:rPr>
                <w:rFonts w:ascii="Palatino" w:hAnsi="Palatino" w:cs="Arial"/>
                <w:lang w:val="en-IE"/>
              </w:rPr>
            </w:pPr>
          </w:p>
        </w:tc>
      </w:tr>
      <w:tr w:rsidR="00210DCA" w:rsidRPr="005C2E70" w14:paraId="007B6939" w14:textId="77777777" w:rsidTr="00210DCA">
        <w:trPr>
          <w:trHeight w:val="72"/>
        </w:trPr>
        <w:tc>
          <w:tcPr>
            <w:tcW w:w="1033" w:type="pct"/>
            <w:vMerge/>
            <w:tcBorders>
              <w:top w:val="single" w:sz="4" w:space="0" w:color="000000"/>
              <w:left w:val="single" w:sz="4" w:space="0" w:color="000000"/>
              <w:bottom w:val="single" w:sz="4" w:space="0" w:color="000000"/>
              <w:right w:val="single" w:sz="4" w:space="0" w:color="000000"/>
            </w:tcBorders>
            <w:vAlign w:val="center"/>
          </w:tcPr>
          <w:p w14:paraId="0026DE67"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6E2EB8C8"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1173C6A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7150</w:t>
            </w:r>
          </w:p>
        </w:tc>
        <w:tc>
          <w:tcPr>
            <w:tcW w:w="1410" w:type="pct"/>
            <w:tcBorders>
              <w:top w:val="single" w:sz="4" w:space="0" w:color="000000"/>
              <w:left w:val="single" w:sz="4" w:space="0" w:color="000000"/>
              <w:bottom w:val="single" w:sz="4" w:space="0" w:color="000000"/>
              <w:right w:val="single" w:sz="4" w:space="0" w:color="000000"/>
            </w:tcBorders>
          </w:tcPr>
          <w:p w14:paraId="219979A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Depressions on peat substrates of the Rhynchosporion</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17DC7B85" w14:textId="77777777" w:rsidR="00210DCA" w:rsidRPr="005C2E70" w:rsidRDefault="00210DCA" w:rsidP="00210DCA">
            <w:pPr>
              <w:outlineLvl w:val="0"/>
              <w:rPr>
                <w:rFonts w:ascii="Palatino" w:hAnsi="Palatino" w:cs="Arial"/>
                <w:lang w:val="en-IE"/>
              </w:rPr>
            </w:pPr>
          </w:p>
        </w:tc>
      </w:tr>
      <w:tr w:rsidR="00210DCA" w:rsidRPr="005C2E70" w14:paraId="54CEBA5D" w14:textId="77777777" w:rsidTr="00210DCA">
        <w:trPr>
          <w:trHeight w:val="72"/>
        </w:trPr>
        <w:tc>
          <w:tcPr>
            <w:tcW w:w="1033" w:type="pct"/>
            <w:vMerge/>
            <w:tcBorders>
              <w:top w:val="single" w:sz="4" w:space="0" w:color="000000"/>
              <w:left w:val="single" w:sz="4" w:space="0" w:color="000000"/>
              <w:bottom w:val="single" w:sz="4" w:space="0" w:color="000000"/>
              <w:right w:val="single" w:sz="4" w:space="0" w:color="000000"/>
            </w:tcBorders>
            <w:vAlign w:val="center"/>
          </w:tcPr>
          <w:p w14:paraId="19806343"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6D6CB39E"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7E33952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91D0</w:t>
            </w:r>
          </w:p>
        </w:tc>
        <w:tc>
          <w:tcPr>
            <w:tcW w:w="1410" w:type="pct"/>
            <w:tcBorders>
              <w:top w:val="single" w:sz="4" w:space="0" w:color="000000"/>
              <w:left w:val="single" w:sz="4" w:space="0" w:color="000000"/>
              <w:bottom w:val="single" w:sz="4" w:space="0" w:color="000000"/>
              <w:right w:val="single" w:sz="4" w:space="0" w:color="000000"/>
            </w:tcBorders>
          </w:tcPr>
          <w:p w14:paraId="1BEE6FE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Bog woodland</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2547F6AB" w14:textId="77777777" w:rsidR="00210DCA" w:rsidRPr="005C2E70" w:rsidRDefault="00210DCA" w:rsidP="00210DCA">
            <w:pPr>
              <w:outlineLvl w:val="0"/>
              <w:rPr>
                <w:rFonts w:ascii="Palatino" w:hAnsi="Palatino" w:cs="Arial"/>
                <w:lang w:val="en-IE"/>
              </w:rPr>
            </w:pPr>
          </w:p>
        </w:tc>
      </w:tr>
      <w:tr w:rsidR="00210DCA" w:rsidRPr="005C2E70" w14:paraId="55478242" w14:textId="77777777" w:rsidTr="00210DCA">
        <w:trPr>
          <w:trHeight w:val="72"/>
        </w:trPr>
        <w:tc>
          <w:tcPr>
            <w:tcW w:w="1033" w:type="pct"/>
            <w:vMerge/>
            <w:tcBorders>
              <w:top w:val="single" w:sz="4" w:space="0" w:color="000000"/>
              <w:left w:val="single" w:sz="4" w:space="0" w:color="000000"/>
              <w:bottom w:val="single" w:sz="4" w:space="0" w:color="000000"/>
              <w:right w:val="single" w:sz="4" w:space="0" w:color="000000"/>
            </w:tcBorders>
            <w:vAlign w:val="center"/>
          </w:tcPr>
          <w:p w14:paraId="19D05D20" w14:textId="77777777" w:rsidR="00210DCA" w:rsidRPr="005C2E70" w:rsidRDefault="00210DCA" w:rsidP="00210DCA">
            <w:pPr>
              <w:outlineLvl w:val="0"/>
              <w:rPr>
                <w:rFonts w:ascii="Palatino" w:hAnsi="Palatino" w:cs="Arial"/>
                <w:b/>
                <w:bCs/>
                <w:lang w:val="en-IE"/>
              </w:rPr>
            </w:pPr>
          </w:p>
        </w:tc>
        <w:tc>
          <w:tcPr>
            <w:tcW w:w="992" w:type="pct"/>
            <w:vMerge/>
            <w:tcBorders>
              <w:top w:val="single" w:sz="4" w:space="0" w:color="000000"/>
              <w:left w:val="single" w:sz="4" w:space="0" w:color="000000"/>
              <w:bottom w:val="single" w:sz="4" w:space="0" w:color="000000"/>
              <w:right w:val="single" w:sz="4" w:space="0" w:color="000000"/>
            </w:tcBorders>
            <w:vAlign w:val="center"/>
          </w:tcPr>
          <w:p w14:paraId="69915835"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07F1E35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3180</w:t>
            </w:r>
          </w:p>
        </w:tc>
        <w:tc>
          <w:tcPr>
            <w:tcW w:w="1410" w:type="pct"/>
            <w:tcBorders>
              <w:top w:val="single" w:sz="4" w:space="0" w:color="000000"/>
              <w:left w:val="single" w:sz="4" w:space="0" w:color="000000"/>
              <w:bottom w:val="single" w:sz="4" w:space="0" w:color="000000"/>
              <w:right w:val="single" w:sz="4" w:space="0" w:color="000000"/>
            </w:tcBorders>
          </w:tcPr>
          <w:p w14:paraId="65AA49C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Turloughs</w:t>
            </w:r>
          </w:p>
        </w:tc>
        <w:tc>
          <w:tcPr>
            <w:tcW w:w="946" w:type="pct"/>
            <w:vMerge/>
            <w:tcBorders>
              <w:top w:val="single" w:sz="4" w:space="0" w:color="000000"/>
              <w:left w:val="single" w:sz="4" w:space="0" w:color="000000"/>
              <w:bottom w:val="single" w:sz="4" w:space="0" w:color="000000"/>
              <w:right w:val="single" w:sz="4" w:space="0" w:color="000000"/>
            </w:tcBorders>
            <w:vAlign w:val="center"/>
          </w:tcPr>
          <w:p w14:paraId="50DD4FB4" w14:textId="77777777" w:rsidR="00210DCA" w:rsidRPr="005C2E70" w:rsidRDefault="00210DCA" w:rsidP="00210DCA">
            <w:pPr>
              <w:outlineLvl w:val="0"/>
              <w:rPr>
                <w:rFonts w:ascii="Palatino" w:hAnsi="Palatino" w:cs="Arial"/>
                <w:lang w:val="en-IE"/>
              </w:rPr>
            </w:pPr>
          </w:p>
        </w:tc>
      </w:tr>
      <w:tr w:rsidR="00210DCA" w:rsidRPr="005C2E70" w14:paraId="7105926F" w14:textId="77777777" w:rsidTr="00210DCA">
        <w:tc>
          <w:tcPr>
            <w:tcW w:w="1033" w:type="pct"/>
            <w:tcBorders>
              <w:top w:val="single" w:sz="4" w:space="0" w:color="000000"/>
              <w:left w:val="single" w:sz="4" w:space="0" w:color="000000"/>
              <w:bottom w:val="single" w:sz="4" w:space="0" w:color="000000"/>
              <w:right w:val="single" w:sz="4" w:space="0" w:color="000000"/>
            </w:tcBorders>
          </w:tcPr>
          <w:p w14:paraId="335CFDF6"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000610</w:t>
            </w:r>
          </w:p>
          <w:p w14:paraId="118793FF" w14:textId="77777777" w:rsidR="00210DCA" w:rsidRPr="005C2E70" w:rsidRDefault="007938B6" w:rsidP="00210DCA">
            <w:pPr>
              <w:outlineLvl w:val="0"/>
              <w:rPr>
                <w:rFonts w:ascii="Palatino" w:hAnsi="Palatino" w:cs="Arial"/>
                <w:b/>
                <w:bCs/>
                <w:lang w:val="en-IE"/>
              </w:rPr>
            </w:pPr>
            <w:hyperlink r:id="rId82" w:history="1">
              <w:r w:rsidR="00210DCA" w:rsidRPr="005C2E70">
                <w:rPr>
                  <w:rStyle w:val="Hyperlink"/>
                  <w:rFonts w:ascii="Palatino" w:hAnsi="Palatino" w:cs="Arial"/>
                  <w:b/>
                  <w:bCs/>
                  <w:lang w:val="en-IE"/>
                </w:rPr>
                <w:t>Lough Croan Turlough</w:t>
              </w:r>
            </w:hyperlink>
          </w:p>
          <w:p w14:paraId="19455802"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Roscommon</w:t>
            </w:r>
          </w:p>
        </w:tc>
        <w:tc>
          <w:tcPr>
            <w:tcW w:w="992" w:type="pct"/>
            <w:tcBorders>
              <w:top w:val="single" w:sz="4" w:space="0" w:color="000000"/>
              <w:left w:val="single" w:sz="4" w:space="0" w:color="000000"/>
              <w:bottom w:val="single" w:sz="4" w:space="0" w:color="000000"/>
              <w:right w:val="single" w:sz="4" w:space="0" w:color="000000"/>
            </w:tcBorders>
          </w:tcPr>
          <w:p w14:paraId="144E0B5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1114B396"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623A4BD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3180</w:t>
            </w:r>
          </w:p>
        </w:tc>
        <w:tc>
          <w:tcPr>
            <w:tcW w:w="1410" w:type="pct"/>
            <w:tcBorders>
              <w:top w:val="single" w:sz="4" w:space="0" w:color="000000"/>
              <w:left w:val="single" w:sz="4" w:space="0" w:color="000000"/>
              <w:bottom w:val="single" w:sz="4" w:space="0" w:color="000000"/>
              <w:right w:val="single" w:sz="4" w:space="0" w:color="000000"/>
            </w:tcBorders>
          </w:tcPr>
          <w:p w14:paraId="717B985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Turloughs</w:t>
            </w:r>
          </w:p>
        </w:tc>
        <w:tc>
          <w:tcPr>
            <w:tcW w:w="946" w:type="pct"/>
            <w:tcBorders>
              <w:top w:val="single" w:sz="4" w:space="0" w:color="000000"/>
              <w:left w:val="single" w:sz="4" w:space="0" w:color="000000"/>
              <w:bottom w:val="single" w:sz="4" w:space="0" w:color="000000"/>
              <w:right w:val="single" w:sz="4" w:space="0" w:color="000000"/>
            </w:tcBorders>
          </w:tcPr>
          <w:p w14:paraId="2D8F643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local hydrology and quality of groundwater</w:t>
            </w:r>
          </w:p>
        </w:tc>
      </w:tr>
    </w:tbl>
    <w:p w14:paraId="7AC78357" w14:textId="77777777" w:rsidR="00043266" w:rsidRPr="005C2E70" w:rsidRDefault="00043266">
      <w:pPr>
        <w:rPr>
          <w:rFonts w:ascii="Palatino" w:hAnsi="Palatino"/>
        </w:rPr>
      </w:pPr>
      <w:r w:rsidRPr="005C2E70">
        <w:rPr>
          <w:rFonts w:ascii="Palatino" w:hAnsi="Palatino"/>
        </w:rPr>
        <w:lastRenderedPageBreak/>
        <w:br w:type="page"/>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1759"/>
        <w:gridCol w:w="1690"/>
        <w:gridCol w:w="1054"/>
        <w:gridCol w:w="2402"/>
        <w:gridCol w:w="1611"/>
      </w:tblGrid>
      <w:tr w:rsidR="00210DCA" w:rsidRPr="005C2E70" w14:paraId="13FE6188" w14:textId="77777777" w:rsidTr="00210DCA">
        <w:tc>
          <w:tcPr>
            <w:tcW w:w="1033" w:type="pct"/>
            <w:tcBorders>
              <w:top w:val="single" w:sz="4" w:space="0" w:color="000000"/>
              <w:left w:val="single" w:sz="4" w:space="0" w:color="000000"/>
              <w:bottom w:val="single" w:sz="4" w:space="0" w:color="000000"/>
              <w:right w:val="single" w:sz="4" w:space="0" w:color="000000"/>
            </w:tcBorders>
          </w:tcPr>
          <w:p w14:paraId="7DCFAC73" w14:textId="2184B2AE" w:rsidR="00210DCA" w:rsidRPr="005C2E70" w:rsidRDefault="00210DCA" w:rsidP="00210DCA">
            <w:pPr>
              <w:outlineLvl w:val="0"/>
              <w:rPr>
                <w:rFonts w:ascii="Palatino" w:hAnsi="Palatino" w:cs="Arial"/>
                <w:b/>
                <w:bCs/>
                <w:lang w:val="en-IE"/>
              </w:rPr>
            </w:pPr>
            <w:r w:rsidRPr="005C2E70">
              <w:rPr>
                <w:rFonts w:ascii="Palatino" w:hAnsi="Palatino" w:cs="Arial"/>
                <w:b/>
                <w:bCs/>
                <w:lang w:val="en-IE"/>
              </w:rPr>
              <w:lastRenderedPageBreak/>
              <w:t>Site Code: 000611</w:t>
            </w:r>
          </w:p>
          <w:p w14:paraId="2317A8FF" w14:textId="77777777" w:rsidR="00210DCA" w:rsidRPr="005C2E70" w:rsidRDefault="007938B6" w:rsidP="00210DCA">
            <w:pPr>
              <w:outlineLvl w:val="0"/>
              <w:rPr>
                <w:rFonts w:ascii="Palatino" w:hAnsi="Palatino" w:cs="Arial"/>
                <w:b/>
                <w:bCs/>
                <w:lang w:val="en-IE"/>
              </w:rPr>
            </w:pPr>
            <w:hyperlink r:id="rId83" w:history="1">
              <w:r w:rsidR="00210DCA" w:rsidRPr="005C2E70">
                <w:rPr>
                  <w:rStyle w:val="Hyperlink"/>
                  <w:rFonts w:ascii="Palatino" w:hAnsi="Palatino" w:cs="Arial"/>
                  <w:b/>
                  <w:bCs/>
                  <w:lang w:val="en-IE"/>
                </w:rPr>
                <w:t>Lough Funshinagh</w:t>
              </w:r>
            </w:hyperlink>
          </w:p>
          <w:p w14:paraId="5DBB03CB"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Roscommon</w:t>
            </w:r>
          </w:p>
        </w:tc>
        <w:tc>
          <w:tcPr>
            <w:tcW w:w="992" w:type="pct"/>
            <w:tcBorders>
              <w:top w:val="single" w:sz="4" w:space="0" w:color="000000"/>
              <w:left w:val="single" w:sz="4" w:space="0" w:color="000000"/>
              <w:bottom w:val="single" w:sz="4" w:space="0" w:color="000000"/>
              <w:right w:val="single" w:sz="4" w:space="0" w:color="000000"/>
            </w:tcBorders>
          </w:tcPr>
          <w:p w14:paraId="6A8D75A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4FE8ACD7"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2C3B8E0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3180</w:t>
            </w:r>
          </w:p>
        </w:tc>
        <w:tc>
          <w:tcPr>
            <w:tcW w:w="1410" w:type="pct"/>
            <w:tcBorders>
              <w:top w:val="single" w:sz="4" w:space="0" w:color="000000"/>
              <w:left w:val="single" w:sz="4" w:space="0" w:color="000000"/>
              <w:bottom w:val="single" w:sz="4" w:space="0" w:color="000000"/>
              <w:right w:val="single" w:sz="4" w:space="0" w:color="000000"/>
            </w:tcBorders>
          </w:tcPr>
          <w:p w14:paraId="03C42E7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Turloughs</w:t>
            </w:r>
          </w:p>
        </w:tc>
        <w:tc>
          <w:tcPr>
            <w:tcW w:w="946" w:type="pct"/>
            <w:tcBorders>
              <w:top w:val="single" w:sz="4" w:space="0" w:color="000000"/>
              <w:left w:val="single" w:sz="4" w:space="0" w:color="000000"/>
              <w:bottom w:val="single" w:sz="4" w:space="0" w:color="000000"/>
              <w:right w:val="single" w:sz="4" w:space="0" w:color="000000"/>
            </w:tcBorders>
          </w:tcPr>
          <w:p w14:paraId="183713C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in local hydrology and quality of groundwater</w:t>
            </w:r>
          </w:p>
        </w:tc>
      </w:tr>
      <w:tr w:rsidR="00210DCA" w:rsidRPr="005C2E70" w14:paraId="22FC70ED" w14:textId="77777777" w:rsidTr="00210DCA">
        <w:tc>
          <w:tcPr>
            <w:tcW w:w="1033" w:type="pct"/>
            <w:tcBorders>
              <w:top w:val="single" w:sz="4" w:space="0" w:color="000000"/>
              <w:left w:val="single" w:sz="4" w:space="0" w:color="000000"/>
              <w:bottom w:val="single" w:sz="4" w:space="0" w:color="000000"/>
              <w:right w:val="single" w:sz="4" w:space="0" w:color="000000"/>
            </w:tcBorders>
          </w:tcPr>
          <w:p w14:paraId="20F066A4"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Site Code: 001625</w:t>
            </w:r>
          </w:p>
          <w:p w14:paraId="419E58F3" w14:textId="77777777" w:rsidR="00210DCA" w:rsidRPr="005C2E70" w:rsidRDefault="007938B6" w:rsidP="00210DCA">
            <w:pPr>
              <w:outlineLvl w:val="0"/>
              <w:rPr>
                <w:rFonts w:ascii="Palatino" w:hAnsi="Palatino" w:cs="Arial"/>
                <w:b/>
                <w:bCs/>
                <w:lang w:val="en-IE"/>
              </w:rPr>
            </w:pPr>
            <w:hyperlink r:id="rId84" w:history="1">
              <w:r w:rsidR="00210DCA" w:rsidRPr="005C2E70">
                <w:rPr>
                  <w:rStyle w:val="Hyperlink"/>
                  <w:rFonts w:ascii="Palatino" w:hAnsi="Palatino" w:cs="Arial"/>
                  <w:b/>
                  <w:bCs/>
                  <w:lang w:val="en-IE"/>
                </w:rPr>
                <w:t>Castlesampson Esker</w:t>
              </w:r>
            </w:hyperlink>
          </w:p>
          <w:p w14:paraId="72C74508"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Roscommon</w:t>
            </w:r>
          </w:p>
        </w:tc>
        <w:tc>
          <w:tcPr>
            <w:tcW w:w="992" w:type="pct"/>
            <w:tcBorders>
              <w:top w:val="single" w:sz="4" w:space="0" w:color="000000"/>
              <w:left w:val="single" w:sz="4" w:space="0" w:color="000000"/>
              <w:bottom w:val="single" w:sz="4" w:space="0" w:color="000000"/>
              <w:right w:val="single" w:sz="4" w:space="0" w:color="000000"/>
            </w:tcBorders>
          </w:tcPr>
          <w:p w14:paraId="61B02D2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p w14:paraId="3EC21F7E" w14:textId="77777777" w:rsidR="00210DCA" w:rsidRPr="005C2E70" w:rsidRDefault="00210DCA" w:rsidP="00210DCA">
            <w:pPr>
              <w:outlineLvl w:val="0"/>
              <w:rPr>
                <w:rFonts w:ascii="Palatino" w:hAnsi="Palatino" w:cs="Arial"/>
                <w:lang w:val="en-IE"/>
              </w:rPr>
            </w:pPr>
          </w:p>
        </w:tc>
        <w:tc>
          <w:tcPr>
            <w:tcW w:w="619" w:type="pct"/>
            <w:tcBorders>
              <w:top w:val="single" w:sz="4" w:space="0" w:color="000000"/>
              <w:left w:val="single" w:sz="4" w:space="0" w:color="000000"/>
              <w:bottom w:val="single" w:sz="4" w:space="0" w:color="000000"/>
              <w:right w:val="single" w:sz="4" w:space="0" w:color="000000"/>
            </w:tcBorders>
          </w:tcPr>
          <w:p w14:paraId="383F003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3180</w:t>
            </w:r>
          </w:p>
        </w:tc>
        <w:tc>
          <w:tcPr>
            <w:tcW w:w="1410" w:type="pct"/>
            <w:tcBorders>
              <w:top w:val="single" w:sz="4" w:space="0" w:color="000000"/>
              <w:left w:val="single" w:sz="4" w:space="0" w:color="000000"/>
              <w:bottom w:val="single" w:sz="4" w:space="0" w:color="000000"/>
              <w:right w:val="single" w:sz="4" w:space="0" w:color="000000"/>
            </w:tcBorders>
          </w:tcPr>
          <w:p w14:paraId="63F6FBF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Turloughs</w:t>
            </w:r>
          </w:p>
        </w:tc>
        <w:tc>
          <w:tcPr>
            <w:tcW w:w="946" w:type="pct"/>
            <w:tcBorders>
              <w:top w:val="single" w:sz="4" w:space="0" w:color="000000"/>
              <w:left w:val="single" w:sz="4" w:space="0" w:color="000000"/>
              <w:bottom w:val="single" w:sz="4" w:space="0" w:color="000000"/>
              <w:right w:val="single" w:sz="4" w:space="0" w:color="000000"/>
            </w:tcBorders>
          </w:tcPr>
          <w:p w14:paraId="152E0ED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Quarrying, changes to land use</w:t>
            </w:r>
          </w:p>
        </w:tc>
      </w:tr>
    </w:tbl>
    <w:p w14:paraId="4985029F" w14:textId="77777777" w:rsidR="00210DCA" w:rsidRPr="005C2E70" w:rsidRDefault="00210DCA" w:rsidP="00210DCA">
      <w:pPr>
        <w:outlineLvl w:val="0"/>
        <w:rPr>
          <w:rFonts w:ascii="Palatino" w:hAnsi="Palatino" w:cs="Arial"/>
          <w:b/>
          <w:bCs/>
        </w:rPr>
      </w:pPr>
    </w:p>
    <w:p w14:paraId="0EC27564" w14:textId="77777777" w:rsidR="00210DCA" w:rsidRPr="005C2E70" w:rsidRDefault="00210DCA" w:rsidP="00210DCA">
      <w:pPr>
        <w:outlineLvl w:val="0"/>
        <w:rPr>
          <w:rFonts w:ascii="Palatino" w:hAnsi="Palatino" w:cs="Arial"/>
          <w:b/>
          <w:bCs/>
        </w:rPr>
      </w:pPr>
    </w:p>
    <w:p w14:paraId="784CF09C" w14:textId="77777777" w:rsidR="00210DCA" w:rsidRPr="005C2E70" w:rsidRDefault="00210DCA" w:rsidP="00210DCA">
      <w:pPr>
        <w:outlineLvl w:val="0"/>
        <w:rPr>
          <w:rFonts w:ascii="Palatino" w:hAnsi="Palatino" w:cs="Arial"/>
          <w:b/>
          <w:bCs/>
        </w:rPr>
      </w:pPr>
      <w:r w:rsidRPr="005C2E70">
        <w:rPr>
          <w:rFonts w:ascii="Palatino" w:hAnsi="Palatino" w:cs="Arial"/>
          <w:b/>
          <w:bCs/>
        </w:rPr>
        <w:t>Table 3 Natura sites (SPA’s) in Westmeath and within 15km</w:t>
      </w:r>
    </w:p>
    <w:tbl>
      <w:tblPr>
        <w:tblW w:w="471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0"/>
        <w:gridCol w:w="1643"/>
        <w:gridCol w:w="1015"/>
        <w:gridCol w:w="1799"/>
        <w:gridCol w:w="1984"/>
      </w:tblGrid>
      <w:tr w:rsidR="00210DCA" w:rsidRPr="005C2E70" w14:paraId="5D1D6E6B" w14:textId="77777777" w:rsidTr="00043266">
        <w:trPr>
          <w:trHeight w:val="20"/>
        </w:trPr>
        <w:tc>
          <w:tcPr>
            <w:tcW w:w="990" w:type="pct"/>
            <w:tcBorders>
              <w:top w:val="single" w:sz="4" w:space="0" w:color="000000"/>
              <w:left w:val="single" w:sz="4" w:space="0" w:color="000000"/>
              <w:bottom w:val="single" w:sz="4" w:space="0" w:color="000000"/>
              <w:right w:val="single" w:sz="4" w:space="0" w:color="000000"/>
            </w:tcBorders>
          </w:tcPr>
          <w:p w14:paraId="3AB794D9"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US"/>
              </w:rPr>
              <w:t>Site name and code</w:t>
            </w:r>
          </w:p>
        </w:tc>
        <w:tc>
          <w:tcPr>
            <w:tcW w:w="1023" w:type="pct"/>
            <w:tcBorders>
              <w:top w:val="single" w:sz="4" w:space="0" w:color="000000"/>
              <w:left w:val="single" w:sz="4" w:space="0" w:color="000000"/>
              <w:bottom w:val="single" w:sz="4" w:space="0" w:color="000000"/>
              <w:right w:val="single" w:sz="4" w:space="0" w:color="000000"/>
            </w:tcBorders>
          </w:tcPr>
          <w:p w14:paraId="2FD60C3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Objectives</w:t>
            </w:r>
          </w:p>
        </w:tc>
        <w:tc>
          <w:tcPr>
            <w:tcW w:w="632" w:type="pct"/>
            <w:tcBorders>
              <w:top w:val="single" w:sz="4" w:space="0" w:color="000000"/>
              <w:left w:val="single" w:sz="4" w:space="0" w:color="000000"/>
              <w:bottom w:val="single" w:sz="4" w:space="0" w:color="000000"/>
              <w:right w:val="single" w:sz="4" w:space="0" w:color="000000"/>
            </w:tcBorders>
          </w:tcPr>
          <w:p w14:paraId="419E98F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Habitat code</w:t>
            </w:r>
          </w:p>
        </w:tc>
        <w:tc>
          <w:tcPr>
            <w:tcW w:w="1120" w:type="pct"/>
            <w:tcBorders>
              <w:top w:val="single" w:sz="4" w:space="0" w:color="000000"/>
              <w:left w:val="single" w:sz="4" w:space="0" w:color="000000"/>
              <w:bottom w:val="single" w:sz="4" w:space="0" w:color="000000"/>
              <w:right w:val="single" w:sz="4" w:space="0" w:color="000000"/>
            </w:tcBorders>
          </w:tcPr>
          <w:p w14:paraId="7C5EAAB8"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Annexed species and habitats</w:t>
            </w:r>
          </w:p>
        </w:tc>
        <w:tc>
          <w:tcPr>
            <w:tcW w:w="1235" w:type="pct"/>
            <w:tcBorders>
              <w:top w:val="single" w:sz="4" w:space="0" w:color="000000"/>
              <w:left w:val="single" w:sz="4" w:space="0" w:color="000000"/>
              <w:bottom w:val="single" w:sz="4" w:space="0" w:color="000000"/>
              <w:right w:val="single" w:sz="4" w:space="0" w:color="000000"/>
            </w:tcBorders>
          </w:tcPr>
          <w:p w14:paraId="56C84C2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Development Issues of concern</w:t>
            </w:r>
          </w:p>
        </w:tc>
      </w:tr>
      <w:tr w:rsidR="00210DCA" w:rsidRPr="005C2E70" w14:paraId="3BC78F1B"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4D21F64E" w14:textId="77777777" w:rsidR="00210DCA" w:rsidRPr="005C2E70" w:rsidRDefault="00210DCA" w:rsidP="00210DCA">
            <w:pPr>
              <w:outlineLvl w:val="0"/>
              <w:rPr>
                <w:rFonts w:ascii="Palatino" w:hAnsi="Palatino" w:cs="Arial"/>
                <w:lang w:val="en-US"/>
              </w:rPr>
            </w:pPr>
            <w:r w:rsidRPr="005C2E70">
              <w:rPr>
                <w:rFonts w:ascii="Palatino" w:hAnsi="Palatino" w:cs="Arial"/>
                <w:b/>
                <w:bCs/>
                <w:lang w:val="en-US"/>
              </w:rPr>
              <w:t>004065</w:t>
            </w:r>
            <w:r w:rsidRPr="005C2E70">
              <w:rPr>
                <w:rFonts w:ascii="Palatino" w:hAnsi="Palatino" w:cs="Arial"/>
                <w:lang w:val="en-US"/>
              </w:rPr>
              <w:t xml:space="preserve"> </w:t>
            </w:r>
          </w:p>
          <w:p w14:paraId="2AF2FCB5" w14:textId="77777777" w:rsidR="00210DCA" w:rsidRPr="005C2E70" w:rsidRDefault="007938B6" w:rsidP="00210DCA">
            <w:pPr>
              <w:outlineLvl w:val="0"/>
              <w:rPr>
                <w:rFonts w:ascii="Palatino" w:hAnsi="Palatino" w:cs="Arial"/>
                <w:b/>
                <w:bCs/>
                <w:lang w:val="en-US"/>
              </w:rPr>
            </w:pPr>
            <w:hyperlink r:id="rId85" w:history="1">
              <w:r w:rsidR="00210DCA" w:rsidRPr="005C2E70">
                <w:rPr>
                  <w:rStyle w:val="Hyperlink"/>
                  <w:rFonts w:ascii="Palatino" w:hAnsi="Palatino" w:cs="Arial"/>
                  <w:b/>
                  <w:bCs/>
                  <w:lang w:val="en-US"/>
                </w:rPr>
                <w:t>Lough Sheelin SPA</w:t>
              </w:r>
            </w:hyperlink>
          </w:p>
        </w:tc>
        <w:tc>
          <w:tcPr>
            <w:tcW w:w="1023" w:type="pct"/>
            <w:vMerge w:val="restart"/>
            <w:tcBorders>
              <w:top w:val="single" w:sz="4" w:space="0" w:color="000000"/>
              <w:left w:val="single" w:sz="4" w:space="0" w:color="000000"/>
              <w:bottom w:val="single" w:sz="4" w:space="0" w:color="000000"/>
              <w:right w:val="single" w:sz="4" w:space="0" w:color="000000"/>
            </w:tcBorders>
          </w:tcPr>
          <w:p w14:paraId="46D5749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05E66740"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A005</w:t>
            </w:r>
          </w:p>
        </w:tc>
        <w:tc>
          <w:tcPr>
            <w:tcW w:w="1120" w:type="pct"/>
            <w:tcBorders>
              <w:top w:val="single" w:sz="4" w:space="0" w:color="000000"/>
              <w:left w:val="single" w:sz="4" w:space="0" w:color="000000"/>
              <w:bottom w:val="single" w:sz="4" w:space="0" w:color="000000"/>
              <w:right w:val="single" w:sz="4" w:space="0" w:color="000000"/>
            </w:tcBorders>
          </w:tcPr>
          <w:p w14:paraId="7313C409"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Podiceps cristatus</w:t>
            </w:r>
          </w:p>
        </w:tc>
        <w:tc>
          <w:tcPr>
            <w:tcW w:w="1235" w:type="pct"/>
            <w:vMerge w:val="restart"/>
            <w:tcBorders>
              <w:top w:val="single" w:sz="4" w:space="0" w:color="000000"/>
              <w:left w:val="single" w:sz="4" w:space="0" w:color="000000"/>
              <w:bottom w:val="single" w:sz="4" w:space="0" w:color="000000"/>
              <w:right w:val="single" w:sz="4" w:space="0" w:color="000000"/>
            </w:tcBorders>
          </w:tcPr>
          <w:p w14:paraId="5854798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water quality.</w:t>
            </w:r>
          </w:p>
        </w:tc>
      </w:tr>
      <w:tr w:rsidR="00210DCA" w:rsidRPr="005C2E70" w14:paraId="4E1F8225"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1C9CED4"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6109AEB"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614059C"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A059</w:t>
            </w:r>
          </w:p>
        </w:tc>
        <w:tc>
          <w:tcPr>
            <w:tcW w:w="1120" w:type="pct"/>
            <w:tcBorders>
              <w:top w:val="single" w:sz="4" w:space="0" w:color="000000"/>
              <w:left w:val="single" w:sz="4" w:space="0" w:color="000000"/>
              <w:bottom w:val="single" w:sz="4" w:space="0" w:color="000000"/>
              <w:right w:val="single" w:sz="4" w:space="0" w:color="000000"/>
            </w:tcBorders>
          </w:tcPr>
          <w:p w14:paraId="6927FC26"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Aythya ferina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E012CC6" w14:textId="77777777" w:rsidR="00210DCA" w:rsidRPr="005C2E70" w:rsidRDefault="00210DCA" w:rsidP="00210DCA">
            <w:pPr>
              <w:outlineLvl w:val="0"/>
              <w:rPr>
                <w:rFonts w:ascii="Palatino" w:hAnsi="Palatino" w:cs="Arial"/>
                <w:lang w:val="en-IE"/>
              </w:rPr>
            </w:pPr>
          </w:p>
        </w:tc>
      </w:tr>
      <w:tr w:rsidR="00210DCA" w:rsidRPr="005C2E70" w14:paraId="35178542"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29D0939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41BAF301"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3C093D76"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A061</w:t>
            </w:r>
          </w:p>
        </w:tc>
        <w:tc>
          <w:tcPr>
            <w:tcW w:w="1120" w:type="pct"/>
            <w:tcBorders>
              <w:top w:val="single" w:sz="4" w:space="0" w:color="000000"/>
              <w:left w:val="single" w:sz="4" w:space="0" w:color="000000"/>
              <w:bottom w:val="single" w:sz="4" w:space="0" w:color="000000"/>
              <w:right w:val="single" w:sz="4" w:space="0" w:color="000000"/>
            </w:tcBorders>
          </w:tcPr>
          <w:p w14:paraId="4987B860"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Aythya fuligula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6B912EA" w14:textId="77777777" w:rsidR="00210DCA" w:rsidRPr="005C2E70" w:rsidRDefault="00210DCA" w:rsidP="00210DCA">
            <w:pPr>
              <w:outlineLvl w:val="0"/>
              <w:rPr>
                <w:rFonts w:ascii="Palatino" w:hAnsi="Palatino" w:cs="Arial"/>
                <w:lang w:val="en-IE"/>
              </w:rPr>
            </w:pPr>
          </w:p>
        </w:tc>
      </w:tr>
      <w:tr w:rsidR="00210DCA" w:rsidRPr="005C2E70" w14:paraId="6657A926"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25FFE54"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17ACD60D"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5C9C7C06"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A067</w:t>
            </w:r>
          </w:p>
        </w:tc>
        <w:tc>
          <w:tcPr>
            <w:tcW w:w="1120" w:type="pct"/>
            <w:tcBorders>
              <w:top w:val="single" w:sz="4" w:space="0" w:color="000000"/>
              <w:left w:val="single" w:sz="4" w:space="0" w:color="000000"/>
              <w:bottom w:val="single" w:sz="4" w:space="0" w:color="000000"/>
              <w:right w:val="single" w:sz="4" w:space="0" w:color="000000"/>
            </w:tcBorders>
          </w:tcPr>
          <w:p w14:paraId="7A4EE112"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Bucephala clangula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F1D6926" w14:textId="77777777" w:rsidR="00210DCA" w:rsidRPr="005C2E70" w:rsidRDefault="00210DCA" w:rsidP="00210DCA">
            <w:pPr>
              <w:outlineLvl w:val="0"/>
              <w:rPr>
                <w:rFonts w:ascii="Palatino" w:hAnsi="Palatino" w:cs="Arial"/>
                <w:lang w:val="en-IE"/>
              </w:rPr>
            </w:pPr>
          </w:p>
        </w:tc>
      </w:tr>
      <w:tr w:rsidR="00210DCA" w:rsidRPr="005C2E70" w14:paraId="178748EA"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C01088C"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EB1B25B"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6214428B"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A999</w:t>
            </w:r>
          </w:p>
        </w:tc>
        <w:tc>
          <w:tcPr>
            <w:tcW w:w="1120" w:type="pct"/>
            <w:tcBorders>
              <w:top w:val="single" w:sz="4" w:space="0" w:color="000000"/>
              <w:left w:val="single" w:sz="4" w:space="0" w:color="000000"/>
              <w:bottom w:val="single" w:sz="4" w:space="0" w:color="000000"/>
              <w:right w:val="single" w:sz="4" w:space="0" w:color="000000"/>
            </w:tcBorders>
          </w:tcPr>
          <w:p w14:paraId="3E49C781"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Wetlands &amp; Waterbirds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F77871E" w14:textId="77777777" w:rsidR="00210DCA" w:rsidRPr="005C2E70" w:rsidRDefault="00210DCA" w:rsidP="00210DCA">
            <w:pPr>
              <w:outlineLvl w:val="0"/>
              <w:rPr>
                <w:rFonts w:ascii="Palatino" w:hAnsi="Palatino" w:cs="Arial"/>
                <w:lang w:val="en-IE"/>
              </w:rPr>
            </w:pPr>
          </w:p>
        </w:tc>
      </w:tr>
      <w:tr w:rsidR="00210DCA" w:rsidRPr="005C2E70" w14:paraId="3B66DC70"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3C0509A2" w14:textId="77777777" w:rsidR="00210DCA" w:rsidRPr="005C2E70" w:rsidRDefault="00210DCA" w:rsidP="00210DCA">
            <w:pPr>
              <w:outlineLvl w:val="0"/>
              <w:rPr>
                <w:rFonts w:ascii="Palatino" w:hAnsi="Palatino" w:cs="Arial"/>
                <w:lang w:val="en-US"/>
              </w:rPr>
            </w:pPr>
            <w:r w:rsidRPr="005C2E70">
              <w:rPr>
                <w:rFonts w:ascii="Palatino" w:hAnsi="Palatino" w:cs="Arial"/>
                <w:b/>
                <w:bCs/>
                <w:lang w:val="en-US"/>
              </w:rPr>
              <w:t>004061</w:t>
            </w:r>
            <w:r w:rsidRPr="005C2E70">
              <w:rPr>
                <w:rFonts w:ascii="Palatino" w:hAnsi="Palatino" w:cs="Arial"/>
                <w:lang w:val="en-US"/>
              </w:rPr>
              <w:t xml:space="preserve"> </w:t>
            </w:r>
          </w:p>
          <w:p w14:paraId="284F506A" w14:textId="77777777" w:rsidR="00210DCA" w:rsidRPr="005C2E70" w:rsidRDefault="007938B6" w:rsidP="00210DCA">
            <w:pPr>
              <w:outlineLvl w:val="0"/>
              <w:rPr>
                <w:rFonts w:ascii="Palatino" w:hAnsi="Palatino" w:cs="Arial"/>
                <w:b/>
                <w:bCs/>
                <w:lang w:val="en-US"/>
              </w:rPr>
            </w:pPr>
            <w:hyperlink r:id="rId86" w:history="1">
              <w:r w:rsidR="00210DCA" w:rsidRPr="005C2E70">
                <w:rPr>
                  <w:rStyle w:val="Hyperlink"/>
                  <w:rFonts w:ascii="Palatino" w:hAnsi="Palatino" w:cs="Arial"/>
                  <w:b/>
                  <w:bCs/>
                  <w:lang w:val="en-US"/>
                </w:rPr>
                <w:t>Lough Kinale and Derragh Lough SPA</w:t>
              </w:r>
            </w:hyperlink>
          </w:p>
        </w:tc>
        <w:tc>
          <w:tcPr>
            <w:tcW w:w="1023" w:type="pct"/>
            <w:vMerge w:val="restart"/>
            <w:tcBorders>
              <w:top w:val="single" w:sz="4" w:space="0" w:color="000000"/>
              <w:left w:val="single" w:sz="4" w:space="0" w:color="000000"/>
              <w:bottom w:val="single" w:sz="4" w:space="0" w:color="000000"/>
              <w:right w:val="single" w:sz="4" w:space="0" w:color="000000"/>
            </w:tcBorders>
          </w:tcPr>
          <w:p w14:paraId="05CCADB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183098E7"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A059</w:t>
            </w:r>
          </w:p>
        </w:tc>
        <w:tc>
          <w:tcPr>
            <w:tcW w:w="1120" w:type="pct"/>
            <w:tcBorders>
              <w:top w:val="single" w:sz="4" w:space="0" w:color="000000"/>
              <w:left w:val="single" w:sz="4" w:space="0" w:color="000000"/>
              <w:bottom w:val="single" w:sz="4" w:space="0" w:color="000000"/>
              <w:right w:val="single" w:sz="4" w:space="0" w:color="000000"/>
            </w:tcBorders>
          </w:tcPr>
          <w:p w14:paraId="1B668679"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Aythya ferina</w:t>
            </w:r>
          </w:p>
        </w:tc>
        <w:tc>
          <w:tcPr>
            <w:tcW w:w="1235" w:type="pct"/>
            <w:vMerge w:val="restart"/>
            <w:tcBorders>
              <w:top w:val="single" w:sz="4" w:space="0" w:color="000000"/>
              <w:left w:val="single" w:sz="4" w:space="0" w:color="000000"/>
              <w:bottom w:val="single" w:sz="4" w:space="0" w:color="000000"/>
              <w:right w:val="single" w:sz="4" w:space="0" w:color="000000"/>
            </w:tcBorders>
          </w:tcPr>
          <w:p w14:paraId="47419E6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water quality</w:t>
            </w:r>
          </w:p>
        </w:tc>
      </w:tr>
      <w:tr w:rsidR="00210DCA" w:rsidRPr="005C2E70" w14:paraId="766A62D3"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4239AA9"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14F14DC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8412229"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A061</w:t>
            </w:r>
          </w:p>
        </w:tc>
        <w:tc>
          <w:tcPr>
            <w:tcW w:w="1120" w:type="pct"/>
            <w:tcBorders>
              <w:top w:val="single" w:sz="4" w:space="0" w:color="000000"/>
              <w:left w:val="single" w:sz="4" w:space="0" w:color="000000"/>
              <w:bottom w:val="single" w:sz="4" w:space="0" w:color="000000"/>
              <w:right w:val="single" w:sz="4" w:space="0" w:color="000000"/>
            </w:tcBorders>
          </w:tcPr>
          <w:p w14:paraId="45C83D16"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Aythya fuligula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DDC45B1" w14:textId="77777777" w:rsidR="00210DCA" w:rsidRPr="005C2E70" w:rsidRDefault="00210DCA" w:rsidP="00210DCA">
            <w:pPr>
              <w:outlineLvl w:val="0"/>
              <w:rPr>
                <w:rFonts w:ascii="Palatino" w:hAnsi="Palatino" w:cs="Arial"/>
                <w:lang w:val="en-IE"/>
              </w:rPr>
            </w:pPr>
          </w:p>
        </w:tc>
      </w:tr>
      <w:tr w:rsidR="00210DCA" w:rsidRPr="005C2E70" w14:paraId="61FECEA1"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A5E3C73"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C41F519"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49649A72"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A999</w:t>
            </w:r>
          </w:p>
        </w:tc>
        <w:tc>
          <w:tcPr>
            <w:tcW w:w="1120" w:type="pct"/>
            <w:tcBorders>
              <w:top w:val="single" w:sz="4" w:space="0" w:color="000000"/>
              <w:left w:val="single" w:sz="4" w:space="0" w:color="000000"/>
              <w:bottom w:val="single" w:sz="4" w:space="0" w:color="000000"/>
              <w:right w:val="single" w:sz="4" w:space="0" w:color="000000"/>
            </w:tcBorders>
          </w:tcPr>
          <w:p w14:paraId="3385E381"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Wetlands &amp; Waterbirds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2758868" w14:textId="77777777" w:rsidR="00210DCA" w:rsidRPr="005C2E70" w:rsidRDefault="00210DCA" w:rsidP="00210DCA">
            <w:pPr>
              <w:outlineLvl w:val="0"/>
              <w:rPr>
                <w:rFonts w:ascii="Palatino" w:hAnsi="Palatino" w:cs="Arial"/>
                <w:lang w:val="en-IE"/>
              </w:rPr>
            </w:pPr>
          </w:p>
        </w:tc>
      </w:tr>
      <w:tr w:rsidR="00210DCA" w:rsidRPr="005C2E70" w14:paraId="0DCF4992"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0749CFF5" w14:textId="77777777" w:rsidR="00210DCA" w:rsidRPr="005C2E70" w:rsidRDefault="00210DCA" w:rsidP="00210DCA">
            <w:pPr>
              <w:outlineLvl w:val="0"/>
              <w:rPr>
                <w:rFonts w:ascii="Palatino" w:hAnsi="Palatino" w:cs="Arial"/>
                <w:lang w:val="en-US"/>
              </w:rPr>
            </w:pPr>
            <w:r w:rsidRPr="005C2E70">
              <w:rPr>
                <w:rFonts w:ascii="Palatino" w:hAnsi="Palatino" w:cs="Arial"/>
                <w:b/>
                <w:bCs/>
                <w:lang w:val="en-US"/>
              </w:rPr>
              <w:t>004043</w:t>
            </w:r>
            <w:r w:rsidRPr="005C2E70">
              <w:rPr>
                <w:rFonts w:ascii="Palatino" w:hAnsi="Palatino" w:cs="Arial"/>
                <w:lang w:val="en-US"/>
              </w:rPr>
              <w:t xml:space="preserve"> </w:t>
            </w:r>
          </w:p>
          <w:p w14:paraId="35BB98D6" w14:textId="77777777" w:rsidR="00210DCA" w:rsidRPr="005C2E70" w:rsidRDefault="007938B6" w:rsidP="00210DCA">
            <w:pPr>
              <w:outlineLvl w:val="0"/>
              <w:rPr>
                <w:rFonts w:ascii="Palatino" w:hAnsi="Palatino" w:cs="Arial"/>
                <w:b/>
                <w:bCs/>
                <w:lang w:val="en-US"/>
              </w:rPr>
            </w:pPr>
            <w:hyperlink r:id="rId87" w:history="1">
              <w:r w:rsidR="00210DCA" w:rsidRPr="005C2E70">
                <w:rPr>
                  <w:rStyle w:val="Hyperlink"/>
                  <w:rFonts w:ascii="Palatino" w:hAnsi="Palatino" w:cs="Arial"/>
                  <w:b/>
                  <w:bCs/>
                  <w:lang w:val="en-US"/>
                </w:rPr>
                <w:t>Lough Derravaragh SPA</w:t>
              </w:r>
            </w:hyperlink>
          </w:p>
        </w:tc>
        <w:tc>
          <w:tcPr>
            <w:tcW w:w="1023" w:type="pct"/>
            <w:vMerge w:val="restart"/>
            <w:tcBorders>
              <w:top w:val="single" w:sz="4" w:space="0" w:color="000000"/>
              <w:left w:val="single" w:sz="4" w:space="0" w:color="000000"/>
              <w:bottom w:val="single" w:sz="4" w:space="0" w:color="000000"/>
              <w:right w:val="single" w:sz="4" w:space="0" w:color="000000"/>
            </w:tcBorders>
          </w:tcPr>
          <w:p w14:paraId="78E3115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3A1E5C3A"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A038</w:t>
            </w:r>
          </w:p>
        </w:tc>
        <w:tc>
          <w:tcPr>
            <w:tcW w:w="1120" w:type="pct"/>
            <w:tcBorders>
              <w:top w:val="single" w:sz="4" w:space="0" w:color="000000"/>
              <w:left w:val="single" w:sz="4" w:space="0" w:color="000000"/>
              <w:bottom w:val="single" w:sz="4" w:space="0" w:color="000000"/>
              <w:right w:val="single" w:sz="4" w:space="0" w:color="000000"/>
            </w:tcBorders>
          </w:tcPr>
          <w:p w14:paraId="39C4FA82"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Cygnus Cygnus</w:t>
            </w:r>
          </w:p>
        </w:tc>
        <w:tc>
          <w:tcPr>
            <w:tcW w:w="1235" w:type="pct"/>
            <w:vMerge w:val="restart"/>
            <w:tcBorders>
              <w:top w:val="single" w:sz="4" w:space="0" w:color="000000"/>
              <w:left w:val="single" w:sz="4" w:space="0" w:color="000000"/>
              <w:bottom w:val="single" w:sz="4" w:space="0" w:color="000000"/>
              <w:right w:val="single" w:sz="4" w:space="0" w:color="000000"/>
            </w:tcBorders>
          </w:tcPr>
          <w:p w14:paraId="54CB141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lake water quality</w:t>
            </w:r>
          </w:p>
        </w:tc>
      </w:tr>
      <w:tr w:rsidR="00210DCA" w:rsidRPr="005C2E70" w14:paraId="6F378F09"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4461FE2"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14203A1"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C923239"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A059</w:t>
            </w:r>
          </w:p>
        </w:tc>
        <w:tc>
          <w:tcPr>
            <w:tcW w:w="1120" w:type="pct"/>
            <w:tcBorders>
              <w:top w:val="single" w:sz="4" w:space="0" w:color="000000"/>
              <w:left w:val="single" w:sz="4" w:space="0" w:color="000000"/>
              <w:bottom w:val="single" w:sz="4" w:space="0" w:color="000000"/>
              <w:right w:val="single" w:sz="4" w:space="0" w:color="000000"/>
            </w:tcBorders>
          </w:tcPr>
          <w:p w14:paraId="5F9D7C90"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Aythya ferina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7C08192" w14:textId="77777777" w:rsidR="00210DCA" w:rsidRPr="005C2E70" w:rsidRDefault="00210DCA" w:rsidP="00210DCA">
            <w:pPr>
              <w:outlineLvl w:val="0"/>
              <w:rPr>
                <w:rFonts w:ascii="Palatino" w:hAnsi="Palatino" w:cs="Arial"/>
                <w:lang w:val="en-IE"/>
              </w:rPr>
            </w:pPr>
          </w:p>
        </w:tc>
      </w:tr>
      <w:tr w:rsidR="00210DCA" w:rsidRPr="005C2E70" w14:paraId="2BFC1AFE"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17733AC"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15061A70"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6310312"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A061</w:t>
            </w:r>
          </w:p>
        </w:tc>
        <w:tc>
          <w:tcPr>
            <w:tcW w:w="1120" w:type="pct"/>
            <w:tcBorders>
              <w:top w:val="single" w:sz="4" w:space="0" w:color="000000"/>
              <w:left w:val="single" w:sz="4" w:space="0" w:color="000000"/>
              <w:bottom w:val="single" w:sz="4" w:space="0" w:color="000000"/>
              <w:right w:val="single" w:sz="4" w:space="0" w:color="000000"/>
            </w:tcBorders>
          </w:tcPr>
          <w:p w14:paraId="414F8ED9"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Aythya fuligula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427F559" w14:textId="77777777" w:rsidR="00210DCA" w:rsidRPr="005C2E70" w:rsidRDefault="00210DCA" w:rsidP="00210DCA">
            <w:pPr>
              <w:outlineLvl w:val="0"/>
              <w:rPr>
                <w:rFonts w:ascii="Palatino" w:hAnsi="Palatino" w:cs="Arial"/>
                <w:lang w:val="en-IE"/>
              </w:rPr>
            </w:pPr>
          </w:p>
        </w:tc>
      </w:tr>
      <w:tr w:rsidR="00210DCA" w:rsidRPr="005C2E70" w14:paraId="4A8235D8"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1A45CF1"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198E34C9"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F8BD570"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A125</w:t>
            </w:r>
          </w:p>
        </w:tc>
        <w:tc>
          <w:tcPr>
            <w:tcW w:w="1120" w:type="pct"/>
            <w:tcBorders>
              <w:top w:val="single" w:sz="4" w:space="0" w:color="000000"/>
              <w:left w:val="single" w:sz="4" w:space="0" w:color="000000"/>
              <w:bottom w:val="single" w:sz="4" w:space="0" w:color="000000"/>
              <w:right w:val="single" w:sz="4" w:space="0" w:color="000000"/>
            </w:tcBorders>
          </w:tcPr>
          <w:p w14:paraId="32882DE6"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Fulica atra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D55AAB2" w14:textId="77777777" w:rsidR="00210DCA" w:rsidRPr="005C2E70" w:rsidRDefault="00210DCA" w:rsidP="00210DCA">
            <w:pPr>
              <w:outlineLvl w:val="0"/>
              <w:rPr>
                <w:rFonts w:ascii="Palatino" w:hAnsi="Palatino" w:cs="Arial"/>
                <w:lang w:val="en-IE"/>
              </w:rPr>
            </w:pPr>
          </w:p>
        </w:tc>
      </w:tr>
      <w:tr w:rsidR="00210DCA" w:rsidRPr="005C2E70" w14:paraId="0B7CE412"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0588EBE"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068B862"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C766BA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A395</w:t>
            </w:r>
          </w:p>
        </w:tc>
        <w:tc>
          <w:tcPr>
            <w:tcW w:w="1120" w:type="pct"/>
            <w:tcBorders>
              <w:top w:val="single" w:sz="4" w:space="0" w:color="000000"/>
              <w:left w:val="single" w:sz="4" w:space="0" w:color="000000"/>
              <w:bottom w:val="single" w:sz="4" w:space="0" w:color="000000"/>
              <w:right w:val="single" w:sz="4" w:space="0" w:color="000000"/>
            </w:tcBorders>
          </w:tcPr>
          <w:p w14:paraId="560BFA85"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Anser albifrons</w:t>
            </w:r>
          </w:p>
          <w:p w14:paraId="2496A3E6"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Flavirostris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421A7164" w14:textId="77777777" w:rsidR="00210DCA" w:rsidRPr="005C2E70" w:rsidRDefault="00210DCA" w:rsidP="00210DCA">
            <w:pPr>
              <w:outlineLvl w:val="0"/>
              <w:rPr>
                <w:rFonts w:ascii="Palatino" w:hAnsi="Palatino" w:cs="Arial"/>
                <w:lang w:val="en-IE"/>
              </w:rPr>
            </w:pPr>
          </w:p>
        </w:tc>
      </w:tr>
      <w:tr w:rsidR="00210DCA" w:rsidRPr="005C2E70" w14:paraId="51E8294C"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14638BE"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0DFB9F5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91C05E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A140</w:t>
            </w:r>
          </w:p>
        </w:tc>
        <w:tc>
          <w:tcPr>
            <w:tcW w:w="1120" w:type="pct"/>
            <w:tcBorders>
              <w:top w:val="single" w:sz="4" w:space="0" w:color="000000"/>
              <w:left w:val="single" w:sz="4" w:space="0" w:color="000000"/>
              <w:bottom w:val="single" w:sz="4" w:space="0" w:color="000000"/>
              <w:right w:val="single" w:sz="4" w:space="0" w:color="000000"/>
            </w:tcBorders>
          </w:tcPr>
          <w:p w14:paraId="131A2A3C"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Pluvialis apricaria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DD2FAB0" w14:textId="77777777" w:rsidR="00210DCA" w:rsidRPr="005C2E70" w:rsidRDefault="00210DCA" w:rsidP="00210DCA">
            <w:pPr>
              <w:outlineLvl w:val="0"/>
              <w:rPr>
                <w:rFonts w:ascii="Palatino" w:hAnsi="Palatino" w:cs="Arial"/>
                <w:lang w:val="en-IE"/>
              </w:rPr>
            </w:pPr>
          </w:p>
        </w:tc>
      </w:tr>
      <w:tr w:rsidR="00210DCA" w:rsidRPr="005C2E70" w14:paraId="1DC6DE72"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2853016"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A928FE9"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43A7C845"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A999</w:t>
            </w:r>
          </w:p>
        </w:tc>
        <w:tc>
          <w:tcPr>
            <w:tcW w:w="1120" w:type="pct"/>
            <w:tcBorders>
              <w:top w:val="single" w:sz="4" w:space="0" w:color="000000"/>
              <w:left w:val="single" w:sz="4" w:space="0" w:color="000000"/>
              <w:bottom w:val="single" w:sz="4" w:space="0" w:color="000000"/>
              <w:right w:val="single" w:sz="4" w:space="0" w:color="000000"/>
            </w:tcBorders>
          </w:tcPr>
          <w:p w14:paraId="16BAC4C1"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Wetlands &amp; Waterbirds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61AD0BF" w14:textId="77777777" w:rsidR="00210DCA" w:rsidRPr="005C2E70" w:rsidRDefault="00210DCA" w:rsidP="00210DCA">
            <w:pPr>
              <w:outlineLvl w:val="0"/>
              <w:rPr>
                <w:rFonts w:ascii="Palatino" w:hAnsi="Palatino" w:cs="Arial"/>
                <w:lang w:val="en-IE"/>
              </w:rPr>
            </w:pPr>
          </w:p>
        </w:tc>
      </w:tr>
      <w:tr w:rsidR="00210DCA" w:rsidRPr="005C2E70" w14:paraId="3F6AB0C1" w14:textId="77777777" w:rsidTr="00043266">
        <w:trPr>
          <w:trHeight w:val="20"/>
        </w:trPr>
        <w:tc>
          <w:tcPr>
            <w:tcW w:w="990" w:type="pct"/>
            <w:tcBorders>
              <w:top w:val="single" w:sz="4" w:space="0" w:color="000000"/>
              <w:left w:val="single" w:sz="4" w:space="0" w:color="000000"/>
              <w:bottom w:val="single" w:sz="4" w:space="0" w:color="000000"/>
              <w:right w:val="single" w:sz="4" w:space="0" w:color="000000"/>
            </w:tcBorders>
          </w:tcPr>
          <w:p w14:paraId="71507196" w14:textId="77777777" w:rsidR="00210DCA" w:rsidRPr="005C2E70" w:rsidRDefault="00210DCA" w:rsidP="00210DCA">
            <w:pPr>
              <w:outlineLvl w:val="0"/>
              <w:rPr>
                <w:rFonts w:ascii="Palatino" w:hAnsi="Palatino" w:cs="Arial"/>
                <w:lang w:val="en-US"/>
              </w:rPr>
            </w:pPr>
            <w:r w:rsidRPr="005C2E70">
              <w:rPr>
                <w:rFonts w:ascii="Palatino" w:hAnsi="Palatino" w:cs="Arial"/>
                <w:b/>
                <w:bCs/>
                <w:lang w:val="en-US"/>
              </w:rPr>
              <w:t>004102</w:t>
            </w:r>
            <w:r w:rsidRPr="005C2E70">
              <w:rPr>
                <w:rFonts w:ascii="Palatino" w:hAnsi="Palatino" w:cs="Arial"/>
                <w:lang w:val="en-US"/>
              </w:rPr>
              <w:t xml:space="preserve"> </w:t>
            </w:r>
          </w:p>
          <w:p w14:paraId="36226DD8" w14:textId="77777777" w:rsidR="00210DCA" w:rsidRPr="005C2E70" w:rsidRDefault="007938B6" w:rsidP="00210DCA">
            <w:pPr>
              <w:outlineLvl w:val="0"/>
              <w:rPr>
                <w:rFonts w:ascii="Palatino" w:hAnsi="Palatino" w:cs="Arial"/>
                <w:b/>
                <w:bCs/>
                <w:lang w:val="en-US"/>
              </w:rPr>
            </w:pPr>
            <w:hyperlink r:id="rId88" w:history="1">
              <w:r w:rsidR="00210DCA" w:rsidRPr="005C2E70">
                <w:rPr>
                  <w:rStyle w:val="Hyperlink"/>
                  <w:rFonts w:ascii="Palatino" w:hAnsi="Palatino" w:cs="Arial"/>
                  <w:b/>
                  <w:bCs/>
                  <w:lang w:val="en-US"/>
                </w:rPr>
                <w:t>Garriskill Bog SPA</w:t>
              </w:r>
            </w:hyperlink>
          </w:p>
        </w:tc>
        <w:tc>
          <w:tcPr>
            <w:tcW w:w="1023" w:type="pct"/>
            <w:tcBorders>
              <w:top w:val="single" w:sz="4" w:space="0" w:color="000000"/>
              <w:left w:val="single" w:sz="4" w:space="0" w:color="000000"/>
              <w:bottom w:val="single" w:sz="4" w:space="0" w:color="000000"/>
              <w:right w:val="single" w:sz="4" w:space="0" w:color="000000"/>
            </w:tcBorders>
          </w:tcPr>
          <w:p w14:paraId="61DCD61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700E8D17"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A395</w:t>
            </w:r>
          </w:p>
        </w:tc>
        <w:tc>
          <w:tcPr>
            <w:tcW w:w="1120" w:type="pct"/>
            <w:tcBorders>
              <w:top w:val="single" w:sz="4" w:space="0" w:color="000000"/>
              <w:left w:val="single" w:sz="4" w:space="0" w:color="000000"/>
              <w:bottom w:val="single" w:sz="4" w:space="0" w:color="000000"/>
              <w:right w:val="single" w:sz="4" w:space="0" w:color="000000"/>
            </w:tcBorders>
          </w:tcPr>
          <w:p w14:paraId="7947AFE7"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Anser albifrons flavirostris</w:t>
            </w:r>
          </w:p>
        </w:tc>
        <w:tc>
          <w:tcPr>
            <w:tcW w:w="1235" w:type="pct"/>
            <w:tcBorders>
              <w:top w:val="single" w:sz="4" w:space="0" w:color="000000"/>
              <w:left w:val="single" w:sz="4" w:space="0" w:color="000000"/>
              <w:bottom w:val="single" w:sz="4" w:space="0" w:color="000000"/>
              <w:right w:val="single" w:sz="4" w:space="0" w:color="000000"/>
            </w:tcBorders>
          </w:tcPr>
          <w:p w14:paraId="4E34173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Damage to bog habitats?</w:t>
            </w:r>
          </w:p>
        </w:tc>
      </w:tr>
      <w:tr w:rsidR="00210DCA" w:rsidRPr="005C2E70" w14:paraId="1F0A851A"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7B0BC2E9" w14:textId="77777777" w:rsidR="00210DCA" w:rsidRPr="005C2E70" w:rsidRDefault="00210DCA" w:rsidP="00210DCA">
            <w:pPr>
              <w:outlineLvl w:val="0"/>
              <w:rPr>
                <w:rFonts w:ascii="Palatino" w:hAnsi="Palatino" w:cs="Arial"/>
                <w:lang w:val="en-US"/>
              </w:rPr>
            </w:pPr>
            <w:r w:rsidRPr="005C2E70">
              <w:rPr>
                <w:rFonts w:ascii="Palatino" w:hAnsi="Palatino" w:cs="Arial"/>
                <w:b/>
                <w:bCs/>
                <w:lang w:val="en-US"/>
              </w:rPr>
              <w:t>004045</w:t>
            </w:r>
            <w:r w:rsidRPr="005C2E70">
              <w:rPr>
                <w:rFonts w:ascii="Palatino" w:hAnsi="Palatino" w:cs="Arial"/>
                <w:lang w:val="en-US"/>
              </w:rPr>
              <w:t xml:space="preserve"> </w:t>
            </w:r>
          </w:p>
          <w:p w14:paraId="0D416CF1" w14:textId="77777777" w:rsidR="00210DCA" w:rsidRPr="005C2E70" w:rsidRDefault="007938B6" w:rsidP="00210DCA">
            <w:pPr>
              <w:outlineLvl w:val="0"/>
              <w:rPr>
                <w:rFonts w:ascii="Palatino" w:hAnsi="Palatino" w:cs="Arial"/>
                <w:b/>
                <w:bCs/>
                <w:lang w:val="en-US"/>
              </w:rPr>
            </w:pPr>
            <w:hyperlink r:id="rId89" w:history="1">
              <w:r w:rsidR="00210DCA" w:rsidRPr="005C2E70">
                <w:rPr>
                  <w:rStyle w:val="Hyperlink"/>
                  <w:rFonts w:ascii="Palatino" w:hAnsi="Palatino" w:cs="Arial"/>
                  <w:b/>
                  <w:bCs/>
                  <w:lang w:val="en-US"/>
                </w:rPr>
                <w:t xml:space="preserve">Glen Lough </w:t>
              </w:r>
              <w:r w:rsidR="00210DCA" w:rsidRPr="005C2E70">
                <w:rPr>
                  <w:rStyle w:val="Hyperlink"/>
                  <w:rFonts w:ascii="Palatino" w:hAnsi="Palatino" w:cs="Arial"/>
                  <w:b/>
                  <w:bCs/>
                  <w:lang w:val="en-US"/>
                </w:rPr>
                <w:lastRenderedPageBreak/>
                <w:t>SPA</w:t>
              </w:r>
            </w:hyperlink>
          </w:p>
        </w:tc>
        <w:tc>
          <w:tcPr>
            <w:tcW w:w="1023" w:type="pct"/>
            <w:vMerge w:val="restart"/>
            <w:tcBorders>
              <w:top w:val="single" w:sz="4" w:space="0" w:color="000000"/>
              <w:left w:val="single" w:sz="4" w:space="0" w:color="000000"/>
              <w:bottom w:val="single" w:sz="4" w:space="0" w:color="000000"/>
              <w:right w:val="single" w:sz="4" w:space="0" w:color="000000"/>
            </w:tcBorders>
          </w:tcPr>
          <w:p w14:paraId="21FD1C9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lastRenderedPageBreak/>
              <w:t xml:space="preserve">Generic </w:t>
            </w:r>
            <w:r w:rsidRPr="005C2E70">
              <w:rPr>
                <w:rFonts w:ascii="Palatino" w:hAnsi="Palatino" w:cs="Arial"/>
                <w:lang w:val="en-IE"/>
              </w:rPr>
              <w:lastRenderedPageBreak/>
              <w:t>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063F7C52"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lastRenderedPageBreak/>
              <w:t>A395</w:t>
            </w:r>
          </w:p>
        </w:tc>
        <w:tc>
          <w:tcPr>
            <w:tcW w:w="1120" w:type="pct"/>
            <w:tcBorders>
              <w:top w:val="single" w:sz="4" w:space="0" w:color="000000"/>
              <w:left w:val="single" w:sz="4" w:space="0" w:color="000000"/>
              <w:bottom w:val="single" w:sz="4" w:space="0" w:color="000000"/>
              <w:right w:val="single" w:sz="4" w:space="0" w:color="000000"/>
            </w:tcBorders>
          </w:tcPr>
          <w:p w14:paraId="4C90FBA1"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Anser albifrons</w:t>
            </w:r>
          </w:p>
          <w:p w14:paraId="71121EE9"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flavirostris</w:t>
            </w:r>
          </w:p>
        </w:tc>
        <w:tc>
          <w:tcPr>
            <w:tcW w:w="1235" w:type="pct"/>
            <w:vMerge w:val="restart"/>
            <w:tcBorders>
              <w:top w:val="single" w:sz="4" w:space="0" w:color="000000"/>
              <w:left w:val="single" w:sz="4" w:space="0" w:color="000000"/>
              <w:bottom w:val="single" w:sz="4" w:space="0" w:color="000000"/>
              <w:right w:val="single" w:sz="4" w:space="0" w:color="000000"/>
            </w:tcBorders>
          </w:tcPr>
          <w:p w14:paraId="5F38BF2A" w14:textId="3AA096A2" w:rsidR="00210DCA" w:rsidRPr="005C2E70" w:rsidRDefault="00B611FF" w:rsidP="00210DCA">
            <w:pPr>
              <w:outlineLvl w:val="0"/>
              <w:rPr>
                <w:rFonts w:ascii="Palatino" w:hAnsi="Palatino" w:cs="Arial"/>
                <w:lang w:val="en-IE"/>
              </w:rPr>
            </w:pPr>
            <w:r w:rsidRPr="005C2E70">
              <w:rPr>
                <w:rFonts w:ascii="Palatino" w:hAnsi="Palatino" w:cs="Arial"/>
                <w:lang w:val="en-IE"/>
              </w:rPr>
              <w:t xml:space="preserve">Changes to land </w:t>
            </w:r>
            <w:r w:rsidRPr="005C2E70">
              <w:rPr>
                <w:rFonts w:ascii="Palatino" w:hAnsi="Palatino" w:cs="Arial"/>
                <w:lang w:val="en-IE"/>
              </w:rPr>
              <w:lastRenderedPageBreak/>
              <w:t>use affecting habitats and water quality</w:t>
            </w:r>
            <w:r w:rsidR="00210DCA" w:rsidRPr="005C2E70">
              <w:rPr>
                <w:rFonts w:ascii="Palatino" w:hAnsi="Palatino" w:cs="Arial"/>
                <w:lang w:val="en-IE"/>
              </w:rPr>
              <w:t xml:space="preserve">. </w:t>
            </w:r>
          </w:p>
        </w:tc>
      </w:tr>
      <w:tr w:rsidR="00210DCA" w:rsidRPr="005C2E70" w14:paraId="2B79FB15"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1A0FDED"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483A51E0"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063E40F"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A038</w:t>
            </w:r>
          </w:p>
        </w:tc>
        <w:tc>
          <w:tcPr>
            <w:tcW w:w="1120" w:type="pct"/>
            <w:tcBorders>
              <w:top w:val="single" w:sz="4" w:space="0" w:color="000000"/>
              <w:left w:val="single" w:sz="4" w:space="0" w:color="000000"/>
              <w:bottom w:val="single" w:sz="4" w:space="0" w:color="000000"/>
              <w:right w:val="single" w:sz="4" w:space="0" w:color="000000"/>
            </w:tcBorders>
          </w:tcPr>
          <w:p w14:paraId="1330B339"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Cygnus cygnus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4E5845C8" w14:textId="77777777" w:rsidR="00210DCA" w:rsidRPr="005C2E70" w:rsidRDefault="00210DCA" w:rsidP="00210DCA">
            <w:pPr>
              <w:outlineLvl w:val="0"/>
              <w:rPr>
                <w:rFonts w:ascii="Palatino" w:hAnsi="Palatino" w:cs="Arial"/>
                <w:lang w:val="en-IE"/>
              </w:rPr>
            </w:pPr>
          </w:p>
        </w:tc>
      </w:tr>
    </w:tbl>
    <w:p w14:paraId="406AF5E9" w14:textId="77777777" w:rsidR="00043266" w:rsidRPr="005C2E70" w:rsidRDefault="00043266">
      <w:pPr>
        <w:rPr>
          <w:rFonts w:ascii="Palatino" w:hAnsi="Palatino"/>
        </w:rPr>
      </w:pPr>
      <w:r w:rsidRPr="005C2E70">
        <w:rPr>
          <w:rFonts w:ascii="Palatino" w:hAnsi="Palatino"/>
        </w:rPr>
        <w:lastRenderedPageBreak/>
        <w:br w:type="page"/>
      </w:r>
    </w:p>
    <w:tbl>
      <w:tblPr>
        <w:tblW w:w="471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0"/>
        <w:gridCol w:w="1643"/>
        <w:gridCol w:w="1015"/>
        <w:gridCol w:w="1799"/>
        <w:gridCol w:w="1984"/>
      </w:tblGrid>
      <w:tr w:rsidR="00210DCA" w:rsidRPr="005C2E70" w14:paraId="1F8B026F"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01A21020" w14:textId="5306A168" w:rsidR="00210DCA" w:rsidRPr="005C2E70" w:rsidRDefault="00210DCA" w:rsidP="00210DCA">
            <w:pPr>
              <w:outlineLvl w:val="0"/>
              <w:rPr>
                <w:rFonts w:ascii="Palatino" w:hAnsi="Palatino" w:cs="Arial"/>
                <w:lang w:val="en-US"/>
              </w:rPr>
            </w:pPr>
            <w:r w:rsidRPr="005C2E70">
              <w:rPr>
                <w:rFonts w:ascii="Palatino" w:hAnsi="Palatino" w:cs="Arial"/>
                <w:b/>
                <w:bCs/>
                <w:lang w:val="en-US"/>
              </w:rPr>
              <w:lastRenderedPageBreak/>
              <w:t>004046</w:t>
            </w:r>
            <w:r w:rsidRPr="005C2E70">
              <w:rPr>
                <w:rFonts w:ascii="Palatino" w:hAnsi="Palatino" w:cs="Arial"/>
                <w:lang w:val="en-US"/>
              </w:rPr>
              <w:t xml:space="preserve"> </w:t>
            </w:r>
          </w:p>
          <w:p w14:paraId="415157A5" w14:textId="77777777" w:rsidR="00210DCA" w:rsidRPr="005C2E70" w:rsidRDefault="007938B6" w:rsidP="00210DCA">
            <w:pPr>
              <w:outlineLvl w:val="0"/>
              <w:rPr>
                <w:rFonts w:ascii="Palatino" w:hAnsi="Palatino" w:cs="Arial"/>
                <w:b/>
                <w:bCs/>
                <w:lang w:val="en-US"/>
              </w:rPr>
            </w:pPr>
            <w:hyperlink r:id="rId90" w:history="1">
              <w:r w:rsidR="00210DCA" w:rsidRPr="005C2E70">
                <w:rPr>
                  <w:rStyle w:val="Hyperlink"/>
                  <w:rFonts w:ascii="Palatino" w:hAnsi="Palatino" w:cs="Arial"/>
                  <w:b/>
                  <w:bCs/>
                  <w:lang w:val="en-US"/>
                </w:rPr>
                <w:t>Lough Iron SPA</w:t>
              </w:r>
            </w:hyperlink>
          </w:p>
        </w:tc>
        <w:tc>
          <w:tcPr>
            <w:tcW w:w="1023" w:type="pct"/>
            <w:vMerge w:val="restart"/>
            <w:tcBorders>
              <w:top w:val="single" w:sz="4" w:space="0" w:color="000000"/>
              <w:left w:val="single" w:sz="4" w:space="0" w:color="000000"/>
              <w:bottom w:val="single" w:sz="4" w:space="0" w:color="000000"/>
              <w:right w:val="single" w:sz="4" w:space="0" w:color="000000"/>
            </w:tcBorders>
          </w:tcPr>
          <w:p w14:paraId="689C1B5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47D30D4A"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A038</w:t>
            </w:r>
          </w:p>
        </w:tc>
        <w:tc>
          <w:tcPr>
            <w:tcW w:w="1120" w:type="pct"/>
            <w:tcBorders>
              <w:top w:val="single" w:sz="4" w:space="0" w:color="000000"/>
              <w:left w:val="single" w:sz="4" w:space="0" w:color="000000"/>
              <w:bottom w:val="single" w:sz="4" w:space="0" w:color="000000"/>
              <w:right w:val="single" w:sz="4" w:space="0" w:color="000000"/>
            </w:tcBorders>
          </w:tcPr>
          <w:p w14:paraId="06B19A71"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Cygnus cygnus</w:t>
            </w:r>
          </w:p>
        </w:tc>
        <w:tc>
          <w:tcPr>
            <w:tcW w:w="1235" w:type="pct"/>
            <w:vMerge w:val="restart"/>
            <w:tcBorders>
              <w:top w:val="single" w:sz="4" w:space="0" w:color="000000"/>
              <w:left w:val="single" w:sz="4" w:space="0" w:color="000000"/>
              <w:bottom w:val="single" w:sz="4" w:space="0" w:color="000000"/>
              <w:right w:val="single" w:sz="4" w:space="0" w:color="000000"/>
            </w:tcBorders>
          </w:tcPr>
          <w:p w14:paraId="667E8A4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Changes to water quality. </w:t>
            </w:r>
          </w:p>
        </w:tc>
      </w:tr>
      <w:tr w:rsidR="00210DCA" w:rsidRPr="005C2E70" w14:paraId="09447B05"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2E92ADA"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61DAE75"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BBAA05D"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A050</w:t>
            </w:r>
          </w:p>
        </w:tc>
        <w:tc>
          <w:tcPr>
            <w:tcW w:w="1120" w:type="pct"/>
            <w:tcBorders>
              <w:top w:val="single" w:sz="4" w:space="0" w:color="000000"/>
              <w:left w:val="single" w:sz="4" w:space="0" w:color="000000"/>
              <w:bottom w:val="single" w:sz="4" w:space="0" w:color="000000"/>
              <w:right w:val="single" w:sz="4" w:space="0" w:color="000000"/>
            </w:tcBorders>
          </w:tcPr>
          <w:p w14:paraId="31A6CBCE"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Anas penelope</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6E56444" w14:textId="77777777" w:rsidR="00210DCA" w:rsidRPr="005C2E70" w:rsidRDefault="00210DCA" w:rsidP="00210DCA">
            <w:pPr>
              <w:outlineLvl w:val="0"/>
              <w:rPr>
                <w:rFonts w:ascii="Palatino" w:hAnsi="Palatino" w:cs="Arial"/>
                <w:lang w:val="en-IE"/>
              </w:rPr>
            </w:pPr>
          </w:p>
        </w:tc>
      </w:tr>
      <w:tr w:rsidR="00210DCA" w:rsidRPr="005C2E70" w14:paraId="35556E84"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23301B0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07899577"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4437B95E"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A052</w:t>
            </w:r>
          </w:p>
        </w:tc>
        <w:tc>
          <w:tcPr>
            <w:tcW w:w="1120" w:type="pct"/>
            <w:tcBorders>
              <w:top w:val="single" w:sz="4" w:space="0" w:color="000000"/>
              <w:left w:val="single" w:sz="4" w:space="0" w:color="000000"/>
              <w:bottom w:val="single" w:sz="4" w:space="0" w:color="000000"/>
              <w:right w:val="single" w:sz="4" w:space="0" w:color="000000"/>
            </w:tcBorders>
          </w:tcPr>
          <w:p w14:paraId="28CF1B66"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Anas crecca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C5AE023" w14:textId="77777777" w:rsidR="00210DCA" w:rsidRPr="005C2E70" w:rsidRDefault="00210DCA" w:rsidP="00210DCA">
            <w:pPr>
              <w:outlineLvl w:val="0"/>
              <w:rPr>
                <w:rFonts w:ascii="Palatino" w:hAnsi="Palatino" w:cs="Arial"/>
                <w:lang w:val="en-IE"/>
              </w:rPr>
            </w:pPr>
          </w:p>
        </w:tc>
      </w:tr>
      <w:tr w:rsidR="00210DCA" w:rsidRPr="005C2E70" w14:paraId="300B794A"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297D829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4F079D0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21F8B33"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A056</w:t>
            </w:r>
          </w:p>
        </w:tc>
        <w:tc>
          <w:tcPr>
            <w:tcW w:w="1120" w:type="pct"/>
            <w:tcBorders>
              <w:top w:val="single" w:sz="4" w:space="0" w:color="000000"/>
              <w:left w:val="single" w:sz="4" w:space="0" w:color="000000"/>
              <w:bottom w:val="single" w:sz="4" w:space="0" w:color="000000"/>
              <w:right w:val="single" w:sz="4" w:space="0" w:color="000000"/>
            </w:tcBorders>
          </w:tcPr>
          <w:p w14:paraId="3F2C212F"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Anas clypeata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B01D314" w14:textId="77777777" w:rsidR="00210DCA" w:rsidRPr="005C2E70" w:rsidRDefault="00210DCA" w:rsidP="00210DCA">
            <w:pPr>
              <w:outlineLvl w:val="0"/>
              <w:rPr>
                <w:rFonts w:ascii="Palatino" w:hAnsi="Palatino" w:cs="Arial"/>
                <w:lang w:val="en-IE"/>
              </w:rPr>
            </w:pPr>
          </w:p>
        </w:tc>
      </w:tr>
      <w:tr w:rsidR="00210DCA" w:rsidRPr="005C2E70" w14:paraId="74F87696"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338C940"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48D6D05"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09C51AC"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A125</w:t>
            </w:r>
          </w:p>
        </w:tc>
        <w:tc>
          <w:tcPr>
            <w:tcW w:w="1120" w:type="pct"/>
            <w:tcBorders>
              <w:top w:val="single" w:sz="4" w:space="0" w:color="000000"/>
              <w:left w:val="single" w:sz="4" w:space="0" w:color="000000"/>
              <w:bottom w:val="single" w:sz="4" w:space="0" w:color="000000"/>
              <w:right w:val="single" w:sz="4" w:space="0" w:color="000000"/>
            </w:tcBorders>
          </w:tcPr>
          <w:p w14:paraId="37F6333D"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Fulica atra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B187975" w14:textId="77777777" w:rsidR="00210DCA" w:rsidRPr="005C2E70" w:rsidRDefault="00210DCA" w:rsidP="00210DCA">
            <w:pPr>
              <w:outlineLvl w:val="0"/>
              <w:rPr>
                <w:rFonts w:ascii="Palatino" w:hAnsi="Palatino" w:cs="Arial"/>
                <w:lang w:val="en-IE"/>
              </w:rPr>
            </w:pPr>
          </w:p>
        </w:tc>
      </w:tr>
      <w:tr w:rsidR="00210DCA" w:rsidRPr="005C2E70" w14:paraId="667D37D1"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AEA46B5"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08A7957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01D34D2"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A140</w:t>
            </w:r>
          </w:p>
        </w:tc>
        <w:tc>
          <w:tcPr>
            <w:tcW w:w="1120" w:type="pct"/>
            <w:tcBorders>
              <w:top w:val="single" w:sz="4" w:space="0" w:color="000000"/>
              <w:left w:val="single" w:sz="4" w:space="0" w:color="000000"/>
              <w:bottom w:val="single" w:sz="4" w:space="0" w:color="000000"/>
              <w:right w:val="single" w:sz="4" w:space="0" w:color="000000"/>
            </w:tcBorders>
          </w:tcPr>
          <w:p w14:paraId="1B80202D"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Pluvialis apricaria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D5F278E" w14:textId="77777777" w:rsidR="00210DCA" w:rsidRPr="005C2E70" w:rsidRDefault="00210DCA" w:rsidP="00210DCA">
            <w:pPr>
              <w:outlineLvl w:val="0"/>
              <w:rPr>
                <w:rFonts w:ascii="Palatino" w:hAnsi="Palatino" w:cs="Arial"/>
                <w:lang w:val="en-IE"/>
              </w:rPr>
            </w:pPr>
          </w:p>
        </w:tc>
      </w:tr>
      <w:tr w:rsidR="00210DCA" w:rsidRPr="005C2E70" w14:paraId="5E3F2BFD"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CD346D5"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00514787"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4931BA1E"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A395</w:t>
            </w:r>
          </w:p>
        </w:tc>
        <w:tc>
          <w:tcPr>
            <w:tcW w:w="1120" w:type="pct"/>
            <w:tcBorders>
              <w:top w:val="single" w:sz="4" w:space="0" w:color="000000"/>
              <w:left w:val="single" w:sz="4" w:space="0" w:color="000000"/>
              <w:bottom w:val="single" w:sz="4" w:space="0" w:color="000000"/>
              <w:right w:val="single" w:sz="4" w:space="0" w:color="000000"/>
            </w:tcBorders>
          </w:tcPr>
          <w:p w14:paraId="13BDF3F5"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Anser albifrons flavirostris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944C4CF" w14:textId="77777777" w:rsidR="00210DCA" w:rsidRPr="005C2E70" w:rsidRDefault="00210DCA" w:rsidP="00210DCA">
            <w:pPr>
              <w:outlineLvl w:val="0"/>
              <w:rPr>
                <w:rFonts w:ascii="Palatino" w:hAnsi="Palatino" w:cs="Arial"/>
                <w:lang w:val="en-IE"/>
              </w:rPr>
            </w:pPr>
          </w:p>
        </w:tc>
      </w:tr>
      <w:tr w:rsidR="00210DCA" w:rsidRPr="005C2E70" w14:paraId="15A3F7A9"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8876D3D"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E769F51"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67CABE51"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A999</w:t>
            </w:r>
          </w:p>
        </w:tc>
        <w:tc>
          <w:tcPr>
            <w:tcW w:w="1120" w:type="pct"/>
            <w:tcBorders>
              <w:top w:val="single" w:sz="4" w:space="0" w:color="000000"/>
              <w:left w:val="single" w:sz="4" w:space="0" w:color="000000"/>
              <w:bottom w:val="single" w:sz="4" w:space="0" w:color="000000"/>
              <w:right w:val="single" w:sz="4" w:space="0" w:color="000000"/>
            </w:tcBorders>
          </w:tcPr>
          <w:p w14:paraId="67F405BC"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Wetlands &amp; Waterbirds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78CF51C" w14:textId="77777777" w:rsidR="00210DCA" w:rsidRPr="005C2E70" w:rsidRDefault="00210DCA" w:rsidP="00210DCA">
            <w:pPr>
              <w:outlineLvl w:val="0"/>
              <w:rPr>
                <w:rFonts w:ascii="Palatino" w:hAnsi="Palatino" w:cs="Arial"/>
                <w:lang w:val="en-IE"/>
              </w:rPr>
            </w:pPr>
          </w:p>
        </w:tc>
      </w:tr>
      <w:tr w:rsidR="00210DCA" w:rsidRPr="005C2E70" w14:paraId="22263B69" w14:textId="77777777" w:rsidTr="00043266">
        <w:trPr>
          <w:trHeight w:val="20"/>
        </w:trPr>
        <w:tc>
          <w:tcPr>
            <w:tcW w:w="990" w:type="pct"/>
            <w:tcBorders>
              <w:top w:val="single" w:sz="4" w:space="0" w:color="000000"/>
              <w:left w:val="single" w:sz="4" w:space="0" w:color="000000"/>
              <w:bottom w:val="single" w:sz="4" w:space="0" w:color="000000"/>
              <w:right w:val="single" w:sz="4" w:space="0" w:color="000000"/>
            </w:tcBorders>
          </w:tcPr>
          <w:p w14:paraId="4E60C29E" w14:textId="77777777" w:rsidR="00210DCA" w:rsidRPr="005C2E70" w:rsidRDefault="00210DCA" w:rsidP="00210DCA">
            <w:pPr>
              <w:outlineLvl w:val="0"/>
              <w:rPr>
                <w:rFonts w:ascii="Palatino" w:hAnsi="Palatino" w:cs="Arial"/>
                <w:lang w:val="en-US"/>
              </w:rPr>
            </w:pPr>
            <w:r w:rsidRPr="005C2E70">
              <w:rPr>
                <w:rFonts w:ascii="Palatino" w:hAnsi="Palatino" w:cs="Arial"/>
                <w:b/>
                <w:bCs/>
                <w:lang w:val="en-US"/>
              </w:rPr>
              <w:t>004232</w:t>
            </w:r>
            <w:r w:rsidRPr="005C2E70">
              <w:rPr>
                <w:rFonts w:ascii="Palatino" w:hAnsi="Palatino" w:cs="Arial"/>
                <w:b/>
                <w:lang w:val="en-US"/>
              </w:rPr>
              <w:t xml:space="preserve"> </w:t>
            </w:r>
            <w:hyperlink r:id="rId91" w:history="1">
              <w:r w:rsidRPr="005C2E70">
                <w:rPr>
                  <w:rStyle w:val="Hyperlink"/>
                  <w:rFonts w:ascii="Palatino" w:hAnsi="Palatino" w:cs="Arial"/>
                  <w:b/>
                  <w:bCs/>
                  <w:lang w:val="en-US"/>
                </w:rPr>
                <w:t>River Boyne and River Blackwater</w:t>
              </w:r>
              <w:r w:rsidRPr="005C2E70">
                <w:rPr>
                  <w:rStyle w:val="Hyperlink"/>
                  <w:rFonts w:ascii="Palatino" w:hAnsi="Palatino" w:cs="Arial"/>
                  <w:b/>
                  <w:lang w:val="en-US"/>
                </w:rPr>
                <w:t xml:space="preserve"> SPA</w:t>
              </w:r>
            </w:hyperlink>
          </w:p>
        </w:tc>
        <w:tc>
          <w:tcPr>
            <w:tcW w:w="1023" w:type="pct"/>
            <w:tcBorders>
              <w:top w:val="single" w:sz="4" w:space="0" w:color="000000"/>
              <w:left w:val="single" w:sz="4" w:space="0" w:color="000000"/>
              <w:bottom w:val="single" w:sz="4" w:space="0" w:color="000000"/>
              <w:right w:val="single" w:sz="4" w:space="0" w:color="000000"/>
            </w:tcBorders>
          </w:tcPr>
          <w:p w14:paraId="7117186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1E0F8ADF"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A229</w:t>
            </w:r>
          </w:p>
        </w:tc>
        <w:tc>
          <w:tcPr>
            <w:tcW w:w="1120" w:type="pct"/>
            <w:tcBorders>
              <w:top w:val="single" w:sz="4" w:space="0" w:color="000000"/>
              <w:left w:val="single" w:sz="4" w:space="0" w:color="000000"/>
              <w:bottom w:val="single" w:sz="4" w:space="0" w:color="000000"/>
              <w:right w:val="single" w:sz="4" w:space="0" w:color="000000"/>
            </w:tcBorders>
          </w:tcPr>
          <w:p w14:paraId="554F5F0F"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Alcedo atthis</w:t>
            </w:r>
          </w:p>
        </w:tc>
        <w:tc>
          <w:tcPr>
            <w:tcW w:w="1235" w:type="pct"/>
            <w:tcBorders>
              <w:top w:val="single" w:sz="4" w:space="0" w:color="000000"/>
              <w:left w:val="single" w:sz="4" w:space="0" w:color="000000"/>
              <w:bottom w:val="single" w:sz="4" w:space="0" w:color="000000"/>
              <w:right w:val="single" w:sz="4" w:space="0" w:color="000000"/>
            </w:tcBorders>
          </w:tcPr>
          <w:p w14:paraId="60FE985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Drainage</w:t>
            </w:r>
          </w:p>
        </w:tc>
      </w:tr>
      <w:tr w:rsidR="00210DCA" w:rsidRPr="005C2E70" w14:paraId="04931425"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2FC1F8C6" w14:textId="77777777" w:rsidR="00210DCA" w:rsidRPr="005C2E70" w:rsidRDefault="00210DCA" w:rsidP="00210DCA">
            <w:pPr>
              <w:outlineLvl w:val="0"/>
              <w:rPr>
                <w:rFonts w:ascii="Palatino" w:hAnsi="Palatino" w:cs="Arial"/>
                <w:lang w:val="en-US"/>
              </w:rPr>
            </w:pPr>
            <w:r w:rsidRPr="005C2E70">
              <w:rPr>
                <w:rFonts w:ascii="Palatino" w:hAnsi="Palatino" w:cs="Arial"/>
                <w:b/>
                <w:bCs/>
                <w:lang w:val="en-US"/>
              </w:rPr>
              <w:t>004047</w:t>
            </w:r>
            <w:r w:rsidRPr="005C2E70">
              <w:rPr>
                <w:rFonts w:ascii="Palatino" w:hAnsi="Palatino" w:cs="Arial"/>
                <w:lang w:val="en-US"/>
              </w:rPr>
              <w:t xml:space="preserve"> </w:t>
            </w:r>
          </w:p>
          <w:p w14:paraId="3F717E4D" w14:textId="77777777" w:rsidR="00210DCA" w:rsidRPr="005C2E70" w:rsidRDefault="007938B6" w:rsidP="00210DCA">
            <w:pPr>
              <w:outlineLvl w:val="0"/>
              <w:rPr>
                <w:rFonts w:ascii="Palatino" w:hAnsi="Palatino" w:cs="Arial"/>
                <w:b/>
                <w:bCs/>
                <w:lang w:val="en-US"/>
              </w:rPr>
            </w:pPr>
            <w:hyperlink r:id="rId92" w:history="1">
              <w:r w:rsidR="00210DCA" w:rsidRPr="005C2E70">
                <w:rPr>
                  <w:rStyle w:val="Hyperlink"/>
                  <w:rFonts w:ascii="Palatino" w:hAnsi="Palatino" w:cs="Arial"/>
                  <w:b/>
                  <w:bCs/>
                  <w:lang w:val="en-US"/>
                </w:rPr>
                <w:t>Lough Owel SPA</w:t>
              </w:r>
            </w:hyperlink>
          </w:p>
        </w:tc>
        <w:tc>
          <w:tcPr>
            <w:tcW w:w="1023" w:type="pct"/>
            <w:vMerge w:val="restart"/>
            <w:tcBorders>
              <w:top w:val="single" w:sz="4" w:space="0" w:color="000000"/>
              <w:left w:val="single" w:sz="4" w:space="0" w:color="000000"/>
              <w:bottom w:val="single" w:sz="4" w:space="0" w:color="000000"/>
              <w:right w:val="single" w:sz="4" w:space="0" w:color="000000"/>
            </w:tcBorders>
          </w:tcPr>
          <w:p w14:paraId="0007168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2AF92379"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A056</w:t>
            </w:r>
          </w:p>
        </w:tc>
        <w:tc>
          <w:tcPr>
            <w:tcW w:w="1120" w:type="pct"/>
            <w:tcBorders>
              <w:top w:val="single" w:sz="4" w:space="0" w:color="000000"/>
              <w:left w:val="single" w:sz="4" w:space="0" w:color="000000"/>
              <w:bottom w:val="single" w:sz="4" w:space="0" w:color="000000"/>
              <w:right w:val="single" w:sz="4" w:space="0" w:color="000000"/>
            </w:tcBorders>
          </w:tcPr>
          <w:p w14:paraId="32D2A34A"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Anas clypeata</w:t>
            </w:r>
          </w:p>
        </w:tc>
        <w:tc>
          <w:tcPr>
            <w:tcW w:w="1235" w:type="pct"/>
            <w:vMerge w:val="restart"/>
            <w:tcBorders>
              <w:top w:val="single" w:sz="4" w:space="0" w:color="000000"/>
              <w:left w:val="single" w:sz="4" w:space="0" w:color="000000"/>
              <w:bottom w:val="single" w:sz="4" w:space="0" w:color="000000"/>
              <w:right w:val="single" w:sz="4" w:space="0" w:color="000000"/>
            </w:tcBorders>
          </w:tcPr>
          <w:p w14:paraId="55CF163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in water quality, disturbance</w:t>
            </w:r>
          </w:p>
        </w:tc>
      </w:tr>
      <w:tr w:rsidR="00210DCA" w:rsidRPr="005C2E70" w14:paraId="325C7694"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197887B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FFB3AC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40A4F64"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A125</w:t>
            </w:r>
          </w:p>
        </w:tc>
        <w:tc>
          <w:tcPr>
            <w:tcW w:w="1120" w:type="pct"/>
            <w:tcBorders>
              <w:top w:val="single" w:sz="4" w:space="0" w:color="000000"/>
              <w:left w:val="single" w:sz="4" w:space="0" w:color="000000"/>
              <w:bottom w:val="single" w:sz="4" w:space="0" w:color="000000"/>
              <w:right w:val="single" w:sz="4" w:space="0" w:color="000000"/>
            </w:tcBorders>
          </w:tcPr>
          <w:p w14:paraId="3A946F2B"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Fulica atra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B79952B" w14:textId="77777777" w:rsidR="00210DCA" w:rsidRPr="005C2E70" w:rsidRDefault="00210DCA" w:rsidP="00210DCA">
            <w:pPr>
              <w:outlineLvl w:val="0"/>
              <w:rPr>
                <w:rFonts w:ascii="Palatino" w:hAnsi="Palatino" w:cs="Arial"/>
                <w:lang w:val="en-IE"/>
              </w:rPr>
            </w:pPr>
          </w:p>
        </w:tc>
      </w:tr>
      <w:tr w:rsidR="00210DCA" w:rsidRPr="005C2E70" w14:paraId="30B77E38"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203DCB3B"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DAA6A80"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DC4A91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A395</w:t>
            </w:r>
          </w:p>
        </w:tc>
        <w:tc>
          <w:tcPr>
            <w:tcW w:w="1120" w:type="pct"/>
            <w:tcBorders>
              <w:top w:val="single" w:sz="4" w:space="0" w:color="000000"/>
              <w:left w:val="single" w:sz="4" w:space="0" w:color="000000"/>
              <w:bottom w:val="single" w:sz="4" w:space="0" w:color="000000"/>
              <w:right w:val="single" w:sz="4" w:space="0" w:color="000000"/>
            </w:tcBorders>
          </w:tcPr>
          <w:p w14:paraId="4C968854" w14:textId="77777777" w:rsidR="00210DCA" w:rsidRPr="005C2E70" w:rsidRDefault="00210DCA" w:rsidP="00210DCA">
            <w:pPr>
              <w:outlineLvl w:val="0"/>
              <w:rPr>
                <w:rFonts w:ascii="Palatino" w:hAnsi="Palatino" w:cs="Arial"/>
                <w:i/>
                <w:lang w:val="en-IE"/>
              </w:rPr>
            </w:pPr>
            <w:r w:rsidRPr="005C2E70">
              <w:rPr>
                <w:rFonts w:ascii="Palatino" w:hAnsi="Palatino" w:cs="Arial"/>
                <w:i/>
                <w:lang w:val="en-IE"/>
              </w:rPr>
              <w:t xml:space="preserve">Anser albifrons </w:t>
            </w:r>
          </w:p>
          <w:p w14:paraId="45F8DD3A" w14:textId="77777777" w:rsidR="00210DCA" w:rsidRPr="005C2E70" w:rsidRDefault="00210DCA" w:rsidP="00210DCA">
            <w:pPr>
              <w:outlineLvl w:val="0"/>
              <w:rPr>
                <w:rFonts w:ascii="Palatino" w:hAnsi="Palatino" w:cs="Arial"/>
                <w:lang w:val="en-IE"/>
              </w:rPr>
            </w:pPr>
            <w:r w:rsidRPr="005C2E70">
              <w:rPr>
                <w:rFonts w:ascii="Palatino" w:hAnsi="Palatino" w:cs="Arial"/>
                <w:i/>
                <w:lang w:val="en-IE"/>
              </w:rPr>
              <w:t>flavirostris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74BC452" w14:textId="77777777" w:rsidR="00210DCA" w:rsidRPr="005C2E70" w:rsidRDefault="00210DCA" w:rsidP="00210DCA">
            <w:pPr>
              <w:outlineLvl w:val="0"/>
              <w:rPr>
                <w:rFonts w:ascii="Palatino" w:hAnsi="Palatino" w:cs="Arial"/>
                <w:lang w:val="en-IE"/>
              </w:rPr>
            </w:pPr>
          </w:p>
        </w:tc>
      </w:tr>
      <w:tr w:rsidR="00210DCA" w:rsidRPr="005C2E70" w14:paraId="631D7C53"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A71EAB6"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4F45FCB7"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4AFCE5F3"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A999</w:t>
            </w:r>
          </w:p>
        </w:tc>
        <w:tc>
          <w:tcPr>
            <w:tcW w:w="1120" w:type="pct"/>
            <w:tcBorders>
              <w:top w:val="single" w:sz="4" w:space="0" w:color="000000"/>
              <w:left w:val="single" w:sz="4" w:space="0" w:color="000000"/>
              <w:bottom w:val="single" w:sz="4" w:space="0" w:color="000000"/>
              <w:right w:val="single" w:sz="4" w:space="0" w:color="000000"/>
            </w:tcBorders>
          </w:tcPr>
          <w:p w14:paraId="630E8393"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Wetlands &amp; Waterbirds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EDA989C" w14:textId="77777777" w:rsidR="00210DCA" w:rsidRPr="005C2E70" w:rsidRDefault="00210DCA" w:rsidP="00210DCA">
            <w:pPr>
              <w:outlineLvl w:val="0"/>
              <w:rPr>
                <w:rFonts w:ascii="Palatino" w:hAnsi="Palatino" w:cs="Arial"/>
                <w:lang w:val="en-IE"/>
              </w:rPr>
            </w:pPr>
          </w:p>
        </w:tc>
      </w:tr>
      <w:tr w:rsidR="00210DCA" w:rsidRPr="005C2E70" w14:paraId="13C34FDD"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7D376C51" w14:textId="77777777" w:rsidR="00210DCA" w:rsidRPr="005C2E70" w:rsidRDefault="00210DCA" w:rsidP="00210DCA">
            <w:pPr>
              <w:outlineLvl w:val="0"/>
              <w:rPr>
                <w:rFonts w:ascii="Palatino" w:hAnsi="Palatino" w:cs="Arial"/>
                <w:lang w:val="en-US"/>
              </w:rPr>
            </w:pPr>
            <w:r w:rsidRPr="005C2E70">
              <w:rPr>
                <w:rFonts w:ascii="Palatino" w:hAnsi="Palatino" w:cs="Arial"/>
                <w:b/>
                <w:bCs/>
                <w:lang w:val="en-US"/>
              </w:rPr>
              <w:t>004064</w:t>
            </w:r>
            <w:r w:rsidRPr="005C2E70">
              <w:rPr>
                <w:rFonts w:ascii="Palatino" w:hAnsi="Palatino" w:cs="Arial"/>
                <w:lang w:val="en-US"/>
              </w:rPr>
              <w:t xml:space="preserve"> </w:t>
            </w:r>
          </w:p>
          <w:p w14:paraId="52435C68" w14:textId="77777777" w:rsidR="00210DCA" w:rsidRPr="005C2E70" w:rsidRDefault="007938B6" w:rsidP="00210DCA">
            <w:pPr>
              <w:outlineLvl w:val="0"/>
              <w:rPr>
                <w:rFonts w:ascii="Palatino" w:hAnsi="Palatino" w:cs="Arial"/>
                <w:b/>
                <w:bCs/>
                <w:lang w:val="en-US"/>
              </w:rPr>
            </w:pPr>
            <w:hyperlink r:id="rId93" w:history="1">
              <w:r w:rsidR="00210DCA" w:rsidRPr="005C2E70">
                <w:rPr>
                  <w:rStyle w:val="Hyperlink"/>
                  <w:rFonts w:ascii="Palatino" w:hAnsi="Palatino" w:cs="Arial"/>
                  <w:b/>
                  <w:bCs/>
                  <w:lang w:val="en-US"/>
                </w:rPr>
                <w:t>Lough Ree SPA</w:t>
              </w:r>
            </w:hyperlink>
          </w:p>
        </w:tc>
        <w:tc>
          <w:tcPr>
            <w:tcW w:w="1023" w:type="pct"/>
            <w:vMerge w:val="restart"/>
            <w:tcBorders>
              <w:top w:val="single" w:sz="4" w:space="0" w:color="000000"/>
              <w:left w:val="single" w:sz="4" w:space="0" w:color="000000"/>
              <w:bottom w:val="single" w:sz="4" w:space="0" w:color="000000"/>
              <w:right w:val="single" w:sz="4" w:space="0" w:color="000000"/>
            </w:tcBorders>
          </w:tcPr>
          <w:p w14:paraId="7D3CDAB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229FB5FD"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A038</w:t>
            </w:r>
          </w:p>
        </w:tc>
        <w:tc>
          <w:tcPr>
            <w:tcW w:w="1120" w:type="pct"/>
            <w:tcBorders>
              <w:top w:val="single" w:sz="4" w:space="0" w:color="000000"/>
              <w:left w:val="single" w:sz="4" w:space="0" w:color="000000"/>
              <w:bottom w:val="single" w:sz="4" w:space="0" w:color="000000"/>
              <w:right w:val="single" w:sz="4" w:space="0" w:color="000000"/>
            </w:tcBorders>
          </w:tcPr>
          <w:p w14:paraId="6415692C"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Cygnus cygnus</w:t>
            </w:r>
          </w:p>
        </w:tc>
        <w:tc>
          <w:tcPr>
            <w:tcW w:w="1235" w:type="pct"/>
            <w:vMerge w:val="restart"/>
            <w:tcBorders>
              <w:top w:val="single" w:sz="4" w:space="0" w:color="000000"/>
              <w:left w:val="single" w:sz="4" w:space="0" w:color="000000"/>
              <w:bottom w:val="single" w:sz="4" w:space="0" w:color="000000"/>
              <w:right w:val="single" w:sz="4" w:space="0" w:color="000000"/>
            </w:tcBorders>
          </w:tcPr>
          <w:p w14:paraId="2470BB0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Invasive species, disturbance</w:t>
            </w:r>
          </w:p>
        </w:tc>
      </w:tr>
      <w:tr w:rsidR="00210DCA" w:rsidRPr="005C2E70" w14:paraId="4557BF81"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6DB88BB"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F1957A8"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3A44AD2F"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A050</w:t>
            </w:r>
          </w:p>
        </w:tc>
        <w:tc>
          <w:tcPr>
            <w:tcW w:w="1120" w:type="pct"/>
            <w:tcBorders>
              <w:top w:val="single" w:sz="4" w:space="0" w:color="000000"/>
              <w:left w:val="single" w:sz="4" w:space="0" w:color="000000"/>
              <w:bottom w:val="single" w:sz="4" w:space="0" w:color="000000"/>
              <w:right w:val="single" w:sz="4" w:space="0" w:color="000000"/>
            </w:tcBorders>
          </w:tcPr>
          <w:p w14:paraId="77B4C64D"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Anas penelope</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D287D31" w14:textId="77777777" w:rsidR="00210DCA" w:rsidRPr="005C2E70" w:rsidRDefault="00210DCA" w:rsidP="00210DCA">
            <w:pPr>
              <w:outlineLvl w:val="0"/>
              <w:rPr>
                <w:rFonts w:ascii="Palatino" w:hAnsi="Palatino" w:cs="Arial"/>
                <w:lang w:val="en-IE"/>
              </w:rPr>
            </w:pPr>
          </w:p>
        </w:tc>
      </w:tr>
      <w:tr w:rsidR="00210DCA" w:rsidRPr="005C2E70" w14:paraId="68C85B0D"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25A97B2"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87A6DB7"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BCFEE75"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A052</w:t>
            </w:r>
          </w:p>
        </w:tc>
        <w:tc>
          <w:tcPr>
            <w:tcW w:w="1120" w:type="pct"/>
            <w:tcBorders>
              <w:top w:val="single" w:sz="4" w:space="0" w:color="000000"/>
              <w:left w:val="single" w:sz="4" w:space="0" w:color="000000"/>
              <w:bottom w:val="single" w:sz="4" w:space="0" w:color="000000"/>
              <w:right w:val="single" w:sz="4" w:space="0" w:color="000000"/>
            </w:tcBorders>
          </w:tcPr>
          <w:p w14:paraId="42FBC46A"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Anas crecca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4FAADC0A" w14:textId="77777777" w:rsidR="00210DCA" w:rsidRPr="005C2E70" w:rsidRDefault="00210DCA" w:rsidP="00210DCA">
            <w:pPr>
              <w:outlineLvl w:val="0"/>
              <w:rPr>
                <w:rFonts w:ascii="Palatino" w:hAnsi="Palatino" w:cs="Arial"/>
                <w:lang w:val="en-IE"/>
              </w:rPr>
            </w:pPr>
          </w:p>
        </w:tc>
      </w:tr>
      <w:tr w:rsidR="00210DCA" w:rsidRPr="005C2E70" w14:paraId="1B0C2D7E"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959DF61"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7DB8E6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CF2595B"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A053</w:t>
            </w:r>
          </w:p>
        </w:tc>
        <w:tc>
          <w:tcPr>
            <w:tcW w:w="1120" w:type="pct"/>
            <w:tcBorders>
              <w:top w:val="single" w:sz="4" w:space="0" w:color="000000"/>
              <w:left w:val="single" w:sz="4" w:space="0" w:color="000000"/>
              <w:bottom w:val="single" w:sz="4" w:space="0" w:color="000000"/>
              <w:right w:val="single" w:sz="4" w:space="0" w:color="000000"/>
            </w:tcBorders>
          </w:tcPr>
          <w:p w14:paraId="785AFFC0"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Anas platyrhynchos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56126727" w14:textId="77777777" w:rsidR="00210DCA" w:rsidRPr="005C2E70" w:rsidRDefault="00210DCA" w:rsidP="00210DCA">
            <w:pPr>
              <w:outlineLvl w:val="0"/>
              <w:rPr>
                <w:rFonts w:ascii="Palatino" w:hAnsi="Palatino" w:cs="Arial"/>
                <w:lang w:val="en-IE"/>
              </w:rPr>
            </w:pPr>
          </w:p>
        </w:tc>
      </w:tr>
      <w:tr w:rsidR="00210DCA" w:rsidRPr="005C2E70" w14:paraId="17729F6D"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D3A0AF2"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6C2CD63"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A4E4940"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A056</w:t>
            </w:r>
          </w:p>
        </w:tc>
        <w:tc>
          <w:tcPr>
            <w:tcW w:w="1120" w:type="pct"/>
            <w:tcBorders>
              <w:top w:val="single" w:sz="4" w:space="0" w:color="000000"/>
              <w:left w:val="single" w:sz="4" w:space="0" w:color="000000"/>
              <w:bottom w:val="single" w:sz="4" w:space="0" w:color="000000"/>
              <w:right w:val="single" w:sz="4" w:space="0" w:color="000000"/>
            </w:tcBorders>
          </w:tcPr>
          <w:p w14:paraId="185CE083"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Anas clypeata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E1DC746" w14:textId="77777777" w:rsidR="00210DCA" w:rsidRPr="005C2E70" w:rsidRDefault="00210DCA" w:rsidP="00210DCA">
            <w:pPr>
              <w:outlineLvl w:val="0"/>
              <w:rPr>
                <w:rFonts w:ascii="Palatino" w:hAnsi="Palatino" w:cs="Arial"/>
                <w:lang w:val="en-IE"/>
              </w:rPr>
            </w:pPr>
          </w:p>
        </w:tc>
      </w:tr>
      <w:tr w:rsidR="00210DCA" w:rsidRPr="005C2E70" w14:paraId="7B2E3EE4"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235AC7A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CAA2E3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57BB673E"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A061</w:t>
            </w:r>
          </w:p>
        </w:tc>
        <w:tc>
          <w:tcPr>
            <w:tcW w:w="1120" w:type="pct"/>
            <w:tcBorders>
              <w:top w:val="single" w:sz="4" w:space="0" w:color="000000"/>
              <w:left w:val="single" w:sz="4" w:space="0" w:color="000000"/>
              <w:bottom w:val="single" w:sz="4" w:space="0" w:color="000000"/>
              <w:right w:val="single" w:sz="4" w:space="0" w:color="000000"/>
            </w:tcBorders>
          </w:tcPr>
          <w:p w14:paraId="4B749428"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Aythya fuligula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5264AC2E" w14:textId="77777777" w:rsidR="00210DCA" w:rsidRPr="005C2E70" w:rsidRDefault="00210DCA" w:rsidP="00210DCA">
            <w:pPr>
              <w:outlineLvl w:val="0"/>
              <w:rPr>
                <w:rFonts w:ascii="Palatino" w:hAnsi="Palatino" w:cs="Arial"/>
                <w:lang w:val="en-IE"/>
              </w:rPr>
            </w:pPr>
          </w:p>
        </w:tc>
      </w:tr>
      <w:tr w:rsidR="00210DCA" w:rsidRPr="005C2E70" w14:paraId="6CE0B8D8"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82FBD65"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1A819C3E"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953B41C"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A065</w:t>
            </w:r>
          </w:p>
        </w:tc>
        <w:tc>
          <w:tcPr>
            <w:tcW w:w="1120" w:type="pct"/>
            <w:tcBorders>
              <w:top w:val="single" w:sz="4" w:space="0" w:color="000000"/>
              <w:left w:val="single" w:sz="4" w:space="0" w:color="000000"/>
              <w:bottom w:val="single" w:sz="4" w:space="0" w:color="000000"/>
              <w:right w:val="single" w:sz="4" w:space="0" w:color="000000"/>
            </w:tcBorders>
          </w:tcPr>
          <w:p w14:paraId="1B31A237"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Melanitta nigra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5A28DE30" w14:textId="77777777" w:rsidR="00210DCA" w:rsidRPr="005C2E70" w:rsidRDefault="00210DCA" w:rsidP="00210DCA">
            <w:pPr>
              <w:outlineLvl w:val="0"/>
              <w:rPr>
                <w:rFonts w:ascii="Palatino" w:hAnsi="Palatino" w:cs="Arial"/>
                <w:lang w:val="en-IE"/>
              </w:rPr>
            </w:pPr>
          </w:p>
        </w:tc>
      </w:tr>
      <w:tr w:rsidR="00210DCA" w:rsidRPr="005C2E70" w14:paraId="2181AF27"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420156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DE1EFA6"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3FB3AE56"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A067</w:t>
            </w:r>
          </w:p>
        </w:tc>
        <w:tc>
          <w:tcPr>
            <w:tcW w:w="1120" w:type="pct"/>
            <w:tcBorders>
              <w:top w:val="single" w:sz="4" w:space="0" w:color="000000"/>
              <w:left w:val="single" w:sz="4" w:space="0" w:color="000000"/>
              <w:bottom w:val="single" w:sz="4" w:space="0" w:color="000000"/>
              <w:right w:val="single" w:sz="4" w:space="0" w:color="000000"/>
            </w:tcBorders>
          </w:tcPr>
          <w:p w14:paraId="6B33FCD2"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Bucephala clangula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4476ED7D" w14:textId="77777777" w:rsidR="00210DCA" w:rsidRPr="005C2E70" w:rsidRDefault="00210DCA" w:rsidP="00210DCA">
            <w:pPr>
              <w:outlineLvl w:val="0"/>
              <w:rPr>
                <w:rFonts w:ascii="Palatino" w:hAnsi="Palatino" w:cs="Arial"/>
                <w:lang w:val="en-IE"/>
              </w:rPr>
            </w:pPr>
          </w:p>
        </w:tc>
      </w:tr>
      <w:tr w:rsidR="00210DCA" w:rsidRPr="005C2E70" w14:paraId="1B4A0E5A"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7291D60"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4F5893D0"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142B6549"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A004</w:t>
            </w:r>
          </w:p>
        </w:tc>
        <w:tc>
          <w:tcPr>
            <w:tcW w:w="1120" w:type="pct"/>
            <w:tcBorders>
              <w:top w:val="single" w:sz="4" w:space="0" w:color="000000"/>
              <w:left w:val="single" w:sz="4" w:space="0" w:color="000000"/>
              <w:bottom w:val="single" w:sz="4" w:space="0" w:color="000000"/>
              <w:right w:val="single" w:sz="4" w:space="0" w:color="000000"/>
            </w:tcBorders>
          </w:tcPr>
          <w:p w14:paraId="5FD96960"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Tachybaptus ruficollis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2AC6922" w14:textId="77777777" w:rsidR="00210DCA" w:rsidRPr="005C2E70" w:rsidRDefault="00210DCA" w:rsidP="00210DCA">
            <w:pPr>
              <w:outlineLvl w:val="0"/>
              <w:rPr>
                <w:rFonts w:ascii="Palatino" w:hAnsi="Palatino" w:cs="Arial"/>
                <w:lang w:val="en-IE"/>
              </w:rPr>
            </w:pPr>
          </w:p>
        </w:tc>
      </w:tr>
      <w:tr w:rsidR="00210DCA" w:rsidRPr="005C2E70" w14:paraId="243C863E"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31553BD"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43A203F"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4F3FFA3"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A125</w:t>
            </w:r>
          </w:p>
        </w:tc>
        <w:tc>
          <w:tcPr>
            <w:tcW w:w="1120" w:type="pct"/>
            <w:tcBorders>
              <w:top w:val="single" w:sz="4" w:space="0" w:color="000000"/>
              <w:left w:val="single" w:sz="4" w:space="0" w:color="000000"/>
              <w:bottom w:val="single" w:sz="4" w:space="0" w:color="000000"/>
              <w:right w:val="single" w:sz="4" w:space="0" w:color="000000"/>
            </w:tcBorders>
          </w:tcPr>
          <w:p w14:paraId="3FA2C62A"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Fulica atra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2990AB4" w14:textId="77777777" w:rsidR="00210DCA" w:rsidRPr="005C2E70" w:rsidRDefault="00210DCA" w:rsidP="00210DCA">
            <w:pPr>
              <w:outlineLvl w:val="0"/>
              <w:rPr>
                <w:rFonts w:ascii="Palatino" w:hAnsi="Palatino" w:cs="Arial"/>
                <w:lang w:val="en-IE"/>
              </w:rPr>
            </w:pPr>
          </w:p>
        </w:tc>
      </w:tr>
      <w:tr w:rsidR="00210DCA" w:rsidRPr="005C2E70" w14:paraId="6407CE11"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0F6ACC0"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24E0C61"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173DBBC9"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A140</w:t>
            </w:r>
          </w:p>
        </w:tc>
        <w:tc>
          <w:tcPr>
            <w:tcW w:w="1120" w:type="pct"/>
            <w:tcBorders>
              <w:top w:val="single" w:sz="4" w:space="0" w:color="000000"/>
              <w:left w:val="single" w:sz="4" w:space="0" w:color="000000"/>
              <w:bottom w:val="single" w:sz="4" w:space="0" w:color="000000"/>
              <w:right w:val="single" w:sz="4" w:space="0" w:color="000000"/>
            </w:tcBorders>
          </w:tcPr>
          <w:p w14:paraId="3659B9A1"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Pluvialis apricaria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B332464" w14:textId="77777777" w:rsidR="00210DCA" w:rsidRPr="005C2E70" w:rsidRDefault="00210DCA" w:rsidP="00210DCA">
            <w:pPr>
              <w:outlineLvl w:val="0"/>
              <w:rPr>
                <w:rFonts w:ascii="Palatino" w:hAnsi="Palatino" w:cs="Arial"/>
                <w:lang w:val="en-IE"/>
              </w:rPr>
            </w:pPr>
          </w:p>
        </w:tc>
      </w:tr>
      <w:tr w:rsidR="00210DCA" w:rsidRPr="005C2E70" w14:paraId="046359C6"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1A7955CB"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BDD0AA3"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9EDEA6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A395</w:t>
            </w:r>
          </w:p>
        </w:tc>
        <w:tc>
          <w:tcPr>
            <w:tcW w:w="1120" w:type="pct"/>
            <w:tcBorders>
              <w:top w:val="single" w:sz="4" w:space="0" w:color="000000"/>
              <w:left w:val="single" w:sz="4" w:space="0" w:color="000000"/>
              <w:bottom w:val="single" w:sz="4" w:space="0" w:color="000000"/>
              <w:right w:val="single" w:sz="4" w:space="0" w:color="000000"/>
            </w:tcBorders>
          </w:tcPr>
          <w:p w14:paraId="27464D6F"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Anser albifrons</w:t>
            </w:r>
          </w:p>
          <w:p w14:paraId="4F1550E6"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Flavirostris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FCD5C85" w14:textId="77777777" w:rsidR="00210DCA" w:rsidRPr="005C2E70" w:rsidRDefault="00210DCA" w:rsidP="00210DCA">
            <w:pPr>
              <w:outlineLvl w:val="0"/>
              <w:rPr>
                <w:rFonts w:ascii="Palatino" w:hAnsi="Palatino" w:cs="Arial"/>
                <w:lang w:val="en-IE"/>
              </w:rPr>
            </w:pPr>
          </w:p>
        </w:tc>
      </w:tr>
      <w:tr w:rsidR="00210DCA" w:rsidRPr="005C2E70" w14:paraId="3E091AA3"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277B35B"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5288D43"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FC03010"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A142</w:t>
            </w:r>
          </w:p>
        </w:tc>
        <w:tc>
          <w:tcPr>
            <w:tcW w:w="1120" w:type="pct"/>
            <w:tcBorders>
              <w:top w:val="single" w:sz="4" w:space="0" w:color="000000"/>
              <w:left w:val="single" w:sz="4" w:space="0" w:color="000000"/>
              <w:bottom w:val="single" w:sz="4" w:space="0" w:color="000000"/>
              <w:right w:val="single" w:sz="4" w:space="0" w:color="000000"/>
            </w:tcBorders>
          </w:tcPr>
          <w:p w14:paraId="7B009EDD"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Vanellus vanellus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1DB884F" w14:textId="77777777" w:rsidR="00210DCA" w:rsidRPr="005C2E70" w:rsidRDefault="00210DCA" w:rsidP="00210DCA">
            <w:pPr>
              <w:outlineLvl w:val="0"/>
              <w:rPr>
                <w:rFonts w:ascii="Palatino" w:hAnsi="Palatino" w:cs="Arial"/>
                <w:lang w:val="en-IE"/>
              </w:rPr>
            </w:pPr>
          </w:p>
        </w:tc>
      </w:tr>
      <w:tr w:rsidR="00210DCA" w:rsidRPr="005C2E70" w14:paraId="4FE9E253"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E4FB42E"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2C0482A"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359D4C0C"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A193</w:t>
            </w:r>
          </w:p>
        </w:tc>
        <w:tc>
          <w:tcPr>
            <w:tcW w:w="1120" w:type="pct"/>
            <w:tcBorders>
              <w:top w:val="single" w:sz="4" w:space="0" w:color="000000"/>
              <w:left w:val="single" w:sz="4" w:space="0" w:color="000000"/>
              <w:bottom w:val="single" w:sz="4" w:space="0" w:color="000000"/>
              <w:right w:val="single" w:sz="4" w:space="0" w:color="000000"/>
            </w:tcBorders>
          </w:tcPr>
          <w:p w14:paraId="6E7B4B90"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Sterna hirundo</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0B0EC009" w14:textId="77777777" w:rsidR="00210DCA" w:rsidRPr="005C2E70" w:rsidRDefault="00210DCA" w:rsidP="00210DCA">
            <w:pPr>
              <w:outlineLvl w:val="0"/>
              <w:rPr>
                <w:rFonts w:ascii="Palatino" w:hAnsi="Palatino" w:cs="Arial"/>
                <w:lang w:val="en-IE"/>
              </w:rPr>
            </w:pPr>
          </w:p>
        </w:tc>
      </w:tr>
    </w:tbl>
    <w:p w14:paraId="6A360327" w14:textId="77777777" w:rsidR="00043266" w:rsidRPr="005C2E70" w:rsidRDefault="00043266">
      <w:pPr>
        <w:rPr>
          <w:rFonts w:ascii="Palatino" w:hAnsi="Palatino"/>
        </w:rPr>
      </w:pPr>
      <w:r w:rsidRPr="005C2E70">
        <w:rPr>
          <w:rFonts w:ascii="Palatino" w:hAnsi="Palatino"/>
        </w:rPr>
        <w:br w:type="page"/>
      </w:r>
    </w:p>
    <w:tbl>
      <w:tblPr>
        <w:tblW w:w="471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0"/>
        <w:gridCol w:w="1643"/>
        <w:gridCol w:w="1015"/>
        <w:gridCol w:w="1799"/>
        <w:gridCol w:w="1984"/>
      </w:tblGrid>
      <w:tr w:rsidR="00210DCA" w:rsidRPr="005C2E70" w14:paraId="64B5DDD1"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5A9C67D0" w14:textId="6268D165" w:rsidR="00210DCA" w:rsidRPr="005C2E70" w:rsidRDefault="00210DCA" w:rsidP="00210DCA">
            <w:pPr>
              <w:outlineLvl w:val="0"/>
              <w:rPr>
                <w:rFonts w:ascii="Palatino" w:hAnsi="Palatino" w:cs="Arial"/>
                <w:b/>
                <w:bCs/>
                <w:lang w:val="en-US"/>
              </w:rPr>
            </w:pPr>
            <w:r w:rsidRPr="005C2E70">
              <w:rPr>
                <w:rFonts w:ascii="Palatino" w:hAnsi="Palatino" w:cs="Arial"/>
                <w:b/>
                <w:bCs/>
                <w:lang w:val="en-US"/>
              </w:rPr>
              <w:lastRenderedPageBreak/>
              <w:t xml:space="preserve">004044 </w:t>
            </w:r>
          </w:p>
          <w:p w14:paraId="3D47725A" w14:textId="77777777" w:rsidR="00210DCA" w:rsidRPr="005C2E70" w:rsidRDefault="007938B6" w:rsidP="00210DCA">
            <w:pPr>
              <w:outlineLvl w:val="0"/>
              <w:rPr>
                <w:rFonts w:ascii="Palatino" w:hAnsi="Palatino" w:cs="Arial"/>
                <w:b/>
                <w:bCs/>
                <w:lang w:val="en-US"/>
              </w:rPr>
            </w:pPr>
            <w:hyperlink r:id="rId94" w:history="1">
              <w:r w:rsidR="00210DCA" w:rsidRPr="005C2E70">
                <w:rPr>
                  <w:rStyle w:val="Hyperlink"/>
                  <w:rFonts w:ascii="Palatino" w:hAnsi="Palatino" w:cs="Arial"/>
                  <w:b/>
                  <w:bCs/>
                  <w:lang w:val="en-US"/>
                </w:rPr>
                <w:t>Lough Ennell SPA</w:t>
              </w:r>
            </w:hyperlink>
          </w:p>
        </w:tc>
        <w:tc>
          <w:tcPr>
            <w:tcW w:w="1023" w:type="pct"/>
            <w:vMerge w:val="restart"/>
            <w:tcBorders>
              <w:top w:val="single" w:sz="4" w:space="0" w:color="000000"/>
              <w:left w:val="single" w:sz="4" w:space="0" w:color="000000"/>
              <w:bottom w:val="single" w:sz="4" w:space="0" w:color="000000"/>
              <w:right w:val="single" w:sz="4" w:space="0" w:color="000000"/>
            </w:tcBorders>
          </w:tcPr>
          <w:p w14:paraId="78FAADB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43E799E7"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A059</w:t>
            </w:r>
          </w:p>
        </w:tc>
        <w:tc>
          <w:tcPr>
            <w:tcW w:w="1120" w:type="pct"/>
            <w:tcBorders>
              <w:top w:val="single" w:sz="4" w:space="0" w:color="000000"/>
              <w:left w:val="single" w:sz="4" w:space="0" w:color="000000"/>
              <w:bottom w:val="single" w:sz="4" w:space="0" w:color="000000"/>
              <w:right w:val="single" w:sz="4" w:space="0" w:color="000000"/>
            </w:tcBorders>
          </w:tcPr>
          <w:p w14:paraId="27080AF6"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Aythya ferina</w:t>
            </w:r>
          </w:p>
        </w:tc>
        <w:tc>
          <w:tcPr>
            <w:tcW w:w="1235" w:type="pct"/>
            <w:vMerge w:val="restart"/>
            <w:tcBorders>
              <w:top w:val="single" w:sz="4" w:space="0" w:color="000000"/>
              <w:left w:val="single" w:sz="4" w:space="0" w:color="000000"/>
              <w:bottom w:val="single" w:sz="4" w:space="0" w:color="000000"/>
              <w:right w:val="single" w:sz="4" w:space="0" w:color="000000"/>
            </w:tcBorders>
          </w:tcPr>
          <w:p w14:paraId="7A99434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Disturbance </w:t>
            </w:r>
          </w:p>
        </w:tc>
      </w:tr>
      <w:tr w:rsidR="00210DCA" w:rsidRPr="005C2E70" w14:paraId="3206F1EF"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00B8699"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45377618"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BBA60BD"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A061</w:t>
            </w:r>
          </w:p>
        </w:tc>
        <w:tc>
          <w:tcPr>
            <w:tcW w:w="1120" w:type="pct"/>
            <w:tcBorders>
              <w:top w:val="single" w:sz="4" w:space="0" w:color="000000"/>
              <w:left w:val="single" w:sz="4" w:space="0" w:color="000000"/>
              <w:bottom w:val="single" w:sz="4" w:space="0" w:color="000000"/>
              <w:right w:val="single" w:sz="4" w:space="0" w:color="000000"/>
            </w:tcBorders>
          </w:tcPr>
          <w:p w14:paraId="381E33B0"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Aythya fuligula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9B1B8AE" w14:textId="77777777" w:rsidR="00210DCA" w:rsidRPr="005C2E70" w:rsidRDefault="00210DCA" w:rsidP="00210DCA">
            <w:pPr>
              <w:outlineLvl w:val="0"/>
              <w:rPr>
                <w:rFonts w:ascii="Palatino" w:hAnsi="Palatino" w:cs="Arial"/>
                <w:lang w:val="en-IE"/>
              </w:rPr>
            </w:pPr>
          </w:p>
        </w:tc>
      </w:tr>
      <w:tr w:rsidR="00210DCA" w:rsidRPr="005C2E70" w14:paraId="58B1F8D9"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F7C2814"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91A615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3414BA18"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A125</w:t>
            </w:r>
          </w:p>
        </w:tc>
        <w:tc>
          <w:tcPr>
            <w:tcW w:w="1120" w:type="pct"/>
            <w:tcBorders>
              <w:top w:val="single" w:sz="4" w:space="0" w:color="000000"/>
              <w:left w:val="single" w:sz="4" w:space="0" w:color="000000"/>
              <w:bottom w:val="single" w:sz="4" w:space="0" w:color="000000"/>
              <w:right w:val="single" w:sz="4" w:space="0" w:color="000000"/>
            </w:tcBorders>
          </w:tcPr>
          <w:p w14:paraId="1A33F7BF"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Fulica atra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56B429BC" w14:textId="77777777" w:rsidR="00210DCA" w:rsidRPr="005C2E70" w:rsidRDefault="00210DCA" w:rsidP="00210DCA">
            <w:pPr>
              <w:outlineLvl w:val="0"/>
              <w:rPr>
                <w:rFonts w:ascii="Palatino" w:hAnsi="Palatino" w:cs="Arial"/>
                <w:lang w:val="en-IE"/>
              </w:rPr>
            </w:pPr>
          </w:p>
        </w:tc>
      </w:tr>
      <w:tr w:rsidR="00210DCA" w:rsidRPr="005C2E70" w14:paraId="6D43CAED"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EA477B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4691B458"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5EC08063"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A140</w:t>
            </w:r>
          </w:p>
        </w:tc>
        <w:tc>
          <w:tcPr>
            <w:tcW w:w="1120" w:type="pct"/>
            <w:tcBorders>
              <w:top w:val="single" w:sz="4" w:space="0" w:color="000000"/>
              <w:left w:val="single" w:sz="4" w:space="0" w:color="000000"/>
              <w:bottom w:val="single" w:sz="4" w:space="0" w:color="000000"/>
              <w:right w:val="single" w:sz="4" w:space="0" w:color="000000"/>
            </w:tcBorders>
          </w:tcPr>
          <w:p w14:paraId="1A0A4FCD"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Pluvialis  apricaria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8A42C4A" w14:textId="77777777" w:rsidR="00210DCA" w:rsidRPr="005C2E70" w:rsidRDefault="00210DCA" w:rsidP="00210DCA">
            <w:pPr>
              <w:outlineLvl w:val="0"/>
              <w:rPr>
                <w:rFonts w:ascii="Palatino" w:hAnsi="Palatino" w:cs="Arial"/>
                <w:lang w:val="en-IE"/>
              </w:rPr>
            </w:pPr>
          </w:p>
        </w:tc>
      </w:tr>
      <w:tr w:rsidR="00210DCA" w:rsidRPr="005C2E70" w14:paraId="20FADF07"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CCCE134"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AE8728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27DF7A4"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A395</w:t>
            </w:r>
          </w:p>
        </w:tc>
        <w:tc>
          <w:tcPr>
            <w:tcW w:w="1120" w:type="pct"/>
            <w:tcBorders>
              <w:top w:val="single" w:sz="4" w:space="0" w:color="000000"/>
              <w:left w:val="single" w:sz="4" w:space="0" w:color="000000"/>
              <w:bottom w:val="single" w:sz="4" w:space="0" w:color="000000"/>
              <w:right w:val="single" w:sz="4" w:space="0" w:color="000000"/>
            </w:tcBorders>
          </w:tcPr>
          <w:p w14:paraId="3591FF35"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Anser albifrons  Flavirostris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CF869AD" w14:textId="77777777" w:rsidR="00210DCA" w:rsidRPr="005C2E70" w:rsidRDefault="00210DCA" w:rsidP="00210DCA">
            <w:pPr>
              <w:outlineLvl w:val="0"/>
              <w:rPr>
                <w:rFonts w:ascii="Palatino" w:hAnsi="Palatino" w:cs="Arial"/>
                <w:lang w:val="en-IE"/>
              </w:rPr>
            </w:pPr>
          </w:p>
        </w:tc>
      </w:tr>
      <w:tr w:rsidR="00210DCA" w:rsidRPr="005C2E70" w14:paraId="23D69C5F"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34AC67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6ACA289"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57E463C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A005 </w:t>
            </w:r>
          </w:p>
        </w:tc>
        <w:tc>
          <w:tcPr>
            <w:tcW w:w="1120" w:type="pct"/>
            <w:tcBorders>
              <w:top w:val="single" w:sz="4" w:space="0" w:color="000000"/>
              <w:left w:val="single" w:sz="4" w:space="0" w:color="000000"/>
              <w:bottom w:val="single" w:sz="4" w:space="0" w:color="000000"/>
              <w:right w:val="single" w:sz="4" w:space="0" w:color="000000"/>
            </w:tcBorders>
          </w:tcPr>
          <w:p w14:paraId="6FD45C19"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Podiceps cristatus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40DE1BA0" w14:textId="77777777" w:rsidR="00210DCA" w:rsidRPr="005C2E70" w:rsidRDefault="00210DCA" w:rsidP="00210DCA">
            <w:pPr>
              <w:outlineLvl w:val="0"/>
              <w:rPr>
                <w:rFonts w:ascii="Palatino" w:hAnsi="Palatino" w:cs="Arial"/>
                <w:lang w:val="en-IE"/>
              </w:rPr>
            </w:pPr>
          </w:p>
        </w:tc>
      </w:tr>
      <w:tr w:rsidR="00210DCA" w:rsidRPr="005C2E70" w14:paraId="30F82ED1"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B39BAC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0BF756D"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C08D0A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A053 </w:t>
            </w:r>
          </w:p>
        </w:tc>
        <w:tc>
          <w:tcPr>
            <w:tcW w:w="1120" w:type="pct"/>
            <w:tcBorders>
              <w:top w:val="single" w:sz="4" w:space="0" w:color="000000"/>
              <w:left w:val="single" w:sz="4" w:space="0" w:color="000000"/>
              <w:bottom w:val="single" w:sz="4" w:space="0" w:color="000000"/>
              <w:right w:val="single" w:sz="4" w:space="0" w:color="000000"/>
            </w:tcBorders>
          </w:tcPr>
          <w:p w14:paraId="793992D2"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Anas platyrhynchos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0C281BE" w14:textId="77777777" w:rsidR="00210DCA" w:rsidRPr="005C2E70" w:rsidRDefault="00210DCA" w:rsidP="00210DCA">
            <w:pPr>
              <w:outlineLvl w:val="0"/>
              <w:rPr>
                <w:rFonts w:ascii="Palatino" w:hAnsi="Palatino" w:cs="Arial"/>
                <w:lang w:val="en-IE"/>
              </w:rPr>
            </w:pPr>
          </w:p>
        </w:tc>
      </w:tr>
      <w:tr w:rsidR="00210DCA" w:rsidRPr="005C2E70" w14:paraId="5D143AF6"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C28C4C5"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03117FEE"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51657014"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A067</w:t>
            </w:r>
          </w:p>
        </w:tc>
        <w:tc>
          <w:tcPr>
            <w:tcW w:w="1120" w:type="pct"/>
            <w:tcBorders>
              <w:top w:val="single" w:sz="4" w:space="0" w:color="000000"/>
              <w:left w:val="single" w:sz="4" w:space="0" w:color="000000"/>
              <w:bottom w:val="single" w:sz="4" w:space="0" w:color="000000"/>
              <w:right w:val="single" w:sz="4" w:space="0" w:color="000000"/>
            </w:tcBorders>
          </w:tcPr>
          <w:p w14:paraId="3B8985F6"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Bucephala clangula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5E4FEEB" w14:textId="77777777" w:rsidR="00210DCA" w:rsidRPr="005C2E70" w:rsidRDefault="00210DCA" w:rsidP="00210DCA">
            <w:pPr>
              <w:outlineLvl w:val="0"/>
              <w:rPr>
                <w:rFonts w:ascii="Palatino" w:hAnsi="Palatino" w:cs="Arial"/>
                <w:lang w:val="en-IE"/>
              </w:rPr>
            </w:pPr>
          </w:p>
        </w:tc>
      </w:tr>
      <w:tr w:rsidR="00210DCA" w:rsidRPr="005C2E70" w14:paraId="5F2A7249"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C26D50B"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28C7F37E"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19D50337"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A142</w:t>
            </w:r>
          </w:p>
        </w:tc>
        <w:tc>
          <w:tcPr>
            <w:tcW w:w="1120" w:type="pct"/>
            <w:tcBorders>
              <w:top w:val="single" w:sz="4" w:space="0" w:color="000000"/>
              <w:left w:val="single" w:sz="4" w:space="0" w:color="000000"/>
              <w:bottom w:val="single" w:sz="4" w:space="0" w:color="000000"/>
              <w:right w:val="single" w:sz="4" w:space="0" w:color="000000"/>
            </w:tcBorders>
          </w:tcPr>
          <w:p w14:paraId="1BE911AD"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Vanellus vanellus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5757D244" w14:textId="77777777" w:rsidR="00210DCA" w:rsidRPr="005C2E70" w:rsidRDefault="00210DCA" w:rsidP="00210DCA">
            <w:pPr>
              <w:outlineLvl w:val="0"/>
              <w:rPr>
                <w:rFonts w:ascii="Palatino" w:hAnsi="Palatino" w:cs="Arial"/>
                <w:lang w:val="en-IE"/>
              </w:rPr>
            </w:pPr>
          </w:p>
        </w:tc>
      </w:tr>
      <w:tr w:rsidR="00210DCA" w:rsidRPr="005C2E70" w14:paraId="71A3D78B"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A6F56D3"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1C62C39B"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13F6DAF7"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A999</w:t>
            </w:r>
          </w:p>
        </w:tc>
        <w:tc>
          <w:tcPr>
            <w:tcW w:w="1120" w:type="pct"/>
            <w:tcBorders>
              <w:top w:val="single" w:sz="4" w:space="0" w:color="000000"/>
              <w:left w:val="single" w:sz="4" w:space="0" w:color="000000"/>
              <w:bottom w:val="single" w:sz="4" w:space="0" w:color="000000"/>
              <w:right w:val="single" w:sz="4" w:space="0" w:color="000000"/>
            </w:tcBorders>
          </w:tcPr>
          <w:p w14:paraId="003AFE6A"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Wetlands &amp; Waterbirds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23EE353" w14:textId="77777777" w:rsidR="00210DCA" w:rsidRPr="005C2E70" w:rsidRDefault="00210DCA" w:rsidP="00210DCA">
            <w:pPr>
              <w:outlineLvl w:val="0"/>
              <w:rPr>
                <w:rFonts w:ascii="Palatino" w:hAnsi="Palatino" w:cs="Arial"/>
                <w:lang w:val="en-IE"/>
              </w:rPr>
            </w:pPr>
          </w:p>
        </w:tc>
      </w:tr>
      <w:tr w:rsidR="00210DCA" w:rsidRPr="005C2E70" w14:paraId="3B5216A9"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3590E968"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US"/>
              </w:rPr>
              <w:t xml:space="preserve">004096 </w:t>
            </w:r>
          </w:p>
          <w:p w14:paraId="135702A4" w14:textId="77777777" w:rsidR="00210DCA" w:rsidRPr="005C2E70" w:rsidRDefault="007938B6" w:rsidP="00210DCA">
            <w:pPr>
              <w:outlineLvl w:val="0"/>
              <w:rPr>
                <w:rFonts w:ascii="Palatino" w:hAnsi="Palatino" w:cs="Arial"/>
                <w:b/>
                <w:bCs/>
                <w:lang w:val="en-US"/>
              </w:rPr>
            </w:pPr>
            <w:hyperlink r:id="rId95" w:history="1">
              <w:r w:rsidR="00210DCA" w:rsidRPr="005C2E70">
                <w:rPr>
                  <w:rStyle w:val="Hyperlink"/>
                  <w:rFonts w:ascii="Palatino" w:hAnsi="Palatino" w:cs="Arial"/>
                  <w:b/>
                  <w:bCs/>
                  <w:lang w:val="en-US"/>
                </w:rPr>
                <w:t>Middle Shannon Callows SPA</w:t>
              </w:r>
            </w:hyperlink>
          </w:p>
        </w:tc>
        <w:tc>
          <w:tcPr>
            <w:tcW w:w="1023" w:type="pct"/>
            <w:vMerge w:val="restart"/>
            <w:tcBorders>
              <w:top w:val="single" w:sz="4" w:space="0" w:color="000000"/>
              <w:left w:val="single" w:sz="4" w:space="0" w:color="000000"/>
              <w:bottom w:val="single" w:sz="4" w:space="0" w:color="000000"/>
              <w:right w:val="single" w:sz="4" w:space="0" w:color="000000"/>
            </w:tcBorders>
          </w:tcPr>
          <w:p w14:paraId="0C0D087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6B0ADAF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A038</w:t>
            </w:r>
          </w:p>
        </w:tc>
        <w:tc>
          <w:tcPr>
            <w:tcW w:w="1120" w:type="pct"/>
            <w:tcBorders>
              <w:top w:val="single" w:sz="4" w:space="0" w:color="000000"/>
              <w:left w:val="single" w:sz="4" w:space="0" w:color="000000"/>
              <w:bottom w:val="single" w:sz="4" w:space="0" w:color="000000"/>
              <w:right w:val="single" w:sz="4" w:space="0" w:color="000000"/>
            </w:tcBorders>
          </w:tcPr>
          <w:p w14:paraId="1A7EAA0B"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Cygnus Cygnus</w:t>
            </w:r>
          </w:p>
        </w:tc>
        <w:tc>
          <w:tcPr>
            <w:tcW w:w="1235" w:type="pct"/>
            <w:vMerge w:val="restart"/>
            <w:tcBorders>
              <w:top w:val="single" w:sz="4" w:space="0" w:color="000000"/>
              <w:left w:val="single" w:sz="4" w:space="0" w:color="000000"/>
              <w:bottom w:val="single" w:sz="4" w:space="0" w:color="000000"/>
              <w:right w:val="single" w:sz="4" w:space="0" w:color="000000"/>
            </w:tcBorders>
          </w:tcPr>
          <w:p w14:paraId="084E34F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Changes to land use. </w:t>
            </w:r>
          </w:p>
        </w:tc>
      </w:tr>
      <w:tr w:rsidR="00210DCA" w:rsidRPr="005C2E70" w14:paraId="71246F42"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73C16B4"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73FD1E8"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66474F2"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A050</w:t>
            </w:r>
          </w:p>
        </w:tc>
        <w:tc>
          <w:tcPr>
            <w:tcW w:w="1120" w:type="pct"/>
            <w:tcBorders>
              <w:top w:val="single" w:sz="4" w:space="0" w:color="000000"/>
              <w:left w:val="single" w:sz="4" w:space="0" w:color="000000"/>
              <w:bottom w:val="single" w:sz="4" w:space="0" w:color="000000"/>
              <w:right w:val="single" w:sz="4" w:space="0" w:color="000000"/>
            </w:tcBorders>
          </w:tcPr>
          <w:p w14:paraId="76E71C36"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Anas Penelope</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B323B94" w14:textId="77777777" w:rsidR="00210DCA" w:rsidRPr="005C2E70" w:rsidRDefault="00210DCA" w:rsidP="00210DCA">
            <w:pPr>
              <w:outlineLvl w:val="0"/>
              <w:rPr>
                <w:rFonts w:ascii="Palatino" w:hAnsi="Palatino" w:cs="Arial"/>
                <w:lang w:val="en-IE"/>
              </w:rPr>
            </w:pPr>
          </w:p>
        </w:tc>
      </w:tr>
      <w:tr w:rsidR="00210DCA" w:rsidRPr="005C2E70" w14:paraId="5D55FE3E"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1DCD36A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4B69249"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4B16F0C2"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A122</w:t>
            </w:r>
          </w:p>
        </w:tc>
        <w:tc>
          <w:tcPr>
            <w:tcW w:w="1120" w:type="pct"/>
            <w:tcBorders>
              <w:top w:val="single" w:sz="4" w:space="0" w:color="000000"/>
              <w:left w:val="single" w:sz="4" w:space="0" w:color="000000"/>
              <w:bottom w:val="single" w:sz="4" w:space="0" w:color="000000"/>
              <w:right w:val="single" w:sz="4" w:space="0" w:color="000000"/>
            </w:tcBorders>
          </w:tcPr>
          <w:p w14:paraId="4A1F0E14"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Crex crex</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46BF9AC" w14:textId="77777777" w:rsidR="00210DCA" w:rsidRPr="005C2E70" w:rsidRDefault="00210DCA" w:rsidP="00210DCA">
            <w:pPr>
              <w:outlineLvl w:val="0"/>
              <w:rPr>
                <w:rFonts w:ascii="Palatino" w:hAnsi="Palatino" w:cs="Arial"/>
                <w:lang w:val="en-IE"/>
              </w:rPr>
            </w:pPr>
          </w:p>
        </w:tc>
      </w:tr>
      <w:tr w:rsidR="00210DCA" w:rsidRPr="005C2E70" w14:paraId="5DB65DC7"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7078AA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075F2BB9"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691CFFC4"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A140</w:t>
            </w:r>
          </w:p>
        </w:tc>
        <w:tc>
          <w:tcPr>
            <w:tcW w:w="1120" w:type="pct"/>
            <w:tcBorders>
              <w:top w:val="single" w:sz="4" w:space="0" w:color="000000"/>
              <w:left w:val="single" w:sz="4" w:space="0" w:color="000000"/>
              <w:bottom w:val="single" w:sz="4" w:space="0" w:color="000000"/>
              <w:right w:val="single" w:sz="4" w:space="0" w:color="000000"/>
            </w:tcBorders>
          </w:tcPr>
          <w:p w14:paraId="188CFED0"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Pluvialis apricaria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41827A8" w14:textId="77777777" w:rsidR="00210DCA" w:rsidRPr="005C2E70" w:rsidRDefault="00210DCA" w:rsidP="00210DCA">
            <w:pPr>
              <w:outlineLvl w:val="0"/>
              <w:rPr>
                <w:rFonts w:ascii="Palatino" w:hAnsi="Palatino" w:cs="Arial"/>
                <w:lang w:val="en-IE"/>
              </w:rPr>
            </w:pPr>
          </w:p>
        </w:tc>
      </w:tr>
      <w:tr w:rsidR="00210DCA" w:rsidRPr="005C2E70" w14:paraId="7DE43470"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8387DF9"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A459BC3"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B756DAC"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A142</w:t>
            </w:r>
          </w:p>
        </w:tc>
        <w:tc>
          <w:tcPr>
            <w:tcW w:w="1120" w:type="pct"/>
            <w:tcBorders>
              <w:top w:val="single" w:sz="4" w:space="0" w:color="000000"/>
              <w:left w:val="single" w:sz="4" w:space="0" w:color="000000"/>
              <w:bottom w:val="single" w:sz="4" w:space="0" w:color="000000"/>
              <w:right w:val="single" w:sz="4" w:space="0" w:color="000000"/>
            </w:tcBorders>
          </w:tcPr>
          <w:p w14:paraId="32FD0D31"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Vanellus vanellus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0EFE300" w14:textId="77777777" w:rsidR="00210DCA" w:rsidRPr="005C2E70" w:rsidRDefault="00210DCA" w:rsidP="00210DCA">
            <w:pPr>
              <w:outlineLvl w:val="0"/>
              <w:rPr>
                <w:rFonts w:ascii="Palatino" w:hAnsi="Palatino" w:cs="Arial"/>
                <w:lang w:val="en-IE"/>
              </w:rPr>
            </w:pPr>
          </w:p>
        </w:tc>
      </w:tr>
      <w:tr w:rsidR="00210DCA" w:rsidRPr="005C2E70" w14:paraId="77F8ADB8"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6BCAACB"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EF0FC31"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E07EAD1"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A156</w:t>
            </w:r>
          </w:p>
        </w:tc>
        <w:tc>
          <w:tcPr>
            <w:tcW w:w="1120" w:type="pct"/>
            <w:tcBorders>
              <w:top w:val="single" w:sz="4" w:space="0" w:color="000000"/>
              <w:left w:val="single" w:sz="4" w:space="0" w:color="000000"/>
              <w:bottom w:val="single" w:sz="4" w:space="0" w:color="000000"/>
              <w:right w:val="single" w:sz="4" w:space="0" w:color="000000"/>
            </w:tcBorders>
          </w:tcPr>
          <w:p w14:paraId="10C8606B"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Limosa limosa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227B286" w14:textId="77777777" w:rsidR="00210DCA" w:rsidRPr="005C2E70" w:rsidRDefault="00210DCA" w:rsidP="00210DCA">
            <w:pPr>
              <w:outlineLvl w:val="0"/>
              <w:rPr>
                <w:rFonts w:ascii="Palatino" w:hAnsi="Palatino" w:cs="Arial"/>
                <w:lang w:val="en-IE"/>
              </w:rPr>
            </w:pPr>
          </w:p>
        </w:tc>
      </w:tr>
      <w:tr w:rsidR="00210DCA" w:rsidRPr="005C2E70" w14:paraId="3F7CC621"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1A2D738B"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CB64D2C"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58BB7B3B" w14:textId="77777777" w:rsidR="00210DCA" w:rsidRPr="005C2E70" w:rsidRDefault="00210DCA" w:rsidP="00210DCA">
            <w:pPr>
              <w:outlineLvl w:val="0"/>
              <w:rPr>
                <w:rFonts w:ascii="Palatino" w:hAnsi="Palatino" w:cs="Arial"/>
                <w:bCs/>
                <w:lang w:val="en-US"/>
              </w:rPr>
            </w:pPr>
            <w:r w:rsidRPr="005C2E70">
              <w:rPr>
                <w:rFonts w:ascii="Palatino" w:hAnsi="Palatino" w:cs="Arial"/>
                <w:bCs/>
                <w:lang w:val="en-IE"/>
              </w:rPr>
              <w:t>A179</w:t>
            </w:r>
          </w:p>
        </w:tc>
        <w:tc>
          <w:tcPr>
            <w:tcW w:w="1120" w:type="pct"/>
            <w:tcBorders>
              <w:top w:val="single" w:sz="4" w:space="0" w:color="000000"/>
              <w:left w:val="single" w:sz="4" w:space="0" w:color="000000"/>
              <w:bottom w:val="single" w:sz="4" w:space="0" w:color="000000"/>
              <w:right w:val="single" w:sz="4" w:space="0" w:color="000000"/>
            </w:tcBorders>
          </w:tcPr>
          <w:p w14:paraId="2B737601" w14:textId="77777777" w:rsidR="00210DCA" w:rsidRPr="005C2E70" w:rsidRDefault="00210DCA" w:rsidP="00210DCA">
            <w:pPr>
              <w:outlineLvl w:val="0"/>
              <w:rPr>
                <w:rFonts w:ascii="Palatino" w:hAnsi="Palatino" w:cs="Arial"/>
                <w:lang w:val="en-US"/>
              </w:rPr>
            </w:pPr>
            <w:r w:rsidRPr="005C2E70">
              <w:rPr>
                <w:rFonts w:ascii="Palatino" w:hAnsi="Palatino" w:cs="Arial"/>
                <w:i/>
                <w:iCs/>
                <w:lang w:val="en-IE"/>
              </w:rPr>
              <w:t>Chroicocephalus ridibundus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0782C99A" w14:textId="77777777" w:rsidR="00210DCA" w:rsidRPr="005C2E70" w:rsidRDefault="00210DCA" w:rsidP="00210DCA">
            <w:pPr>
              <w:outlineLvl w:val="0"/>
              <w:rPr>
                <w:rFonts w:ascii="Palatino" w:hAnsi="Palatino" w:cs="Arial"/>
                <w:lang w:val="en-IE"/>
              </w:rPr>
            </w:pPr>
          </w:p>
        </w:tc>
      </w:tr>
      <w:tr w:rsidR="00210DCA" w:rsidRPr="005C2E70" w14:paraId="731D88B9"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0C9A7C5"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43360ADB"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B4B48AE"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A395</w:t>
            </w:r>
          </w:p>
        </w:tc>
        <w:tc>
          <w:tcPr>
            <w:tcW w:w="1120" w:type="pct"/>
            <w:tcBorders>
              <w:top w:val="single" w:sz="4" w:space="0" w:color="000000"/>
              <w:left w:val="single" w:sz="4" w:space="0" w:color="000000"/>
              <w:bottom w:val="single" w:sz="4" w:space="0" w:color="000000"/>
              <w:right w:val="single" w:sz="4" w:space="0" w:color="000000"/>
            </w:tcBorders>
          </w:tcPr>
          <w:p w14:paraId="622FFBDF"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 xml:space="preserve">Anser albifrons </w:t>
            </w:r>
          </w:p>
          <w:p w14:paraId="65DE90D9"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Flavirostris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667B1D2" w14:textId="77777777" w:rsidR="00210DCA" w:rsidRPr="005C2E70" w:rsidRDefault="00210DCA" w:rsidP="00210DCA">
            <w:pPr>
              <w:outlineLvl w:val="0"/>
              <w:rPr>
                <w:rFonts w:ascii="Palatino" w:hAnsi="Palatino" w:cs="Arial"/>
                <w:lang w:val="en-IE"/>
              </w:rPr>
            </w:pPr>
          </w:p>
        </w:tc>
      </w:tr>
      <w:tr w:rsidR="00210DCA" w:rsidRPr="005C2E70" w14:paraId="388BCBA8"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F130D54"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28F32D8D"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1427527E"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A082</w:t>
            </w:r>
          </w:p>
        </w:tc>
        <w:tc>
          <w:tcPr>
            <w:tcW w:w="1120" w:type="pct"/>
            <w:tcBorders>
              <w:top w:val="single" w:sz="4" w:space="0" w:color="000000"/>
              <w:left w:val="single" w:sz="4" w:space="0" w:color="000000"/>
              <w:bottom w:val="single" w:sz="4" w:space="0" w:color="000000"/>
              <w:right w:val="single" w:sz="4" w:space="0" w:color="000000"/>
            </w:tcBorders>
          </w:tcPr>
          <w:p w14:paraId="43945E33"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Circus cyaneus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2DEEADBC" w14:textId="77777777" w:rsidR="00210DCA" w:rsidRPr="005C2E70" w:rsidRDefault="00210DCA" w:rsidP="00210DCA">
            <w:pPr>
              <w:outlineLvl w:val="0"/>
              <w:rPr>
                <w:rFonts w:ascii="Palatino" w:hAnsi="Palatino" w:cs="Arial"/>
                <w:lang w:val="en-IE"/>
              </w:rPr>
            </w:pPr>
          </w:p>
        </w:tc>
      </w:tr>
      <w:tr w:rsidR="00210DCA" w:rsidRPr="005C2E70" w14:paraId="26E6FA61"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610B502"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29FD0AC9"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6B937A90"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A052 </w:t>
            </w:r>
          </w:p>
        </w:tc>
        <w:tc>
          <w:tcPr>
            <w:tcW w:w="1120" w:type="pct"/>
            <w:tcBorders>
              <w:top w:val="single" w:sz="4" w:space="0" w:color="000000"/>
              <w:left w:val="single" w:sz="4" w:space="0" w:color="000000"/>
              <w:bottom w:val="single" w:sz="4" w:space="0" w:color="000000"/>
              <w:right w:val="single" w:sz="4" w:space="0" w:color="000000"/>
            </w:tcBorders>
          </w:tcPr>
          <w:p w14:paraId="13D1D356"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Anas crecca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3A548CE" w14:textId="77777777" w:rsidR="00210DCA" w:rsidRPr="005C2E70" w:rsidRDefault="00210DCA" w:rsidP="00210DCA">
            <w:pPr>
              <w:outlineLvl w:val="0"/>
              <w:rPr>
                <w:rFonts w:ascii="Palatino" w:hAnsi="Palatino" w:cs="Arial"/>
                <w:lang w:val="en-IE"/>
              </w:rPr>
            </w:pPr>
          </w:p>
        </w:tc>
      </w:tr>
      <w:tr w:rsidR="00210DCA" w:rsidRPr="005C2E70" w14:paraId="1E6683EF"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6201250"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176B4DF3"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0A9A1050"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A061 </w:t>
            </w:r>
          </w:p>
        </w:tc>
        <w:tc>
          <w:tcPr>
            <w:tcW w:w="1120" w:type="pct"/>
            <w:tcBorders>
              <w:top w:val="single" w:sz="4" w:space="0" w:color="000000"/>
              <w:left w:val="single" w:sz="4" w:space="0" w:color="000000"/>
              <w:bottom w:val="single" w:sz="4" w:space="0" w:color="000000"/>
              <w:right w:val="single" w:sz="4" w:space="0" w:color="000000"/>
            </w:tcBorders>
          </w:tcPr>
          <w:p w14:paraId="537086E8"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Aythya fuligula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EF454D0" w14:textId="77777777" w:rsidR="00210DCA" w:rsidRPr="005C2E70" w:rsidRDefault="00210DCA" w:rsidP="00210DCA">
            <w:pPr>
              <w:outlineLvl w:val="0"/>
              <w:rPr>
                <w:rFonts w:ascii="Palatino" w:hAnsi="Palatino" w:cs="Arial"/>
                <w:lang w:val="en-IE"/>
              </w:rPr>
            </w:pPr>
          </w:p>
        </w:tc>
      </w:tr>
      <w:tr w:rsidR="00210DCA" w:rsidRPr="005C2E70" w14:paraId="3F58C1EB"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DE02F8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C8C47B9"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CA883D0"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A149 </w:t>
            </w:r>
          </w:p>
        </w:tc>
        <w:tc>
          <w:tcPr>
            <w:tcW w:w="1120" w:type="pct"/>
            <w:tcBorders>
              <w:top w:val="single" w:sz="4" w:space="0" w:color="000000"/>
              <w:left w:val="single" w:sz="4" w:space="0" w:color="000000"/>
              <w:bottom w:val="single" w:sz="4" w:space="0" w:color="000000"/>
              <w:right w:val="single" w:sz="4" w:space="0" w:color="000000"/>
            </w:tcBorders>
          </w:tcPr>
          <w:p w14:paraId="57D582ED"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Calidris alpina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50C9910" w14:textId="77777777" w:rsidR="00210DCA" w:rsidRPr="005C2E70" w:rsidRDefault="00210DCA" w:rsidP="00210DCA">
            <w:pPr>
              <w:outlineLvl w:val="0"/>
              <w:rPr>
                <w:rFonts w:ascii="Palatino" w:hAnsi="Palatino" w:cs="Arial"/>
                <w:lang w:val="en-IE"/>
              </w:rPr>
            </w:pPr>
          </w:p>
        </w:tc>
      </w:tr>
      <w:tr w:rsidR="00210DCA" w:rsidRPr="005C2E70" w14:paraId="64C6D5F0"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B143CAC"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268665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5A2A882B"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A160 </w:t>
            </w:r>
          </w:p>
        </w:tc>
        <w:tc>
          <w:tcPr>
            <w:tcW w:w="1120" w:type="pct"/>
            <w:tcBorders>
              <w:top w:val="single" w:sz="4" w:space="0" w:color="000000"/>
              <w:left w:val="single" w:sz="4" w:space="0" w:color="000000"/>
              <w:bottom w:val="single" w:sz="4" w:space="0" w:color="000000"/>
              <w:right w:val="single" w:sz="4" w:space="0" w:color="000000"/>
            </w:tcBorders>
          </w:tcPr>
          <w:p w14:paraId="2CB6C9CA"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Numenius arquata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B6820FF" w14:textId="77777777" w:rsidR="00210DCA" w:rsidRPr="005C2E70" w:rsidRDefault="00210DCA" w:rsidP="00210DCA">
            <w:pPr>
              <w:outlineLvl w:val="0"/>
              <w:rPr>
                <w:rFonts w:ascii="Palatino" w:hAnsi="Palatino" w:cs="Arial"/>
                <w:lang w:val="en-IE"/>
              </w:rPr>
            </w:pPr>
          </w:p>
        </w:tc>
      </w:tr>
      <w:tr w:rsidR="00210DCA" w:rsidRPr="005C2E70" w14:paraId="06ECF44C"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B0A496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14AEDFDE"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13CF0D43"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A162 </w:t>
            </w:r>
          </w:p>
        </w:tc>
        <w:tc>
          <w:tcPr>
            <w:tcW w:w="1120" w:type="pct"/>
            <w:tcBorders>
              <w:top w:val="single" w:sz="4" w:space="0" w:color="000000"/>
              <w:left w:val="single" w:sz="4" w:space="0" w:color="000000"/>
              <w:bottom w:val="single" w:sz="4" w:space="0" w:color="000000"/>
              <w:right w:val="single" w:sz="4" w:space="0" w:color="000000"/>
            </w:tcBorders>
          </w:tcPr>
          <w:p w14:paraId="093C6D01"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Tringa totanus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E2E7289" w14:textId="77777777" w:rsidR="00210DCA" w:rsidRPr="005C2E70" w:rsidRDefault="00210DCA" w:rsidP="00210DCA">
            <w:pPr>
              <w:outlineLvl w:val="0"/>
              <w:rPr>
                <w:rFonts w:ascii="Palatino" w:hAnsi="Palatino" w:cs="Arial"/>
                <w:lang w:val="en-IE"/>
              </w:rPr>
            </w:pPr>
          </w:p>
        </w:tc>
      </w:tr>
      <w:tr w:rsidR="00210DCA" w:rsidRPr="005C2E70" w14:paraId="66870DEC"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B64CB45"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4D6F0BA"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4DE078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A179 </w:t>
            </w:r>
          </w:p>
        </w:tc>
        <w:tc>
          <w:tcPr>
            <w:tcW w:w="1120" w:type="pct"/>
            <w:tcBorders>
              <w:top w:val="single" w:sz="4" w:space="0" w:color="000000"/>
              <w:left w:val="single" w:sz="4" w:space="0" w:color="000000"/>
              <w:bottom w:val="single" w:sz="4" w:space="0" w:color="000000"/>
              <w:right w:val="single" w:sz="4" w:space="0" w:color="000000"/>
            </w:tcBorders>
          </w:tcPr>
          <w:p w14:paraId="04D3BEE8"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Larus ridibundus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4A4F7D4F" w14:textId="77777777" w:rsidR="00210DCA" w:rsidRPr="005C2E70" w:rsidRDefault="00210DCA" w:rsidP="00210DCA">
            <w:pPr>
              <w:outlineLvl w:val="0"/>
              <w:rPr>
                <w:rFonts w:ascii="Palatino" w:hAnsi="Palatino" w:cs="Arial"/>
                <w:lang w:val="en-IE"/>
              </w:rPr>
            </w:pPr>
          </w:p>
        </w:tc>
      </w:tr>
      <w:tr w:rsidR="00210DCA" w:rsidRPr="005C2E70" w14:paraId="2AE64EC8"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62E08D9"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0F165F2D"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684DFBDD"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A153</w:t>
            </w:r>
          </w:p>
        </w:tc>
        <w:tc>
          <w:tcPr>
            <w:tcW w:w="1120" w:type="pct"/>
            <w:tcBorders>
              <w:top w:val="single" w:sz="4" w:space="0" w:color="000000"/>
              <w:left w:val="single" w:sz="4" w:space="0" w:color="000000"/>
              <w:bottom w:val="single" w:sz="4" w:space="0" w:color="000000"/>
              <w:right w:val="single" w:sz="4" w:space="0" w:color="000000"/>
            </w:tcBorders>
          </w:tcPr>
          <w:p w14:paraId="12C4482C"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Gallinago  gallinago</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0F116F44" w14:textId="77777777" w:rsidR="00210DCA" w:rsidRPr="005C2E70" w:rsidRDefault="00210DCA" w:rsidP="00210DCA">
            <w:pPr>
              <w:outlineLvl w:val="0"/>
              <w:rPr>
                <w:rFonts w:ascii="Palatino" w:hAnsi="Palatino" w:cs="Arial"/>
                <w:lang w:val="en-IE"/>
              </w:rPr>
            </w:pPr>
          </w:p>
        </w:tc>
      </w:tr>
      <w:tr w:rsidR="00210DCA" w:rsidRPr="005C2E70" w14:paraId="2E923C65"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06928A5"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D49218D"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3998EF5F"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A290</w:t>
            </w:r>
          </w:p>
        </w:tc>
        <w:tc>
          <w:tcPr>
            <w:tcW w:w="1120" w:type="pct"/>
            <w:tcBorders>
              <w:top w:val="single" w:sz="4" w:space="0" w:color="000000"/>
              <w:left w:val="single" w:sz="4" w:space="0" w:color="000000"/>
              <w:bottom w:val="single" w:sz="4" w:space="0" w:color="000000"/>
              <w:right w:val="single" w:sz="4" w:space="0" w:color="000000"/>
            </w:tcBorders>
          </w:tcPr>
          <w:p w14:paraId="3B23DE7D"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Locustella naevia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A1B261E" w14:textId="77777777" w:rsidR="00210DCA" w:rsidRPr="005C2E70" w:rsidRDefault="00210DCA" w:rsidP="00210DCA">
            <w:pPr>
              <w:outlineLvl w:val="0"/>
              <w:rPr>
                <w:rFonts w:ascii="Palatino" w:hAnsi="Palatino" w:cs="Arial"/>
                <w:lang w:val="en-IE"/>
              </w:rPr>
            </w:pPr>
          </w:p>
        </w:tc>
      </w:tr>
      <w:tr w:rsidR="00210DCA" w:rsidRPr="005C2E70" w14:paraId="26304D58"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B23ACF5"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2AF0AAB"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0392FE3"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A113 </w:t>
            </w:r>
          </w:p>
        </w:tc>
        <w:tc>
          <w:tcPr>
            <w:tcW w:w="1120" w:type="pct"/>
            <w:tcBorders>
              <w:top w:val="single" w:sz="4" w:space="0" w:color="000000"/>
              <w:left w:val="single" w:sz="4" w:space="0" w:color="000000"/>
              <w:bottom w:val="single" w:sz="4" w:space="0" w:color="000000"/>
              <w:right w:val="single" w:sz="4" w:space="0" w:color="000000"/>
            </w:tcBorders>
          </w:tcPr>
          <w:p w14:paraId="5CEF1BA3"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Coturnix coturnix</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5C0425F0" w14:textId="77777777" w:rsidR="00210DCA" w:rsidRPr="005C2E70" w:rsidRDefault="00210DCA" w:rsidP="00210DCA">
            <w:pPr>
              <w:outlineLvl w:val="0"/>
              <w:rPr>
                <w:rFonts w:ascii="Palatino" w:hAnsi="Palatino" w:cs="Arial"/>
                <w:lang w:val="en-IE"/>
              </w:rPr>
            </w:pPr>
          </w:p>
        </w:tc>
      </w:tr>
      <w:tr w:rsidR="00210DCA" w:rsidRPr="005C2E70" w14:paraId="171541FF"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2613E4B0"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43904DC"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7A7C4C5A"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A056</w:t>
            </w:r>
          </w:p>
        </w:tc>
        <w:tc>
          <w:tcPr>
            <w:tcW w:w="1120" w:type="pct"/>
            <w:tcBorders>
              <w:top w:val="single" w:sz="4" w:space="0" w:color="000000"/>
              <w:left w:val="single" w:sz="4" w:space="0" w:color="000000"/>
              <w:bottom w:val="single" w:sz="4" w:space="0" w:color="000000"/>
              <w:right w:val="single" w:sz="4" w:space="0" w:color="000000"/>
            </w:tcBorders>
          </w:tcPr>
          <w:p w14:paraId="0D8A1022" w14:textId="77777777" w:rsidR="00210DCA" w:rsidRPr="005C2E70" w:rsidRDefault="00210DCA" w:rsidP="00210DCA">
            <w:pPr>
              <w:outlineLvl w:val="0"/>
              <w:rPr>
                <w:rFonts w:ascii="Palatino" w:hAnsi="Palatino" w:cs="Arial"/>
                <w:i/>
                <w:iCs/>
                <w:lang w:val="en-US"/>
              </w:rPr>
            </w:pPr>
            <w:r w:rsidRPr="005C2E70">
              <w:rPr>
                <w:rFonts w:ascii="Palatino" w:hAnsi="Palatino" w:cs="Arial"/>
                <w:i/>
                <w:iCs/>
                <w:lang w:val="en-IE"/>
              </w:rPr>
              <w:t>Anas clypeata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0499B083" w14:textId="77777777" w:rsidR="00210DCA" w:rsidRPr="005C2E70" w:rsidRDefault="00210DCA" w:rsidP="00210DCA">
            <w:pPr>
              <w:outlineLvl w:val="0"/>
              <w:rPr>
                <w:rFonts w:ascii="Palatino" w:hAnsi="Palatino" w:cs="Arial"/>
                <w:lang w:val="en-IE"/>
              </w:rPr>
            </w:pPr>
          </w:p>
        </w:tc>
      </w:tr>
      <w:tr w:rsidR="00210DCA" w:rsidRPr="005C2E70" w14:paraId="6C86D092"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2591942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CED5EB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1957049F" w14:textId="77777777" w:rsidR="00210DCA" w:rsidRPr="005C2E70" w:rsidRDefault="00210DCA" w:rsidP="00210DCA">
            <w:pPr>
              <w:outlineLvl w:val="0"/>
              <w:rPr>
                <w:rFonts w:ascii="Palatino" w:hAnsi="Palatino" w:cs="Arial"/>
                <w:lang w:val="en-US"/>
              </w:rPr>
            </w:pPr>
            <w:r w:rsidRPr="005C2E70">
              <w:rPr>
                <w:rFonts w:ascii="Palatino" w:hAnsi="Palatino" w:cs="Arial"/>
                <w:lang w:val="en-IE"/>
              </w:rPr>
              <w:t>A999</w:t>
            </w:r>
          </w:p>
        </w:tc>
        <w:tc>
          <w:tcPr>
            <w:tcW w:w="1120" w:type="pct"/>
            <w:tcBorders>
              <w:top w:val="single" w:sz="4" w:space="0" w:color="000000"/>
              <w:left w:val="single" w:sz="4" w:space="0" w:color="000000"/>
              <w:bottom w:val="single" w:sz="4" w:space="0" w:color="000000"/>
              <w:right w:val="single" w:sz="4" w:space="0" w:color="000000"/>
            </w:tcBorders>
          </w:tcPr>
          <w:p w14:paraId="3A590A73"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Wetlands &amp; </w:t>
            </w:r>
            <w:r w:rsidRPr="005C2E70">
              <w:rPr>
                <w:rFonts w:ascii="Palatino" w:hAnsi="Palatino" w:cs="Arial"/>
                <w:lang w:val="en-IE"/>
              </w:rPr>
              <w:lastRenderedPageBreak/>
              <w:t>Waterbirds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04F2AA95" w14:textId="77777777" w:rsidR="00210DCA" w:rsidRPr="005C2E70" w:rsidRDefault="00210DCA" w:rsidP="00210DCA">
            <w:pPr>
              <w:outlineLvl w:val="0"/>
              <w:rPr>
                <w:rFonts w:ascii="Palatino" w:hAnsi="Palatino" w:cs="Arial"/>
                <w:lang w:val="en-IE"/>
              </w:rPr>
            </w:pPr>
          </w:p>
        </w:tc>
      </w:tr>
    </w:tbl>
    <w:p w14:paraId="3E1BC743" w14:textId="77777777" w:rsidR="00043266" w:rsidRPr="005C2E70" w:rsidRDefault="00043266">
      <w:pPr>
        <w:rPr>
          <w:rFonts w:ascii="Palatino" w:hAnsi="Palatino"/>
        </w:rPr>
      </w:pPr>
      <w:r w:rsidRPr="005C2E70">
        <w:rPr>
          <w:rFonts w:ascii="Palatino" w:hAnsi="Palatino"/>
        </w:rPr>
        <w:lastRenderedPageBreak/>
        <w:br w:type="page"/>
      </w:r>
    </w:p>
    <w:tbl>
      <w:tblPr>
        <w:tblW w:w="4715"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1590"/>
        <w:gridCol w:w="1643"/>
        <w:gridCol w:w="1015"/>
        <w:gridCol w:w="1799"/>
        <w:gridCol w:w="1984"/>
      </w:tblGrid>
      <w:tr w:rsidR="00210DCA" w:rsidRPr="005C2E70" w14:paraId="19A19243"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0AFC64F5" w14:textId="3523EBDA" w:rsidR="00210DCA" w:rsidRPr="005C2E70" w:rsidRDefault="00210DCA" w:rsidP="00210DCA">
            <w:pPr>
              <w:outlineLvl w:val="0"/>
              <w:rPr>
                <w:rFonts w:ascii="Palatino" w:hAnsi="Palatino" w:cs="Arial"/>
                <w:b/>
                <w:bCs/>
                <w:lang w:val="en-IE"/>
              </w:rPr>
            </w:pPr>
            <w:r w:rsidRPr="005C2E70">
              <w:rPr>
                <w:rFonts w:ascii="Palatino" w:hAnsi="Palatino" w:cs="Arial"/>
                <w:b/>
                <w:bCs/>
                <w:lang w:val="en-IE"/>
              </w:rPr>
              <w:lastRenderedPageBreak/>
              <w:t>004139</w:t>
            </w:r>
          </w:p>
          <w:p w14:paraId="0FB9BE7C" w14:textId="77777777" w:rsidR="00210DCA" w:rsidRPr="005C2E70" w:rsidRDefault="007938B6" w:rsidP="00210DCA">
            <w:pPr>
              <w:outlineLvl w:val="0"/>
              <w:rPr>
                <w:rFonts w:ascii="Palatino" w:hAnsi="Palatino" w:cs="Arial"/>
                <w:b/>
                <w:bCs/>
                <w:lang w:val="en-IE"/>
              </w:rPr>
            </w:pPr>
            <w:hyperlink r:id="rId96" w:history="1">
              <w:r w:rsidR="00210DCA" w:rsidRPr="005C2E70">
                <w:rPr>
                  <w:rStyle w:val="Hyperlink"/>
                  <w:rFonts w:ascii="Palatino" w:hAnsi="Palatino" w:cs="Arial"/>
                  <w:b/>
                  <w:bCs/>
                  <w:lang w:val="en-IE"/>
                </w:rPr>
                <w:t>Lough Croan Turlough SPA</w:t>
              </w:r>
            </w:hyperlink>
            <w:r w:rsidR="00210DCA" w:rsidRPr="005C2E70">
              <w:rPr>
                <w:rFonts w:ascii="Palatino" w:hAnsi="Palatino" w:cs="Arial"/>
                <w:b/>
                <w:bCs/>
                <w:lang w:val="en-IE"/>
              </w:rPr>
              <w:t xml:space="preserve"> </w:t>
            </w:r>
          </w:p>
          <w:p w14:paraId="63CD465B"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Roscommon</w:t>
            </w:r>
          </w:p>
        </w:tc>
        <w:tc>
          <w:tcPr>
            <w:tcW w:w="1023" w:type="pct"/>
            <w:vMerge w:val="restart"/>
            <w:tcBorders>
              <w:top w:val="single" w:sz="4" w:space="0" w:color="000000"/>
              <w:left w:val="single" w:sz="4" w:space="0" w:color="000000"/>
              <w:bottom w:val="single" w:sz="4" w:space="0" w:color="000000"/>
              <w:right w:val="single" w:sz="4" w:space="0" w:color="000000"/>
            </w:tcBorders>
          </w:tcPr>
          <w:p w14:paraId="5510EA7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tcPr>
          <w:p w14:paraId="04FF0C0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A056</w:t>
            </w:r>
          </w:p>
        </w:tc>
        <w:tc>
          <w:tcPr>
            <w:tcW w:w="1120" w:type="pct"/>
            <w:tcBorders>
              <w:top w:val="single" w:sz="4" w:space="0" w:color="000000"/>
              <w:left w:val="single" w:sz="4" w:space="0" w:color="000000"/>
              <w:bottom w:val="single" w:sz="4" w:space="0" w:color="000000"/>
              <w:right w:val="single" w:sz="4" w:space="0" w:color="000000"/>
            </w:tcBorders>
          </w:tcPr>
          <w:p w14:paraId="477C4E1E" w14:textId="77777777" w:rsidR="00210DCA" w:rsidRPr="005C2E70" w:rsidRDefault="00210DCA" w:rsidP="00210DCA">
            <w:pPr>
              <w:outlineLvl w:val="0"/>
              <w:rPr>
                <w:rFonts w:ascii="Palatino" w:hAnsi="Palatino" w:cs="Arial"/>
                <w:lang w:val="en-IE"/>
              </w:rPr>
            </w:pPr>
            <w:r w:rsidRPr="005C2E70">
              <w:rPr>
                <w:rFonts w:ascii="Palatino" w:hAnsi="Palatino" w:cs="Arial"/>
                <w:i/>
                <w:iCs/>
                <w:lang w:val="en-IE"/>
              </w:rPr>
              <w:t>Anas clypeate</w:t>
            </w:r>
          </w:p>
        </w:tc>
        <w:tc>
          <w:tcPr>
            <w:tcW w:w="1235" w:type="pct"/>
            <w:vMerge w:val="restart"/>
            <w:tcBorders>
              <w:top w:val="single" w:sz="4" w:space="0" w:color="000000"/>
              <w:left w:val="single" w:sz="4" w:space="0" w:color="000000"/>
              <w:bottom w:val="single" w:sz="4" w:space="0" w:color="000000"/>
              <w:right w:val="single" w:sz="4" w:space="0" w:color="000000"/>
            </w:tcBorders>
          </w:tcPr>
          <w:p w14:paraId="06CDA0E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local hydrology</w:t>
            </w:r>
          </w:p>
        </w:tc>
      </w:tr>
      <w:tr w:rsidR="00210DCA" w:rsidRPr="005C2E70" w14:paraId="46E7DF23"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674C27E"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285657C8"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13725EBD"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A140</w:t>
            </w:r>
          </w:p>
        </w:tc>
        <w:tc>
          <w:tcPr>
            <w:tcW w:w="1120" w:type="pct"/>
            <w:tcBorders>
              <w:top w:val="single" w:sz="4" w:space="0" w:color="000000"/>
              <w:left w:val="single" w:sz="4" w:space="0" w:color="000000"/>
              <w:bottom w:val="single" w:sz="4" w:space="0" w:color="000000"/>
              <w:right w:val="single" w:sz="4" w:space="0" w:color="000000"/>
            </w:tcBorders>
          </w:tcPr>
          <w:p w14:paraId="25A92C4A" w14:textId="77777777" w:rsidR="00210DCA" w:rsidRPr="005C2E70" w:rsidRDefault="00210DCA" w:rsidP="00210DCA">
            <w:pPr>
              <w:outlineLvl w:val="0"/>
              <w:rPr>
                <w:rFonts w:ascii="Palatino" w:hAnsi="Palatino" w:cs="Arial"/>
                <w:lang w:val="en-IE"/>
              </w:rPr>
            </w:pPr>
            <w:r w:rsidRPr="005C2E70">
              <w:rPr>
                <w:rFonts w:ascii="Palatino" w:hAnsi="Palatino" w:cs="Arial"/>
                <w:i/>
                <w:iCs/>
                <w:lang w:val="en-IE"/>
              </w:rPr>
              <w:t>Pluvialis apricaria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614CC20" w14:textId="77777777" w:rsidR="00210DCA" w:rsidRPr="005C2E70" w:rsidRDefault="00210DCA" w:rsidP="00210DCA">
            <w:pPr>
              <w:outlineLvl w:val="0"/>
              <w:rPr>
                <w:rFonts w:ascii="Palatino" w:hAnsi="Palatino" w:cs="Arial"/>
                <w:lang w:val="en-IE"/>
              </w:rPr>
            </w:pPr>
          </w:p>
        </w:tc>
      </w:tr>
      <w:tr w:rsidR="00210DCA" w:rsidRPr="005C2E70" w14:paraId="2094B9E8"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86810B0"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B551B02"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6AFA0B3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A395</w:t>
            </w:r>
          </w:p>
        </w:tc>
        <w:tc>
          <w:tcPr>
            <w:tcW w:w="1120" w:type="pct"/>
            <w:tcBorders>
              <w:top w:val="single" w:sz="4" w:space="0" w:color="000000"/>
              <w:left w:val="single" w:sz="4" w:space="0" w:color="000000"/>
              <w:bottom w:val="single" w:sz="4" w:space="0" w:color="000000"/>
              <w:right w:val="single" w:sz="4" w:space="0" w:color="000000"/>
            </w:tcBorders>
          </w:tcPr>
          <w:p w14:paraId="158D47FA" w14:textId="77777777" w:rsidR="00210DCA" w:rsidRPr="005C2E70" w:rsidRDefault="00210DCA" w:rsidP="00210DCA">
            <w:pPr>
              <w:outlineLvl w:val="0"/>
              <w:rPr>
                <w:rFonts w:ascii="Palatino" w:hAnsi="Palatino" w:cs="Arial"/>
                <w:lang w:val="en-IE"/>
              </w:rPr>
            </w:pPr>
            <w:r w:rsidRPr="005C2E70">
              <w:rPr>
                <w:rFonts w:ascii="Palatino" w:hAnsi="Palatino" w:cs="Arial"/>
                <w:i/>
                <w:iCs/>
                <w:lang w:val="en-IE"/>
              </w:rPr>
              <w:t>Anser albifrons flavirostris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80EF332" w14:textId="77777777" w:rsidR="00210DCA" w:rsidRPr="005C2E70" w:rsidRDefault="00210DCA" w:rsidP="00210DCA">
            <w:pPr>
              <w:outlineLvl w:val="0"/>
              <w:rPr>
                <w:rFonts w:ascii="Palatino" w:hAnsi="Palatino" w:cs="Arial"/>
                <w:lang w:val="en-IE"/>
              </w:rPr>
            </w:pPr>
          </w:p>
        </w:tc>
      </w:tr>
      <w:tr w:rsidR="00210DCA" w:rsidRPr="005C2E70" w14:paraId="0B6C40B0"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4ACAC9C"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F66A068"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4F24976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A038</w:t>
            </w:r>
          </w:p>
        </w:tc>
        <w:tc>
          <w:tcPr>
            <w:tcW w:w="1120" w:type="pct"/>
            <w:tcBorders>
              <w:top w:val="single" w:sz="4" w:space="0" w:color="000000"/>
              <w:left w:val="single" w:sz="4" w:space="0" w:color="000000"/>
              <w:bottom w:val="single" w:sz="4" w:space="0" w:color="000000"/>
              <w:right w:val="single" w:sz="4" w:space="0" w:color="000000"/>
            </w:tcBorders>
          </w:tcPr>
          <w:p w14:paraId="49D18B0F"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Cygnus Cygnus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06D09838" w14:textId="77777777" w:rsidR="00210DCA" w:rsidRPr="005C2E70" w:rsidRDefault="00210DCA" w:rsidP="00210DCA">
            <w:pPr>
              <w:outlineLvl w:val="0"/>
              <w:rPr>
                <w:rFonts w:ascii="Palatino" w:hAnsi="Palatino" w:cs="Arial"/>
                <w:lang w:val="en-IE"/>
              </w:rPr>
            </w:pPr>
          </w:p>
        </w:tc>
      </w:tr>
      <w:tr w:rsidR="00210DCA" w:rsidRPr="005C2E70" w14:paraId="7BFBD48D"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2FA5715"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8EBB4D7"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358591BE"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A050 </w:t>
            </w:r>
          </w:p>
        </w:tc>
        <w:tc>
          <w:tcPr>
            <w:tcW w:w="1120" w:type="pct"/>
            <w:tcBorders>
              <w:top w:val="single" w:sz="4" w:space="0" w:color="000000"/>
              <w:left w:val="single" w:sz="4" w:space="0" w:color="000000"/>
              <w:bottom w:val="single" w:sz="4" w:space="0" w:color="000000"/>
              <w:right w:val="single" w:sz="4" w:space="0" w:color="000000"/>
            </w:tcBorders>
          </w:tcPr>
          <w:p w14:paraId="6035069B"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Anas penelope</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6D4B4751" w14:textId="77777777" w:rsidR="00210DCA" w:rsidRPr="005C2E70" w:rsidRDefault="00210DCA" w:rsidP="00210DCA">
            <w:pPr>
              <w:outlineLvl w:val="0"/>
              <w:rPr>
                <w:rFonts w:ascii="Palatino" w:hAnsi="Palatino" w:cs="Arial"/>
                <w:lang w:val="en-IE"/>
              </w:rPr>
            </w:pPr>
          </w:p>
        </w:tc>
      </w:tr>
      <w:tr w:rsidR="00210DCA" w:rsidRPr="005C2E70" w14:paraId="1A53DE47"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716153F"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7539B447"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41C5EFF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A051 </w:t>
            </w:r>
          </w:p>
        </w:tc>
        <w:tc>
          <w:tcPr>
            <w:tcW w:w="1120" w:type="pct"/>
            <w:tcBorders>
              <w:top w:val="single" w:sz="4" w:space="0" w:color="000000"/>
              <w:left w:val="single" w:sz="4" w:space="0" w:color="000000"/>
              <w:bottom w:val="single" w:sz="4" w:space="0" w:color="000000"/>
              <w:right w:val="single" w:sz="4" w:space="0" w:color="000000"/>
            </w:tcBorders>
          </w:tcPr>
          <w:p w14:paraId="6192DCF8"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 xml:space="preserve">Anas strepera  </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5A340FED" w14:textId="77777777" w:rsidR="00210DCA" w:rsidRPr="005C2E70" w:rsidRDefault="00210DCA" w:rsidP="00210DCA">
            <w:pPr>
              <w:outlineLvl w:val="0"/>
              <w:rPr>
                <w:rFonts w:ascii="Palatino" w:hAnsi="Palatino" w:cs="Arial"/>
                <w:lang w:val="en-IE"/>
              </w:rPr>
            </w:pPr>
          </w:p>
        </w:tc>
      </w:tr>
      <w:tr w:rsidR="00210DCA" w:rsidRPr="005C2E70" w14:paraId="38E30B2D"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1E8301D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22EA69DA"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15EB946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A052 </w:t>
            </w:r>
          </w:p>
        </w:tc>
        <w:tc>
          <w:tcPr>
            <w:tcW w:w="1120" w:type="pct"/>
            <w:tcBorders>
              <w:top w:val="single" w:sz="4" w:space="0" w:color="000000"/>
              <w:left w:val="single" w:sz="4" w:space="0" w:color="000000"/>
              <w:bottom w:val="single" w:sz="4" w:space="0" w:color="000000"/>
              <w:right w:val="single" w:sz="4" w:space="0" w:color="000000"/>
            </w:tcBorders>
          </w:tcPr>
          <w:p w14:paraId="09A83252"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Anas crecca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49F288B" w14:textId="77777777" w:rsidR="00210DCA" w:rsidRPr="005C2E70" w:rsidRDefault="00210DCA" w:rsidP="00210DCA">
            <w:pPr>
              <w:outlineLvl w:val="0"/>
              <w:rPr>
                <w:rFonts w:ascii="Palatino" w:hAnsi="Palatino" w:cs="Arial"/>
                <w:lang w:val="en-IE"/>
              </w:rPr>
            </w:pPr>
          </w:p>
        </w:tc>
      </w:tr>
      <w:tr w:rsidR="00210DCA" w:rsidRPr="005C2E70" w14:paraId="2D732DE2"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9309D6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9137360"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5A3E068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A054 </w:t>
            </w:r>
          </w:p>
        </w:tc>
        <w:tc>
          <w:tcPr>
            <w:tcW w:w="1120" w:type="pct"/>
            <w:tcBorders>
              <w:top w:val="single" w:sz="4" w:space="0" w:color="000000"/>
              <w:left w:val="single" w:sz="4" w:space="0" w:color="000000"/>
              <w:bottom w:val="single" w:sz="4" w:space="0" w:color="000000"/>
              <w:right w:val="single" w:sz="4" w:space="0" w:color="000000"/>
            </w:tcBorders>
          </w:tcPr>
          <w:p w14:paraId="188E903E"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Anas acuta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0404A67" w14:textId="77777777" w:rsidR="00210DCA" w:rsidRPr="005C2E70" w:rsidRDefault="00210DCA" w:rsidP="00210DCA">
            <w:pPr>
              <w:outlineLvl w:val="0"/>
              <w:rPr>
                <w:rFonts w:ascii="Palatino" w:hAnsi="Palatino" w:cs="Arial"/>
                <w:lang w:val="en-IE"/>
              </w:rPr>
            </w:pPr>
          </w:p>
        </w:tc>
      </w:tr>
      <w:tr w:rsidR="00210DCA" w:rsidRPr="005C2E70" w14:paraId="1458271A"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6B3F01F"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00FB7DE"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660D9AF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A142 </w:t>
            </w:r>
          </w:p>
        </w:tc>
        <w:tc>
          <w:tcPr>
            <w:tcW w:w="1120" w:type="pct"/>
            <w:tcBorders>
              <w:top w:val="single" w:sz="4" w:space="0" w:color="000000"/>
              <w:left w:val="single" w:sz="4" w:space="0" w:color="000000"/>
              <w:bottom w:val="single" w:sz="4" w:space="0" w:color="000000"/>
              <w:right w:val="single" w:sz="4" w:space="0" w:color="000000"/>
            </w:tcBorders>
          </w:tcPr>
          <w:p w14:paraId="32FF9F7F"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Vanellus vanellus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3969ED6" w14:textId="77777777" w:rsidR="00210DCA" w:rsidRPr="005C2E70" w:rsidRDefault="00210DCA" w:rsidP="00210DCA">
            <w:pPr>
              <w:outlineLvl w:val="0"/>
              <w:rPr>
                <w:rFonts w:ascii="Palatino" w:hAnsi="Palatino" w:cs="Arial"/>
                <w:lang w:val="en-IE"/>
              </w:rPr>
            </w:pPr>
          </w:p>
        </w:tc>
      </w:tr>
      <w:tr w:rsidR="00210DCA" w:rsidRPr="005C2E70" w14:paraId="6E2F7837"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14E0BC22"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0C9E13DC"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276C988B"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A160 </w:t>
            </w:r>
          </w:p>
        </w:tc>
        <w:tc>
          <w:tcPr>
            <w:tcW w:w="1120" w:type="pct"/>
            <w:tcBorders>
              <w:top w:val="single" w:sz="4" w:space="0" w:color="000000"/>
              <w:left w:val="single" w:sz="4" w:space="0" w:color="000000"/>
              <w:bottom w:val="single" w:sz="4" w:space="0" w:color="000000"/>
              <w:right w:val="single" w:sz="4" w:space="0" w:color="000000"/>
            </w:tcBorders>
          </w:tcPr>
          <w:p w14:paraId="0C24DA20"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Numenius arquata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CD0B7FE" w14:textId="77777777" w:rsidR="00210DCA" w:rsidRPr="005C2E70" w:rsidRDefault="00210DCA" w:rsidP="00210DCA">
            <w:pPr>
              <w:outlineLvl w:val="0"/>
              <w:rPr>
                <w:rFonts w:ascii="Palatino" w:hAnsi="Palatino" w:cs="Arial"/>
                <w:lang w:val="en-IE"/>
              </w:rPr>
            </w:pPr>
          </w:p>
        </w:tc>
      </w:tr>
      <w:tr w:rsidR="00210DCA" w:rsidRPr="005C2E70" w14:paraId="45C53CA5"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2E23DA61"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07D939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5C93748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A059</w:t>
            </w:r>
          </w:p>
        </w:tc>
        <w:tc>
          <w:tcPr>
            <w:tcW w:w="1120" w:type="pct"/>
            <w:tcBorders>
              <w:top w:val="single" w:sz="4" w:space="0" w:color="000000"/>
              <w:left w:val="single" w:sz="4" w:space="0" w:color="000000"/>
              <w:bottom w:val="single" w:sz="4" w:space="0" w:color="000000"/>
              <w:right w:val="single" w:sz="4" w:space="0" w:color="000000"/>
            </w:tcBorders>
          </w:tcPr>
          <w:p w14:paraId="1FEA17C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Aythya ferina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29E80EF" w14:textId="77777777" w:rsidR="00210DCA" w:rsidRPr="005C2E70" w:rsidRDefault="00210DCA" w:rsidP="00210DCA">
            <w:pPr>
              <w:outlineLvl w:val="0"/>
              <w:rPr>
                <w:rFonts w:ascii="Palatino" w:hAnsi="Palatino" w:cs="Arial"/>
                <w:lang w:val="en-IE"/>
              </w:rPr>
            </w:pPr>
          </w:p>
        </w:tc>
      </w:tr>
      <w:tr w:rsidR="00210DCA" w:rsidRPr="005C2E70" w14:paraId="7CEABAD2"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3AB46E7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6FEB3FB"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tcPr>
          <w:p w14:paraId="644B7B7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A999</w:t>
            </w:r>
          </w:p>
        </w:tc>
        <w:tc>
          <w:tcPr>
            <w:tcW w:w="1120" w:type="pct"/>
            <w:tcBorders>
              <w:top w:val="single" w:sz="4" w:space="0" w:color="000000"/>
              <w:left w:val="single" w:sz="4" w:space="0" w:color="000000"/>
              <w:bottom w:val="single" w:sz="4" w:space="0" w:color="000000"/>
              <w:right w:val="single" w:sz="4" w:space="0" w:color="000000"/>
            </w:tcBorders>
          </w:tcPr>
          <w:p w14:paraId="3ECCC240"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Wetlands &amp; Waterbirds </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5044DD4D" w14:textId="77777777" w:rsidR="00210DCA" w:rsidRPr="005C2E70" w:rsidRDefault="00210DCA" w:rsidP="00210DCA">
            <w:pPr>
              <w:outlineLvl w:val="0"/>
              <w:rPr>
                <w:rFonts w:ascii="Palatino" w:hAnsi="Palatino" w:cs="Arial"/>
                <w:lang w:val="en-IE"/>
              </w:rPr>
            </w:pPr>
          </w:p>
        </w:tc>
      </w:tr>
      <w:tr w:rsidR="00210DCA" w:rsidRPr="005C2E70" w14:paraId="595E1DFE"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540E010D"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004097</w:t>
            </w:r>
          </w:p>
          <w:p w14:paraId="384B25D1" w14:textId="77777777" w:rsidR="00210DCA" w:rsidRPr="005C2E70" w:rsidRDefault="007938B6" w:rsidP="00210DCA">
            <w:pPr>
              <w:outlineLvl w:val="0"/>
              <w:rPr>
                <w:rFonts w:ascii="Palatino" w:hAnsi="Palatino" w:cs="Arial"/>
                <w:b/>
                <w:bCs/>
                <w:lang w:val="en-US"/>
              </w:rPr>
            </w:pPr>
            <w:hyperlink r:id="rId97" w:history="1">
              <w:r w:rsidR="00210DCA" w:rsidRPr="005C2E70">
                <w:rPr>
                  <w:rStyle w:val="Hyperlink"/>
                  <w:rFonts w:ascii="Palatino" w:hAnsi="Palatino" w:cs="Arial"/>
                  <w:b/>
                  <w:bCs/>
                  <w:lang w:val="en-IE"/>
                </w:rPr>
                <w:t>River Suck Callows SPA</w:t>
              </w:r>
            </w:hyperlink>
            <w:r w:rsidR="00210DCA" w:rsidRPr="005C2E70">
              <w:rPr>
                <w:rFonts w:ascii="Palatino" w:hAnsi="Palatino" w:cs="Arial"/>
                <w:b/>
                <w:bCs/>
                <w:lang w:val="en-IE"/>
              </w:rPr>
              <w:t xml:space="preserve"> Roscommon</w:t>
            </w:r>
          </w:p>
        </w:tc>
        <w:tc>
          <w:tcPr>
            <w:tcW w:w="1023" w:type="pct"/>
            <w:vMerge w:val="restart"/>
            <w:tcBorders>
              <w:top w:val="single" w:sz="4" w:space="0" w:color="000000"/>
              <w:left w:val="single" w:sz="4" w:space="0" w:color="000000"/>
              <w:bottom w:val="single" w:sz="4" w:space="0" w:color="000000"/>
              <w:right w:val="single" w:sz="4" w:space="0" w:color="000000"/>
            </w:tcBorders>
          </w:tcPr>
          <w:p w14:paraId="35F6917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vAlign w:val="center"/>
          </w:tcPr>
          <w:p w14:paraId="4F36D06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A038</w:t>
            </w:r>
          </w:p>
        </w:tc>
        <w:tc>
          <w:tcPr>
            <w:tcW w:w="1120" w:type="pct"/>
            <w:tcBorders>
              <w:top w:val="single" w:sz="4" w:space="0" w:color="000000"/>
              <w:left w:val="single" w:sz="4" w:space="0" w:color="000000"/>
              <w:bottom w:val="single" w:sz="4" w:space="0" w:color="000000"/>
              <w:right w:val="single" w:sz="4" w:space="0" w:color="000000"/>
            </w:tcBorders>
            <w:vAlign w:val="center"/>
          </w:tcPr>
          <w:p w14:paraId="04E5E147"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 xml:space="preserve">Cygnus cygnus </w:t>
            </w:r>
          </w:p>
        </w:tc>
        <w:tc>
          <w:tcPr>
            <w:tcW w:w="1235" w:type="pct"/>
            <w:vMerge w:val="restart"/>
            <w:tcBorders>
              <w:top w:val="single" w:sz="4" w:space="0" w:color="000000"/>
              <w:left w:val="single" w:sz="4" w:space="0" w:color="000000"/>
              <w:bottom w:val="single" w:sz="4" w:space="0" w:color="000000"/>
              <w:right w:val="single" w:sz="4" w:space="0" w:color="000000"/>
            </w:tcBorders>
          </w:tcPr>
          <w:p w14:paraId="02001CD1"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Changes to land use</w:t>
            </w:r>
          </w:p>
        </w:tc>
      </w:tr>
      <w:tr w:rsidR="00210DCA" w:rsidRPr="005C2E70" w14:paraId="19906996"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AB18F9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8DE5711"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64BEFE64"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A140 </w:t>
            </w:r>
          </w:p>
        </w:tc>
        <w:tc>
          <w:tcPr>
            <w:tcW w:w="1120" w:type="pct"/>
            <w:tcBorders>
              <w:top w:val="single" w:sz="4" w:space="0" w:color="000000"/>
              <w:left w:val="single" w:sz="4" w:space="0" w:color="000000"/>
              <w:bottom w:val="single" w:sz="4" w:space="0" w:color="000000"/>
              <w:right w:val="single" w:sz="4" w:space="0" w:color="000000"/>
            </w:tcBorders>
            <w:vAlign w:val="center"/>
          </w:tcPr>
          <w:p w14:paraId="0E322CA8"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Pluvialis apricaria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35E7D2D8" w14:textId="77777777" w:rsidR="00210DCA" w:rsidRPr="005C2E70" w:rsidRDefault="00210DCA" w:rsidP="00210DCA">
            <w:pPr>
              <w:outlineLvl w:val="0"/>
              <w:rPr>
                <w:rFonts w:ascii="Palatino" w:hAnsi="Palatino" w:cs="Arial"/>
                <w:lang w:val="en-IE"/>
              </w:rPr>
            </w:pPr>
          </w:p>
        </w:tc>
      </w:tr>
      <w:tr w:rsidR="00210DCA" w:rsidRPr="005C2E70" w14:paraId="131B3EFE"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42F4D0C"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5ABAFFC"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168B1C3C"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A142 </w:t>
            </w:r>
          </w:p>
        </w:tc>
        <w:tc>
          <w:tcPr>
            <w:tcW w:w="1120" w:type="pct"/>
            <w:tcBorders>
              <w:top w:val="single" w:sz="4" w:space="0" w:color="000000"/>
              <w:left w:val="single" w:sz="4" w:space="0" w:color="000000"/>
              <w:bottom w:val="single" w:sz="4" w:space="0" w:color="000000"/>
              <w:right w:val="single" w:sz="4" w:space="0" w:color="000000"/>
            </w:tcBorders>
            <w:vAlign w:val="center"/>
          </w:tcPr>
          <w:p w14:paraId="71C6DA6C"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Vanellus vanellus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4B65D03" w14:textId="77777777" w:rsidR="00210DCA" w:rsidRPr="005C2E70" w:rsidRDefault="00210DCA" w:rsidP="00210DCA">
            <w:pPr>
              <w:outlineLvl w:val="0"/>
              <w:rPr>
                <w:rFonts w:ascii="Palatino" w:hAnsi="Palatino" w:cs="Arial"/>
                <w:lang w:val="en-IE"/>
              </w:rPr>
            </w:pPr>
          </w:p>
        </w:tc>
      </w:tr>
      <w:tr w:rsidR="00210DCA" w:rsidRPr="005C2E70" w14:paraId="58C12409"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174C565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69906B1"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17A2B242"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A395 </w:t>
            </w:r>
          </w:p>
        </w:tc>
        <w:tc>
          <w:tcPr>
            <w:tcW w:w="1120" w:type="pct"/>
            <w:tcBorders>
              <w:top w:val="single" w:sz="4" w:space="0" w:color="000000"/>
              <w:left w:val="single" w:sz="4" w:space="0" w:color="000000"/>
              <w:bottom w:val="single" w:sz="4" w:space="0" w:color="000000"/>
              <w:right w:val="single" w:sz="4" w:space="0" w:color="000000"/>
            </w:tcBorders>
            <w:vAlign w:val="center"/>
          </w:tcPr>
          <w:p w14:paraId="579D4E6A"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Anser albifrons flavirostris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48D61A70" w14:textId="77777777" w:rsidR="00210DCA" w:rsidRPr="005C2E70" w:rsidRDefault="00210DCA" w:rsidP="00210DCA">
            <w:pPr>
              <w:outlineLvl w:val="0"/>
              <w:rPr>
                <w:rFonts w:ascii="Palatino" w:hAnsi="Palatino" w:cs="Arial"/>
                <w:lang w:val="en-IE"/>
              </w:rPr>
            </w:pPr>
          </w:p>
        </w:tc>
      </w:tr>
      <w:tr w:rsidR="00210DCA" w:rsidRPr="005C2E70" w14:paraId="7B461966"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49055F3"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303DF53D"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53F5F435"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A050 </w:t>
            </w:r>
          </w:p>
        </w:tc>
        <w:tc>
          <w:tcPr>
            <w:tcW w:w="1120" w:type="pct"/>
            <w:tcBorders>
              <w:top w:val="single" w:sz="4" w:space="0" w:color="000000"/>
              <w:left w:val="single" w:sz="4" w:space="0" w:color="000000"/>
              <w:bottom w:val="single" w:sz="4" w:space="0" w:color="000000"/>
              <w:right w:val="single" w:sz="4" w:space="0" w:color="000000"/>
            </w:tcBorders>
            <w:vAlign w:val="center"/>
          </w:tcPr>
          <w:p w14:paraId="1DA6874C"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Anas penelope</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8A1339F" w14:textId="77777777" w:rsidR="00210DCA" w:rsidRPr="005C2E70" w:rsidRDefault="00210DCA" w:rsidP="00210DCA">
            <w:pPr>
              <w:outlineLvl w:val="0"/>
              <w:rPr>
                <w:rFonts w:ascii="Palatino" w:hAnsi="Palatino" w:cs="Arial"/>
                <w:lang w:val="en-IE"/>
              </w:rPr>
            </w:pPr>
          </w:p>
        </w:tc>
      </w:tr>
      <w:tr w:rsidR="00210DCA" w:rsidRPr="005C2E70" w14:paraId="4CA48A75"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B495890"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57D7658D"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7D5FB8DF"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A052 </w:t>
            </w:r>
          </w:p>
        </w:tc>
        <w:tc>
          <w:tcPr>
            <w:tcW w:w="1120" w:type="pct"/>
            <w:tcBorders>
              <w:top w:val="single" w:sz="4" w:space="0" w:color="000000"/>
              <w:left w:val="single" w:sz="4" w:space="0" w:color="000000"/>
              <w:bottom w:val="single" w:sz="4" w:space="0" w:color="000000"/>
              <w:right w:val="single" w:sz="4" w:space="0" w:color="000000"/>
            </w:tcBorders>
            <w:vAlign w:val="center"/>
          </w:tcPr>
          <w:p w14:paraId="5C443D5E"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Anas crecca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40F330D1" w14:textId="77777777" w:rsidR="00210DCA" w:rsidRPr="005C2E70" w:rsidRDefault="00210DCA" w:rsidP="00210DCA">
            <w:pPr>
              <w:outlineLvl w:val="0"/>
              <w:rPr>
                <w:rFonts w:ascii="Palatino" w:hAnsi="Palatino" w:cs="Arial"/>
                <w:lang w:val="en-IE"/>
              </w:rPr>
            </w:pPr>
          </w:p>
        </w:tc>
      </w:tr>
      <w:tr w:rsidR="00210DCA" w:rsidRPr="005C2E70" w14:paraId="73901AB4"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5F607DBF"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13C50106"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07C50798"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A054 </w:t>
            </w:r>
          </w:p>
        </w:tc>
        <w:tc>
          <w:tcPr>
            <w:tcW w:w="1120" w:type="pct"/>
            <w:tcBorders>
              <w:top w:val="single" w:sz="4" w:space="0" w:color="000000"/>
              <w:left w:val="single" w:sz="4" w:space="0" w:color="000000"/>
              <w:bottom w:val="single" w:sz="4" w:space="0" w:color="000000"/>
              <w:right w:val="single" w:sz="4" w:space="0" w:color="000000"/>
            </w:tcBorders>
            <w:vAlign w:val="center"/>
          </w:tcPr>
          <w:p w14:paraId="2CC0FF7A"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Anas acuta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0315BA13" w14:textId="77777777" w:rsidR="00210DCA" w:rsidRPr="005C2E70" w:rsidRDefault="00210DCA" w:rsidP="00210DCA">
            <w:pPr>
              <w:outlineLvl w:val="0"/>
              <w:rPr>
                <w:rFonts w:ascii="Palatino" w:hAnsi="Palatino" w:cs="Arial"/>
                <w:lang w:val="en-IE"/>
              </w:rPr>
            </w:pPr>
          </w:p>
        </w:tc>
      </w:tr>
      <w:tr w:rsidR="00210DCA" w:rsidRPr="005C2E70" w14:paraId="77760886"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7A5D673F"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C4ED664"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2783B9EF"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A179</w:t>
            </w:r>
          </w:p>
        </w:tc>
        <w:tc>
          <w:tcPr>
            <w:tcW w:w="1120" w:type="pct"/>
            <w:tcBorders>
              <w:top w:val="single" w:sz="4" w:space="0" w:color="000000"/>
              <w:left w:val="single" w:sz="4" w:space="0" w:color="000000"/>
              <w:bottom w:val="single" w:sz="4" w:space="0" w:color="000000"/>
              <w:right w:val="single" w:sz="4" w:space="0" w:color="000000"/>
            </w:tcBorders>
            <w:vAlign w:val="center"/>
          </w:tcPr>
          <w:p w14:paraId="0380C631"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Larus ridibundus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E3FFA66" w14:textId="77777777" w:rsidR="00210DCA" w:rsidRPr="005C2E70" w:rsidRDefault="00210DCA" w:rsidP="00210DCA">
            <w:pPr>
              <w:outlineLvl w:val="0"/>
              <w:rPr>
                <w:rFonts w:ascii="Palatino" w:hAnsi="Palatino" w:cs="Arial"/>
                <w:lang w:val="en-IE"/>
              </w:rPr>
            </w:pPr>
          </w:p>
        </w:tc>
      </w:tr>
      <w:tr w:rsidR="00210DCA" w:rsidRPr="005C2E70" w14:paraId="2A8EC55B"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0631E50F"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432D24F9"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35F04AF6" w14:textId="77777777" w:rsidR="00210DCA" w:rsidRPr="005C2E70" w:rsidRDefault="00210DCA" w:rsidP="00210DCA">
            <w:pPr>
              <w:outlineLvl w:val="0"/>
              <w:rPr>
                <w:rFonts w:ascii="Palatino" w:hAnsi="Palatino" w:cs="Arial"/>
                <w:b/>
                <w:bCs/>
                <w:lang w:val="en-IE"/>
              </w:rPr>
            </w:pPr>
            <w:r w:rsidRPr="005C2E70">
              <w:rPr>
                <w:rFonts w:ascii="Palatino" w:hAnsi="Palatino" w:cs="Arial"/>
                <w:lang w:val="en-IE"/>
              </w:rPr>
              <w:t xml:space="preserve">A160 </w:t>
            </w:r>
          </w:p>
        </w:tc>
        <w:tc>
          <w:tcPr>
            <w:tcW w:w="1120" w:type="pct"/>
            <w:tcBorders>
              <w:top w:val="single" w:sz="4" w:space="0" w:color="000000"/>
              <w:left w:val="single" w:sz="4" w:space="0" w:color="000000"/>
              <w:bottom w:val="single" w:sz="4" w:space="0" w:color="000000"/>
              <w:right w:val="single" w:sz="4" w:space="0" w:color="000000"/>
            </w:tcBorders>
            <w:vAlign w:val="center"/>
          </w:tcPr>
          <w:p w14:paraId="5E78856C"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Numenius arquata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50A37A11" w14:textId="77777777" w:rsidR="00210DCA" w:rsidRPr="005C2E70" w:rsidRDefault="00210DCA" w:rsidP="00210DCA">
            <w:pPr>
              <w:outlineLvl w:val="0"/>
              <w:rPr>
                <w:rFonts w:ascii="Palatino" w:hAnsi="Palatino" w:cs="Arial"/>
                <w:lang w:val="en-IE"/>
              </w:rPr>
            </w:pPr>
          </w:p>
        </w:tc>
      </w:tr>
      <w:tr w:rsidR="00210DCA" w:rsidRPr="005C2E70" w14:paraId="27C7DC22"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4235EC1B"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29AF9C8E"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5115B7C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A999 </w:t>
            </w:r>
          </w:p>
        </w:tc>
        <w:tc>
          <w:tcPr>
            <w:tcW w:w="1120" w:type="pct"/>
            <w:tcBorders>
              <w:top w:val="single" w:sz="4" w:space="0" w:color="000000"/>
              <w:left w:val="single" w:sz="4" w:space="0" w:color="000000"/>
              <w:bottom w:val="single" w:sz="4" w:space="0" w:color="000000"/>
              <w:right w:val="single" w:sz="4" w:space="0" w:color="000000"/>
            </w:tcBorders>
            <w:vAlign w:val="center"/>
          </w:tcPr>
          <w:p w14:paraId="4937E5A5"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Wetlands &amp; Waterbirds</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0071C60F" w14:textId="77777777" w:rsidR="00210DCA" w:rsidRPr="005C2E70" w:rsidRDefault="00210DCA" w:rsidP="00210DCA">
            <w:pPr>
              <w:outlineLvl w:val="0"/>
              <w:rPr>
                <w:rFonts w:ascii="Palatino" w:hAnsi="Palatino" w:cs="Arial"/>
                <w:lang w:val="en-IE"/>
              </w:rPr>
            </w:pPr>
          </w:p>
        </w:tc>
      </w:tr>
      <w:tr w:rsidR="00210DCA" w:rsidRPr="005C2E70" w14:paraId="4C5B45D3" w14:textId="77777777" w:rsidTr="00043266">
        <w:trPr>
          <w:trHeight w:val="20"/>
        </w:trPr>
        <w:tc>
          <w:tcPr>
            <w:tcW w:w="990" w:type="pct"/>
            <w:vMerge w:val="restart"/>
            <w:tcBorders>
              <w:top w:val="single" w:sz="4" w:space="0" w:color="000000"/>
              <w:left w:val="single" w:sz="4" w:space="0" w:color="000000"/>
              <w:bottom w:val="single" w:sz="4" w:space="0" w:color="000000"/>
              <w:right w:val="single" w:sz="4" w:space="0" w:color="000000"/>
            </w:tcBorders>
          </w:tcPr>
          <w:p w14:paraId="3954BE0C" w14:textId="77777777" w:rsidR="00210DCA" w:rsidRPr="005C2E70" w:rsidRDefault="00210DCA" w:rsidP="00210DCA">
            <w:pPr>
              <w:outlineLvl w:val="0"/>
              <w:rPr>
                <w:rFonts w:ascii="Palatino" w:hAnsi="Palatino" w:cs="Arial"/>
                <w:b/>
                <w:bCs/>
                <w:lang w:val="en-IE"/>
              </w:rPr>
            </w:pPr>
            <w:r w:rsidRPr="005C2E70">
              <w:rPr>
                <w:rFonts w:ascii="Palatino" w:hAnsi="Palatino" w:cs="Arial"/>
                <w:b/>
                <w:bCs/>
                <w:lang w:val="en-IE"/>
              </w:rPr>
              <w:t>004017</w:t>
            </w:r>
          </w:p>
          <w:p w14:paraId="030BB275" w14:textId="77777777" w:rsidR="00210DCA" w:rsidRPr="005C2E70" w:rsidRDefault="007938B6" w:rsidP="00210DCA">
            <w:pPr>
              <w:outlineLvl w:val="0"/>
              <w:rPr>
                <w:rFonts w:ascii="Palatino" w:hAnsi="Palatino" w:cs="Arial"/>
                <w:b/>
                <w:bCs/>
                <w:lang w:val="en-IE"/>
              </w:rPr>
            </w:pPr>
            <w:hyperlink r:id="rId98" w:history="1">
              <w:r w:rsidR="00210DCA" w:rsidRPr="005C2E70">
                <w:rPr>
                  <w:rStyle w:val="Hyperlink"/>
                  <w:rFonts w:ascii="Palatino" w:hAnsi="Palatino" w:cs="Arial"/>
                  <w:b/>
                  <w:bCs/>
                  <w:lang w:val="en-IE"/>
                </w:rPr>
                <w:t>Mongan Bog SPA</w:t>
              </w:r>
            </w:hyperlink>
            <w:r w:rsidR="00210DCA" w:rsidRPr="005C2E70">
              <w:rPr>
                <w:rFonts w:ascii="Palatino" w:hAnsi="Palatino" w:cs="Arial"/>
                <w:b/>
                <w:bCs/>
                <w:lang w:val="en-IE"/>
              </w:rPr>
              <w:t xml:space="preserve"> </w:t>
            </w:r>
          </w:p>
          <w:p w14:paraId="72C9F76F" w14:textId="77777777" w:rsidR="00210DCA" w:rsidRPr="005C2E70" w:rsidRDefault="00210DCA" w:rsidP="00210DCA">
            <w:pPr>
              <w:outlineLvl w:val="0"/>
              <w:rPr>
                <w:rFonts w:ascii="Palatino" w:hAnsi="Palatino" w:cs="Arial"/>
                <w:b/>
                <w:bCs/>
                <w:lang w:val="en-US"/>
              </w:rPr>
            </w:pPr>
            <w:r w:rsidRPr="005C2E70">
              <w:rPr>
                <w:rFonts w:ascii="Palatino" w:hAnsi="Palatino" w:cs="Arial"/>
                <w:b/>
                <w:bCs/>
                <w:lang w:val="en-IE"/>
              </w:rPr>
              <w:t>Offaly</w:t>
            </w:r>
          </w:p>
        </w:tc>
        <w:tc>
          <w:tcPr>
            <w:tcW w:w="1023" w:type="pct"/>
            <w:vMerge w:val="restart"/>
            <w:tcBorders>
              <w:top w:val="single" w:sz="4" w:space="0" w:color="000000"/>
              <w:left w:val="single" w:sz="4" w:space="0" w:color="000000"/>
              <w:bottom w:val="single" w:sz="4" w:space="0" w:color="000000"/>
              <w:right w:val="single" w:sz="4" w:space="0" w:color="000000"/>
            </w:tcBorders>
          </w:tcPr>
          <w:p w14:paraId="492661BA"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Generic Conservation objectives</w:t>
            </w:r>
          </w:p>
        </w:tc>
        <w:tc>
          <w:tcPr>
            <w:tcW w:w="632" w:type="pct"/>
            <w:tcBorders>
              <w:top w:val="single" w:sz="4" w:space="0" w:color="000000"/>
              <w:left w:val="single" w:sz="4" w:space="0" w:color="000000"/>
              <w:bottom w:val="single" w:sz="4" w:space="0" w:color="000000"/>
              <w:right w:val="single" w:sz="4" w:space="0" w:color="000000"/>
            </w:tcBorders>
            <w:vAlign w:val="center"/>
          </w:tcPr>
          <w:p w14:paraId="607FE579"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A395  </w:t>
            </w:r>
          </w:p>
        </w:tc>
        <w:tc>
          <w:tcPr>
            <w:tcW w:w="1120" w:type="pct"/>
            <w:tcBorders>
              <w:top w:val="single" w:sz="4" w:space="0" w:color="000000"/>
              <w:left w:val="single" w:sz="4" w:space="0" w:color="000000"/>
              <w:bottom w:val="single" w:sz="4" w:space="0" w:color="000000"/>
              <w:right w:val="single" w:sz="4" w:space="0" w:color="000000"/>
            </w:tcBorders>
            <w:vAlign w:val="center"/>
          </w:tcPr>
          <w:p w14:paraId="2593490C"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Anser albifrons Flavirostris</w:t>
            </w:r>
          </w:p>
        </w:tc>
        <w:tc>
          <w:tcPr>
            <w:tcW w:w="1235" w:type="pct"/>
            <w:vMerge w:val="restart"/>
            <w:tcBorders>
              <w:top w:val="single" w:sz="4" w:space="0" w:color="000000"/>
              <w:left w:val="single" w:sz="4" w:space="0" w:color="000000"/>
              <w:bottom w:val="single" w:sz="4" w:space="0" w:color="000000"/>
              <w:right w:val="single" w:sz="4" w:space="0" w:color="000000"/>
            </w:tcBorders>
          </w:tcPr>
          <w:p w14:paraId="1E660F07"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Access to the site</w:t>
            </w:r>
          </w:p>
        </w:tc>
      </w:tr>
      <w:tr w:rsidR="00210DCA" w:rsidRPr="005C2E70" w14:paraId="65207A81"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64929807"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66DF1F5B"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18C2C598"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A160</w:t>
            </w:r>
          </w:p>
        </w:tc>
        <w:tc>
          <w:tcPr>
            <w:tcW w:w="1120" w:type="pct"/>
            <w:tcBorders>
              <w:top w:val="single" w:sz="4" w:space="0" w:color="000000"/>
              <w:left w:val="single" w:sz="4" w:space="0" w:color="000000"/>
              <w:bottom w:val="single" w:sz="4" w:space="0" w:color="000000"/>
              <w:right w:val="single" w:sz="4" w:space="0" w:color="000000"/>
            </w:tcBorders>
            <w:vAlign w:val="center"/>
          </w:tcPr>
          <w:p w14:paraId="03232267"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Numenius arquata</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75EB7626" w14:textId="77777777" w:rsidR="00210DCA" w:rsidRPr="005C2E70" w:rsidRDefault="00210DCA" w:rsidP="00210DCA">
            <w:pPr>
              <w:outlineLvl w:val="0"/>
              <w:rPr>
                <w:rFonts w:ascii="Palatino" w:hAnsi="Palatino" w:cs="Arial"/>
                <w:lang w:val="en-IE"/>
              </w:rPr>
            </w:pPr>
          </w:p>
        </w:tc>
      </w:tr>
      <w:tr w:rsidR="00210DCA" w:rsidRPr="005C2E70" w14:paraId="08D1CB4D" w14:textId="77777777" w:rsidTr="00043266">
        <w:trPr>
          <w:trHeight w:val="20"/>
        </w:trPr>
        <w:tc>
          <w:tcPr>
            <w:tcW w:w="990" w:type="pct"/>
            <w:vMerge/>
            <w:tcBorders>
              <w:top w:val="single" w:sz="4" w:space="0" w:color="000000"/>
              <w:left w:val="single" w:sz="4" w:space="0" w:color="000000"/>
              <w:bottom w:val="single" w:sz="4" w:space="0" w:color="000000"/>
              <w:right w:val="single" w:sz="4" w:space="0" w:color="000000"/>
            </w:tcBorders>
            <w:vAlign w:val="center"/>
          </w:tcPr>
          <w:p w14:paraId="2A088A98" w14:textId="77777777" w:rsidR="00210DCA" w:rsidRPr="005C2E70" w:rsidRDefault="00210DCA" w:rsidP="00210DCA">
            <w:pPr>
              <w:outlineLvl w:val="0"/>
              <w:rPr>
                <w:rFonts w:ascii="Palatino" w:hAnsi="Palatino" w:cs="Arial"/>
                <w:b/>
                <w:bCs/>
                <w:lang w:val="en-US"/>
              </w:rPr>
            </w:pPr>
          </w:p>
        </w:tc>
        <w:tc>
          <w:tcPr>
            <w:tcW w:w="1023" w:type="pct"/>
            <w:vMerge/>
            <w:tcBorders>
              <w:top w:val="single" w:sz="4" w:space="0" w:color="000000"/>
              <w:left w:val="single" w:sz="4" w:space="0" w:color="000000"/>
              <w:bottom w:val="single" w:sz="4" w:space="0" w:color="000000"/>
              <w:right w:val="single" w:sz="4" w:space="0" w:color="000000"/>
            </w:tcBorders>
            <w:vAlign w:val="center"/>
          </w:tcPr>
          <w:p w14:paraId="24B9B9FE" w14:textId="77777777" w:rsidR="00210DCA" w:rsidRPr="005C2E70" w:rsidRDefault="00210DCA" w:rsidP="00210DCA">
            <w:pPr>
              <w:outlineLvl w:val="0"/>
              <w:rPr>
                <w:rFonts w:ascii="Palatino" w:hAnsi="Palatino" w:cs="Arial"/>
                <w:lang w:val="en-IE"/>
              </w:rPr>
            </w:pPr>
          </w:p>
        </w:tc>
        <w:tc>
          <w:tcPr>
            <w:tcW w:w="632" w:type="pct"/>
            <w:tcBorders>
              <w:top w:val="single" w:sz="4" w:space="0" w:color="000000"/>
              <w:left w:val="single" w:sz="4" w:space="0" w:color="000000"/>
              <w:bottom w:val="single" w:sz="4" w:space="0" w:color="000000"/>
              <w:right w:val="single" w:sz="4" w:space="0" w:color="000000"/>
            </w:tcBorders>
            <w:vAlign w:val="center"/>
          </w:tcPr>
          <w:p w14:paraId="042117C6" w14:textId="77777777" w:rsidR="00210DCA" w:rsidRPr="005C2E70" w:rsidRDefault="00210DCA" w:rsidP="00210DCA">
            <w:pPr>
              <w:outlineLvl w:val="0"/>
              <w:rPr>
                <w:rFonts w:ascii="Palatino" w:hAnsi="Palatino" w:cs="Arial"/>
                <w:lang w:val="en-IE"/>
              </w:rPr>
            </w:pPr>
            <w:r w:rsidRPr="005C2E70">
              <w:rPr>
                <w:rFonts w:ascii="Palatino" w:hAnsi="Palatino" w:cs="Arial"/>
                <w:lang w:val="en-IE"/>
              </w:rPr>
              <w:t xml:space="preserve">A153  </w:t>
            </w:r>
          </w:p>
        </w:tc>
        <w:tc>
          <w:tcPr>
            <w:tcW w:w="1120" w:type="pct"/>
            <w:tcBorders>
              <w:top w:val="single" w:sz="4" w:space="0" w:color="000000"/>
              <w:left w:val="single" w:sz="4" w:space="0" w:color="000000"/>
              <w:bottom w:val="single" w:sz="4" w:space="0" w:color="000000"/>
              <w:right w:val="single" w:sz="4" w:space="0" w:color="000000"/>
            </w:tcBorders>
            <w:vAlign w:val="center"/>
          </w:tcPr>
          <w:p w14:paraId="0499B9E3" w14:textId="77777777" w:rsidR="00210DCA" w:rsidRPr="005C2E70" w:rsidRDefault="00210DCA" w:rsidP="00210DCA">
            <w:pPr>
              <w:outlineLvl w:val="0"/>
              <w:rPr>
                <w:rFonts w:ascii="Palatino" w:hAnsi="Palatino" w:cs="Arial"/>
                <w:i/>
                <w:iCs/>
                <w:lang w:val="en-IE"/>
              </w:rPr>
            </w:pPr>
            <w:r w:rsidRPr="005C2E70">
              <w:rPr>
                <w:rFonts w:ascii="Palatino" w:hAnsi="Palatino" w:cs="Arial"/>
                <w:i/>
                <w:iCs/>
                <w:lang w:val="en-IE"/>
              </w:rPr>
              <w:t>Gallinago gallinago</w:t>
            </w:r>
          </w:p>
        </w:tc>
        <w:tc>
          <w:tcPr>
            <w:tcW w:w="1235" w:type="pct"/>
            <w:vMerge/>
            <w:tcBorders>
              <w:top w:val="single" w:sz="4" w:space="0" w:color="000000"/>
              <w:left w:val="single" w:sz="4" w:space="0" w:color="000000"/>
              <w:bottom w:val="single" w:sz="4" w:space="0" w:color="000000"/>
              <w:right w:val="single" w:sz="4" w:space="0" w:color="000000"/>
            </w:tcBorders>
            <w:vAlign w:val="center"/>
          </w:tcPr>
          <w:p w14:paraId="187CDA5C" w14:textId="77777777" w:rsidR="00210DCA" w:rsidRPr="005C2E70" w:rsidRDefault="00210DCA" w:rsidP="00210DCA">
            <w:pPr>
              <w:outlineLvl w:val="0"/>
              <w:rPr>
                <w:rFonts w:ascii="Palatino" w:hAnsi="Palatino" w:cs="Arial"/>
                <w:lang w:val="en-IE"/>
              </w:rPr>
            </w:pPr>
          </w:p>
        </w:tc>
      </w:tr>
    </w:tbl>
    <w:p w14:paraId="7370EE36" w14:textId="77777777" w:rsidR="00210DCA" w:rsidRPr="005C2E70" w:rsidRDefault="00210DCA" w:rsidP="00043266">
      <w:pPr>
        <w:outlineLvl w:val="0"/>
        <w:rPr>
          <w:rFonts w:ascii="Palatino" w:hAnsi="Palatino" w:cs="Arial"/>
        </w:rPr>
      </w:pPr>
    </w:p>
    <w:sectPr w:rsidR="00210DCA" w:rsidRPr="005C2E70" w:rsidSect="00356BEA">
      <w:headerReference w:type="default" r:id="rId99"/>
      <w:footerReference w:type="even" r:id="rId100"/>
      <w:footerReference w:type="default" r:id="rId101"/>
      <w:pgSz w:w="11900" w:h="16840"/>
      <w:pgMar w:top="1440" w:right="1800" w:bottom="1440" w:left="1800" w:header="708" w:footer="708" w:gutter="0"/>
      <w:pgNumType w:start="1"/>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41FB9AF" w14:textId="77777777" w:rsidR="007938B6" w:rsidRDefault="007938B6" w:rsidP="00E808D2">
      <w:r>
        <w:separator/>
      </w:r>
    </w:p>
  </w:endnote>
  <w:endnote w:type="continuationSeparator" w:id="0">
    <w:p w14:paraId="67E256B2" w14:textId="77777777" w:rsidR="007938B6" w:rsidRDefault="007938B6" w:rsidP="00E808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imes">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Courier New"/>
    <w:charset w:val="00"/>
    <w:family w:val="auto"/>
    <w:pitch w:val="variable"/>
    <w:sig w:usb0="00000000" w:usb1="00000000" w:usb2="00000000" w:usb3="00000000" w:csb0="00000001" w:csb1="00000000"/>
  </w:font>
  <w:font w:name="Palatino Linotype">
    <w:panose1 w:val="02040502050505030304"/>
    <w:charset w:val="00"/>
    <w:family w:val="roman"/>
    <w:pitch w:val="variable"/>
    <w:sig w:usb0="E0000287" w:usb1="40000013" w:usb2="00000000" w:usb3="00000000" w:csb0="0000019F" w:csb1="00000000"/>
  </w:font>
  <w:font w:name="Palatino">
    <w:altName w:val="Book Antiqua"/>
    <w:charset w:val="00"/>
    <w:family w:val="auto"/>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BE8C979" w14:textId="77777777" w:rsidR="004F1EC7" w:rsidRDefault="004F1EC7" w:rsidP="00356BE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C85D93C" w14:textId="77777777" w:rsidR="004F1EC7" w:rsidRDefault="004F1EC7" w:rsidP="003E649C">
    <w:pPr>
      <w:pStyle w:val="Footer"/>
      <w:ind w:right="360"/>
    </w:pPr>
  </w:p>
  <w:p w14:paraId="45EBA811" w14:textId="77777777" w:rsidR="004F1EC7" w:rsidRDefault="004F1EC7"/>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4B02C9" w14:textId="77777777" w:rsidR="004F1EC7" w:rsidRDefault="004F1EC7" w:rsidP="00356BEA">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7651F6">
      <w:rPr>
        <w:rStyle w:val="PageNumber"/>
        <w:noProof/>
      </w:rPr>
      <w:t>18</w:t>
    </w:r>
    <w:r>
      <w:rPr>
        <w:rStyle w:val="PageNumber"/>
      </w:rPr>
      <w:fldChar w:fldCharType="end"/>
    </w:r>
  </w:p>
  <w:p w14:paraId="77D0D669" w14:textId="2C3F12F0" w:rsidR="004F1EC7" w:rsidRPr="00681244" w:rsidRDefault="004F1EC7" w:rsidP="003E649C">
    <w:pPr>
      <w:pStyle w:val="Footer"/>
      <w:ind w:right="360"/>
      <w:rPr>
        <w:i/>
      </w:rPr>
    </w:pPr>
    <w:r w:rsidRPr="00681244">
      <w:rPr>
        <w:i/>
      </w:rPr>
      <w:t>Mary Tubridy and Associates (</w:t>
    </w:r>
    <w:r>
      <w:rPr>
        <w:i/>
      </w:rPr>
      <w:t>December 2015)</w:t>
    </w:r>
  </w:p>
  <w:p w14:paraId="21BE8357" w14:textId="77777777" w:rsidR="004F1EC7" w:rsidRDefault="004F1EC7"/>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4C02AD4" w14:textId="77777777" w:rsidR="007938B6" w:rsidRDefault="007938B6" w:rsidP="00E808D2">
      <w:r>
        <w:separator/>
      </w:r>
    </w:p>
  </w:footnote>
  <w:footnote w:type="continuationSeparator" w:id="0">
    <w:p w14:paraId="6F2384E5" w14:textId="77777777" w:rsidR="007938B6" w:rsidRDefault="007938B6" w:rsidP="00E808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D4E691D" w14:textId="1CF7E0B2" w:rsidR="004F1EC7" w:rsidRPr="00681244" w:rsidRDefault="004F1EC7">
    <w:pPr>
      <w:pStyle w:val="Header"/>
      <w:rPr>
        <w:i/>
      </w:rPr>
    </w:pPr>
    <w:r>
      <w:rPr>
        <w:i/>
      </w:rPr>
      <w:t xml:space="preserve">Variation to Westmeath County Development Plan: </w:t>
    </w:r>
    <w:r w:rsidRPr="00681244">
      <w:rPr>
        <w:i/>
      </w:rPr>
      <w:t xml:space="preserve">Appropriate Assessment </w:t>
    </w:r>
    <w:r>
      <w:rPr>
        <w:i/>
      </w:rPr>
      <w:t>Screening</w:t>
    </w:r>
  </w:p>
  <w:p w14:paraId="2423781F" w14:textId="77777777" w:rsidR="004F1EC7" w:rsidRDefault="004F1EC7"/>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4F344B"/>
    <w:multiLevelType w:val="hybridMultilevel"/>
    <w:tmpl w:val="D2E65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760BA8"/>
    <w:multiLevelType w:val="multilevel"/>
    <w:tmpl w:val="AFCCBD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092110"/>
    <w:multiLevelType w:val="hybridMultilevel"/>
    <w:tmpl w:val="1F44CC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28586B9E"/>
    <w:multiLevelType w:val="singleLevel"/>
    <w:tmpl w:val="08090001"/>
    <w:lvl w:ilvl="0">
      <w:start w:val="3"/>
      <w:numFmt w:val="bullet"/>
      <w:lvlText w:val=""/>
      <w:lvlJc w:val="left"/>
      <w:pPr>
        <w:tabs>
          <w:tab w:val="num" w:pos="360"/>
        </w:tabs>
        <w:ind w:left="360" w:hanging="360"/>
      </w:pPr>
      <w:rPr>
        <w:rFonts w:ascii="Symbol" w:hAnsi="Symbol" w:hint="default"/>
      </w:rPr>
    </w:lvl>
  </w:abstractNum>
  <w:abstractNum w:abstractNumId="4" w15:restartNumberingAfterBreak="0">
    <w:nsid w:val="395830CB"/>
    <w:multiLevelType w:val="hybridMultilevel"/>
    <w:tmpl w:val="36246F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AF00FEA"/>
    <w:multiLevelType w:val="hybridMultilevel"/>
    <w:tmpl w:val="48844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B0714C0"/>
    <w:multiLevelType w:val="multilevel"/>
    <w:tmpl w:val="6D6AE70A"/>
    <w:lvl w:ilvl="0">
      <w:start w:val="1"/>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4B9B4EA1"/>
    <w:multiLevelType w:val="hybridMultilevel"/>
    <w:tmpl w:val="0464D3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416BA6"/>
    <w:multiLevelType w:val="hybridMultilevel"/>
    <w:tmpl w:val="32263EF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54482095"/>
    <w:multiLevelType w:val="hybridMultilevel"/>
    <w:tmpl w:val="45BA44CA"/>
    <w:lvl w:ilvl="0" w:tplc="13CCF27C">
      <w:start w:val="2"/>
      <w:numFmt w:val="bullet"/>
      <w:lvlText w:val="–"/>
      <w:lvlJc w:val="left"/>
      <w:pPr>
        <w:tabs>
          <w:tab w:val="num" w:pos="720"/>
        </w:tabs>
        <w:ind w:left="720" w:hanging="360"/>
      </w:pPr>
      <w:rPr>
        <w:rFonts w:ascii="Helvetica" w:eastAsia="Times New Roman" w:hAnsi="Helvetica" w:hint="default"/>
        <w:w w:val="5"/>
      </w:rPr>
    </w:lvl>
    <w:lvl w:ilvl="1" w:tplc="00030409" w:tentative="1">
      <w:start w:val="1"/>
      <w:numFmt w:val="bullet"/>
      <w:lvlText w:val="o"/>
      <w:lvlJc w:val="left"/>
      <w:pPr>
        <w:tabs>
          <w:tab w:val="num" w:pos="1440"/>
        </w:tabs>
        <w:ind w:left="1440" w:hanging="360"/>
      </w:pPr>
      <w:rPr>
        <w:rFonts w:ascii="Courier New" w:hAnsi="Courier New" w:hint="default"/>
      </w:rPr>
    </w:lvl>
    <w:lvl w:ilvl="2" w:tplc="00050409" w:tentative="1">
      <w:start w:val="1"/>
      <w:numFmt w:val="bullet"/>
      <w:lvlText w:val=""/>
      <w:lvlJc w:val="left"/>
      <w:pPr>
        <w:tabs>
          <w:tab w:val="num" w:pos="2160"/>
        </w:tabs>
        <w:ind w:left="2160" w:hanging="360"/>
      </w:pPr>
      <w:rPr>
        <w:rFonts w:ascii="Wingdings" w:hAnsi="Wingdings" w:hint="default"/>
      </w:rPr>
    </w:lvl>
    <w:lvl w:ilvl="3" w:tplc="00010409" w:tentative="1">
      <w:start w:val="1"/>
      <w:numFmt w:val="bullet"/>
      <w:lvlText w:val=""/>
      <w:lvlJc w:val="left"/>
      <w:pPr>
        <w:tabs>
          <w:tab w:val="num" w:pos="2880"/>
        </w:tabs>
        <w:ind w:left="2880" w:hanging="360"/>
      </w:pPr>
      <w:rPr>
        <w:rFonts w:ascii="Symbol" w:hAnsi="Symbol" w:hint="default"/>
      </w:rPr>
    </w:lvl>
    <w:lvl w:ilvl="4" w:tplc="00030409" w:tentative="1">
      <w:start w:val="1"/>
      <w:numFmt w:val="bullet"/>
      <w:lvlText w:val="o"/>
      <w:lvlJc w:val="left"/>
      <w:pPr>
        <w:tabs>
          <w:tab w:val="num" w:pos="3600"/>
        </w:tabs>
        <w:ind w:left="3600" w:hanging="360"/>
      </w:pPr>
      <w:rPr>
        <w:rFonts w:ascii="Courier New" w:hAnsi="Courier New" w:hint="default"/>
      </w:rPr>
    </w:lvl>
    <w:lvl w:ilvl="5" w:tplc="00050409" w:tentative="1">
      <w:start w:val="1"/>
      <w:numFmt w:val="bullet"/>
      <w:lvlText w:val=""/>
      <w:lvlJc w:val="left"/>
      <w:pPr>
        <w:tabs>
          <w:tab w:val="num" w:pos="4320"/>
        </w:tabs>
        <w:ind w:left="4320" w:hanging="360"/>
      </w:pPr>
      <w:rPr>
        <w:rFonts w:ascii="Wingdings" w:hAnsi="Wingdings" w:hint="default"/>
      </w:rPr>
    </w:lvl>
    <w:lvl w:ilvl="6" w:tplc="00010409" w:tentative="1">
      <w:start w:val="1"/>
      <w:numFmt w:val="bullet"/>
      <w:lvlText w:val=""/>
      <w:lvlJc w:val="left"/>
      <w:pPr>
        <w:tabs>
          <w:tab w:val="num" w:pos="5040"/>
        </w:tabs>
        <w:ind w:left="5040" w:hanging="360"/>
      </w:pPr>
      <w:rPr>
        <w:rFonts w:ascii="Symbol" w:hAnsi="Symbol" w:hint="default"/>
      </w:rPr>
    </w:lvl>
    <w:lvl w:ilvl="7" w:tplc="00030409" w:tentative="1">
      <w:start w:val="1"/>
      <w:numFmt w:val="bullet"/>
      <w:lvlText w:val="o"/>
      <w:lvlJc w:val="left"/>
      <w:pPr>
        <w:tabs>
          <w:tab w:val="num" w:pos="5760"/>
        </w:tabs>
        <w:ind w:left="5760" w:hanging="360"/>
      </w:pPr>
      <w:rPr>
        <w:rFonts w:ascii="Courier New" w:hAnsi="Courier New" w:hint="default"/>
      </w:rPr>
    </w:lvl>
    <w:lvl w:ilvl="8" w:tplc="00050409"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685F4B69"/>
    <w:multiLevelType w:val="hybridMultilevel"/>
    <w:tmpl w:val="783C3B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8FF1FD1"/>
    <w:multiLevelType w:val="hybridMultilevel"/>
    <w:tmpl w:val="6CB4A1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79BF562C"/>
    <w:multiLevelType w:val="hybridMultilevel"/>
    <w:tmpl w:val="57E418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Aria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Arial"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Arial"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F5118D4"/>
    <w:multiLevelType w:val="multilevel"/>
    <w:tmpl w:val="2A2E6D42"/>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decimal"/>
      <w:lvlText w:val="%1.%2.%3.%4.%5.%6.%7"/>
      <w:lvlJc w:val="left"/>
      <w:pPr>
        <w:tabs>
          <w:tab w:val="num" w:pos="1296"/>
        </w:tabs>
        <w:ind w:left="1296" w:hanging="1296"/>
      </w:pPr>
      <w:rPr>
        <w:rFonts w:cs="Times New Roman"/>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num w:numId="1">
    <w:abstractNumId w:val="6"/>
  </w:num>
  <w:num w:numId="2">
    <w:abstractNumId w:val="8"/>
  </w:num>
  <w:num w:numId="3">
    <w:abstractNumId w:val="4"/>
  </w:num>
  <w:num w:numId="4">
    <w:abstractNumId w:val="9"/>
  </w:num>
  <w:num w:numId="5">
    <w:abstractNumId w:val="3"/>
  </w:num>
  <w:num w:numId="6">
    <w:abstractNumId w:val="12"/>
  </w:num>
  <w:num w:numId="7">
    <w:abstractNumId w:val="0"/>
  </w:num>
  <w:num w:numId="8">
    <w:abstractNumId w:val="2"/>
  </w:num>
  <w:num w:numId="9">
    <w:abstractNumId w:val="7"/>
  </w:num>
  <w:num w:numId="10">
    <w:abstractNumId w:val="11"/>
  </w:num>
  <w:num w:numId="11">
    <w:abstractNumId w:val="10"/>
  </w:num>
  <w:num w:numId="12">
    <w:abstractNumId w:val="13"/>
  </w:num>
  <w:num w:numId="1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
  </w:num>
  <w:num w:numId="1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A3F21"/>
    <w:rsid w:val="00043266"/>
    <w:rsid w:val="00054D14"/>
    <w:rsid w:val="00063548"/>
    <w:rsid w:val="00077EF4"/>
    <w:rsid w:val="00094669"/>
    <w:rsid w:val="000A2BCE"/>
    <w:rsid w:val="000B58D8"/>
    <w:rsid w:val="000C2940"/>
    <w:rsid w:val="000C6BB2"/>
    <w:rsid w:val="000D2614"/>
    <w:rsid w:val="001034A8"/>
    <w:rsid w:val="00106C11"/>
    <w:rsid w:val="00112211"/>
    <w:rsid w:val="00145969"/>
    <w:rsid w:val="00173F05"/>
    <w:rsid w:val="00175A1B"/>
    <w:rsid w:val="001778BB"/>
    <w:rsid w:val="00184CF8"/>
    <w:rsid w:val="001B3867"/>
    <w:rsid w:val="0020198C"/>
    <w:rsid w:val="00210DCA"/>
    <w:rsid w:val="00243CDC"/>
    <w:rsid w:val="00251396"/>
    <w:rsid w:val="002841C6"/>
    <w:rsid w:val="0028459C"/>
    <w:rsid w:val="002A6B54"/>
    <w:rsid w:val="002B6436"/>
    <w:rsid w:val="002D3F59"/>
    <w:rsid w:val="002E5738"/>
    <w:rsid w:val="002E5ED7"/>
    <w:rsid w:val="002F5197"/>
    <w:rsid w:val="002F6D71"/>
    <w:rsid w:val="00311AB2"/>
    <w:rsid w:val="00356BEA"/>
    <w:rsid w:val="003901E4"/>
    <w:rsid w:val="003955B9"/>
    <w:rsid w:val="003956E1"/>
    <w:rsid w:val="003B09DD"/>
    <w:rsid w:val="003E649C"/>
    <w:rsid w:val="00440CB6"/>
    <w:rsid w:val="004446BA"/>
    <w:rsid w:val="00446A32"/>
    <w:rsid w:val="00450461"/>
    <w:rsid w:val="004514D0"/>
    <w:rsid w:val="004577E9"/>
    <w:rsid w:val="0047038A"/>
    <w:rsid w:val="004814ED"/>
    <w:rsid w:val="004940B3"/>
    <w:rsid w:val="00496491"/>
    <w:rsid w:val="004E79B7"/>
    <w:rsid w:val="004F1EC7"/>
    <w:rsid w:val="00502D20"/>
    <w:rsid w:val="00541B82"/>
    <w:rsid w:val="005527D2"/>
    <w:rsid w:val="00553A61"/>
    <w:rsid w:val="00556A7F"/>
    <w:rsid w:val="005706EA"/>
    <w:rsid w:val="00583C05"/>
    <w:rsid w:val="00592395"/>
    <w:rsid w:val="005B7F9F"/>
    <w:rsid w:val="005C2E70"/>
    <w:rsid w:val="00601B93"/>
    <w:rsid w:val="00621149"/>
    <w:rsid w:val="00622BC8"/>
    <w:rsid w:val="00623D00"/>
    <w:rsid w:val="006A1D79"/>
    <w:rsid w:val="006A389C"/>
    <w:rsid w:val="006A4CD4"/>
    <w:rsid w:val="006B0B7B"/>
    <w:rsid w:val="006B61EB"/>
    <w:rsid w:val="006F6BB6"/>
    <w:rsid w:val="007158F2"/>
    <w:rsid w:val="00733D2F"/>
    <w:rsid w:val="007444C9"/>
    <w:rsid w:val="007651F6"/>
    <w:rsid w:val="007714CF"/>
    <w:rsid w:val="007753A2"/>
    <w:rsid w:val="007938B6"/>
    <w:rsid w:val="00794665"/>
    <w:rsid w:val="007A5E3A"/>
    <w:rsid w:val="007E1315"/>
    <w:rsid w:val="007E36F5"/>
    <w:rsid w:val="007F3840"/>
    <w:rsid w:val="00800251"/>
    <w:rsid w:val="00801470"/>
    <w:rsid w:val="008637FD"/>
    <w:rsid w:val="00867B53"/>
    <w:rsid w:val="00890A9D"/>
    <w:rsid w:val="00897A57"/>
    <w:rsid w:val="008B2865"/>
    <w:rsid w:val="008B78BE"/>
    <w:rsid w:val="00921AF3"/>
    <w:rsid w:val="009273E4"/>
    <w:rsid w:val="00933206"/>
    <w:rsid w:val="00935889"/>
    <w:rsid w:val="00943172"/>
    <w:rsid w:val="00944873"/>
    <w:rsid w:val="009506F5"/>
    <w:rsid w:val="00983C4B"/>
    <w:rsid w:val="009A3124"/>
    <w:rsid w:val="009D3315"/>
    <w:rsid w:val="009F47D9"/>
    <w:rsid w:val="00A035CE"/>
    <w:rsid w:val="00A350E2"/>
    <w:rsid w:val="00A44735"/>
    <w:rsid w:val="00A57DB2"/>
    <w:rsid w:val="00A745F0"/>
    <w:rsid w:val="00AA6950"/>
    <w:rsid w:val="00AB5041"/>
    <w:rsid w:val="00AC5CB5"/>
    <w:rsid w:val="00AE10DC"/>
    <w:rsid w:val="00B448B9"/>
    <w:rsid w:val="00B611FF"/>
    <w:rsid w:val="00B61369"/>
    <w:rsid w:val="00B73B60"/>
    <w:rsid w:val="00B77ABA"/>
    <w:rsid w:val="00BA2DB2"/>
    <w:rsid w:val="00BE5FFC"/>
    <w:rsid w:val="00C033D7"/>
    <w:rsid w:val="00C22D8C"/>
    <w:rsid w:val="00C23C70"/>
    <w:rsid w:val="00C24137"/>
    <w:rsid w:val="00C30648"/>
    <w:rsid w:val="00C46A82"/>
    <w:rsid w:val="00C5454C"/>
    <w:rsid w:val="00CB1ED9"/>
    <w:rsid w:val="00CB67C1"/>
    <w:rsid w:val="00D73ED5"/>
    <w:rsid w:val="00D7622C"/>
    <w:rsid w:val="00DA3F21"/>
    <w:rsid w:val="00DB0923"/>
    <w:rsid w:val="00E0684F"/>
    <w:rsid w:val="00E149C6"/>
    <w:rsid w:val="00E17B91"/>
    <w:rsid w:val="00E26AEA"/>
    <w:rsid w:val="00E57619"/>
    <w:rsid w:val="00E808D2"/>
    <w:rsid w:val="00E8492D"/>
    <w:rsid w:val="00E9374F"/>
    <w:rsid w:val="00E965A4"/>
    <w:rsid w:val="00EF7E17"/>
    <w:rsid w:val="00F506B4"/>
    <w:rsid w:val="00F6065F"/>
    <w:rsid w:val="00F811CA"/>
    <w:rsid w:val="00FF10C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ocId w14:val="3E6144D7"/>
  <w14:defaultImageDpi w14:val="300"/>
  <w15:docId w15:val="{5198F625-4119-4111-B997-D65B5277D2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A3F21"/>
    <w:rPr>
      <w:rFonts w:eastAsia="Times New Roman"/>
      <w:sz w:val="24"/>
      <w:szCs w:val="24"/>
      <w:lang w:val="en-GB" w:eastAsia="en-US"/>
    </w:rPr>
  </w:style>
  <w:style w:type="paragraph" w:styleId="Heading1">
    <w:name w:val="heading 1"/>
    <w:basedOn w:val="Normal"/>
    <w:next w:val="Normal"/>
    <w:link w:val="Heading1Char"/>
    <w:qFormat/>
    <w:rsid w:val="00DA3F21"/>
    <w:pPr>
      <w:keepNext/>
      <w:spacing w:before="240" w:after="60"/>
      <w:outlineLvl w:val="0"/>
    </w:pPr>
    <w:rPr>
      <w:rFonts w:ascii="Arial" w:eastAsia="Times" w:hAnsi="Arial"/>
      <w:b/>
      <w:kern w:val="32"/>
      <w:sz w:val="32"/>
      <w:szCs w:val="32"/>
    </w:rPr>
  </w:style>
  <w:style w:type="paragraph" w:styleId="Heading2">
    <w:name w:val="heading 2"/>
    <w:basedOn w:val="Normal"/>
    <w:next w:val="Normal"/>
    <w:link w:val="Heading2Char"/>
    <w:unhideWhenUsed/>
    <w:qFormat/>
    <w:rsid w:val="00DA3F21"/>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qFormat/>
    <w:rsid w:val="00502D20"/>
    <w:pPr>
      <w:keepNext/>
      <w:tabs>
        <w:tab w:val="num" w:pos="720"/>
        <w:tab w:val="left" w:pos="1100"/>
      </w:tabs>
      <w:ind w:left="1820" w:hanging="720"/>
      <w:jc w:val="both"/>
      <w:outlineLvl w:val="2"/>
    </w:pPr>
    <w:rPr>
      <w:rFonts w:ascii="Calibri" w:hAnsi="Calibri" w:cs="Arial"/>
      <w:b/>
      <w:bCs/>
      <w:sz w:val="22"/>
      <w:szCs w:val="26"/>
      <w:lang w:val="en-IE" w:eastAsia="en-GB"/>
    </w:rPr>
  </w:style>
  <w:style w:type="paragraph" w:styleId="Heading4">
    <w:name w:val="heading 4"/>
    <w:basedOn w:val="Normal"/>
    <w:next w:val="Normal"/>
    <w:link w:val="Heading4Char"/>
    <w:qFormat/>
    <w:rsid w:val="00502D20"/>
    <w:pPr>
      <w:keepNext/>
      <w:tabs>
        <w:tab w:val="num" w:pos="864"/>
      </w:tabs>
      <w:spacing w:before="240" w:after="60"/>
      <w:ind w:left="864" w:hanging="864"/>
      <w:outlineLvl w:val="3"/>
    </w:pPr>
    <w:rPr>
      <w:b/>
      <w:bCs/>
      <w:sz w:val="28"/>
      <w:szCs w:val="28"/>
      <w:lang w:val="en-IE" w:eastAsia="en-GB"/>
    </w:rPr>
  </w:style>
  <w:style w:type="paragraph" w:styleId="Heading5">
    <w:name w:val="heading 5"/>
    <w:basedOn w:val="Normal"/>
    <w:next w:val="Normal"/>
    <w:link w:val="Heading5Char"/>
    <w:qFormat/>
    <w:rsid w:val="00502D20"/>
    <w:pPr>
      <w:tabs>
        <w:tab w:val="num" w:pos="1008"/>
      </w:tabs>
      <w:spacing w:before="240" w:after="60"/>
      <w:ind w:left="1008" w:hanging="1008"/>
      <w:outlineLvl w:val="4"/>
    </w:pPr>
    <w:rPr>
      <w:b/>
      <w:bCs/>
      <w:i/>
      <w:iCs/>
      <w:sz w:val="26"/>
      <w:szCs w:val="26"/>
      <w:lang w:val="en-IE" w:eastAsia="en-GB"/>
    </w:rPr>
  </w:style>
  <w:style w:type="paragraph" w:styleId="Heading6">
    <w:name w:val="heading 6"/>
    <w:basedOn w:val="Normal"/>
    <w:next w:val="Normal"/>
    <w:link w:val="Heading6Char"/>
    <w:qFormat/>
    <w:rsid w:val="00502D20"/>
    <w:pPr>
      <w:tabs>
        <w:tab w:val="num" w:pos="1152"/>
      </w:tabs>
      <w:spacing w:before="240" w:after="60"/>
      <w:ind w:left="1152" w:hanging="1152"/>
      <w:outlineLvl w:val="5"/>
    </w:pPr>
    <w:rPr>
      <w:b/>
      <w:bCs/>
      <w:sz w:val="22"/>
      <w:szCs w:val="22"/>
      <w:lang w:val="en-IE" w:eastAsia="en-GB"/>
    </w:rPr>
  </w:style>
  <w:style w:type="paragraph" w:styleId="Heading7">
    <w:name w:val="heading 7"/>
    <w:basedOn w:val="Normal"/>
    <w:next w:val="Normal"/>
    <w:link w:val="Heading7Char"/>
    <w:qFormat/>
    <w:rsid w:val="00502D20"/>
    <w:pPr>
      <w:tabs>
        <w:tab w:val="num" w:pos="1296"/>
      </w:tabs>
      <w:spacing w:before="240" w:after="60"/>
      <w:ind w:left="1296" w:hanging="1296"/>
      <w:outlineLvl w:val="6"/>
    </w:pPr>
    <w:rPr>
      <w:lang w:val="en-IE" w:eastAsia="en-GB"/>
    </w:rPr>
  </w:style>
  <w:style w:type="paragraph" w:styleId="Heading8">
    <w:name w:val="heading 8"/>
    <w:basedOn w:val="Normal"/>
    <w:next w:val="Normal"/>
    <w:link w:val="Heading8Char"/>
    <w:qFormat/>
    <w:rsid w:val="00502D20"/>
    <w:pPr>
      <w:tabs>
        <w:tab w:val="num" w:pos="1440"/>
      </w:tabs>
      <w:spacing w:before="240" w:after="60"/>
      <w:ind w:left="1440" w:hanging="1440"/>
      <w:outlineLvl w:val="7"/>
    </w:pPr>
    <w:rPr>
      <w:i/>
      <w:iCs/>
      <w:lang w:val="en-IE" w:eastAsia="en-GB"/>
    </w:rPr>
  </w:style>
  <w:style w:type="paragraph" w:styleId="Heading9">
    <w:name w:val="heading 9"/>
    <w:basedOn w:val="Normal"/>
    <w:next w:val="Normal"/>
    <w:link w:val="Heading9Char"/>
    <w:qFormat/>
    <w:rsid w:val="00502D20"/>
    <w:pPr>
      <w:tabs>
        <w:tab w:val="num" w:pos="1584"/>
      </w:tabs>
      <w:spacing w:before="240" w:after="60"/>
      <w:ind w:left="1584" w:hanging="1584"/>
      <w:outlineLvl w:val="8"/>
    </w:pPr>
    <w:rPr>
      <w:rFonts w:ascii="Arial" w:hAnsi="Arial" w:cs="Arial"/>
      <w:sz w:val="22"/>
      <w:szCs w:val="22"/>
      <w:lang w:val="en-IE"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A3F21"/>
    <w:rPr>
      <w:rFonts w:ascii="Arial" w:eastAsia="Times" w:hAnsi="Arial"/>
      <w:b/>
      <w:kern w:val="32"/>
      <w:sz w:val="32"/>
      <w:szCs w:val="32"/>
      <w:lang w:val="en-GB" w:eastAsia="en-US"/>
    </w:rPr>
  </w:style>
  <w:style w:type="character" w:customStyle="1" w:styleId="Heading2Char">
    <w:name w:val="Heading 2 Char"/>
    <w:basedOn w:val="DefaultParagraphFont"/>
    <w:link w:val="Heading2"/>
    <w:rsid w:val="00DA3F21"/>
    <w:rPr>
      <w:rFonts w:asciiTheme="majorHAnsi" w:eastAsiaTheme="majorEastAsia" w:hAnsiTheme="majorHAnsi" w:cstheme="majorBidi"/>
      <w:b/>
      <w:bCs/>
      <w:color w:val="4F81BD" w:themeColor="accent1"/>
      <w:sz w:val="26"/>
      <w:szCs w:val="26"/>
      <w:lang w:val="en-GB" w:eastAsia="en-US"/>
    </w:rPr>
  </w:style>
  <w:style w:type="character" w:styleId="Hyperlink">
    <w:name w:val="Hyperlink"/>
    <w:unhideWhenUsed/>
    <w:rsid w:val="00DA3F21"/>
    <w:rPr>
      <w:color w:val="0000FF"/>
      <w:u w:val="single"/>
    </w:rPr>
  </w:style>
  <w:style w:type="paragraph" w:styleId="List2">
    <w:name w:val="List 2"/>
    <w:basedOn w:val="Normal"/>
    <w:uiPriority w:val="99"/>
    <w:unhideWhenUsed/>
    <w:rsid w:val="00DA3F21"/>
    <w:pPr>
      <w:ind w:left="566" w:hanging="283"/>
      <w:contextualSpacing/>
    </w:pPr>
  </w:style>
  <w:style w:type="paragraph" w:styleId="ListParagraph">
    <w:name w:val="List Paragraph"/>
    <w:basedOn w:val="Normal"/>
    <w:uiPriority w:val="34"/>
    <w:qFormat/>
    <w:rsid w:val="00DA3F21"/>
    <w:pPr>
      <w:ind w:left="720"/>
      <w:contextualSpacing/>
    </w:pPr>
  </w:style>
  <w:style w:type="paragraph" w:styleId="BalloonText">
    <w:name w:val="Balloon Text"/>
    <w:basedOn w:val="Normal"/>
    <w:link w:val="BalloonTextChar"/>
    <w:uiPriority w:val="99"/>
    <w:semiHidden/>
    <w:unhideWhenUsed/>
    <w:rsid w:val="00DA3F2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A3F21"/>
    <w:rPr>
      <w:rFonts w:ascii="Lucida Grande" w:eastAsia="Times New Roman" w:hAnsi="Lucida Grande" w:cs="Lucida Grande"/>
      <w:sz w:val="18"/>
      <w:szCs w:val="18"/>
      <w:lang w:val="en-GB" w:eastAsia="en-US"/>
    </w:rPr>
  </w:style>
  <w:style w:type="table" w:styleId="TableGrid">
    <w:name w:val="Table Grid"/>
    <w:basedOn w:val="TableNormal"/>
    <w:rsid w:val="00DA3F2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DA3F21"/>
    <w:pPr>
      <w:tabs>
        <w:tab w:val="center" w:pos="4320"/>
        <w:tab w:val="right" w:pos="8640"/>
      </w:tabs>
    </w:pPr>
  </w:style>
  <w:style w:type="character" w:customStyle="1" w:styleId="FooterChar">
    <w:name w:val="Footer Char"/>
    <w:basedOn w:val="DefaultParagraphFont"/>
    <w:link w:val="Footer"/>
    <w:uiPriority w:val="99"/>
    <w:rsid w:val="00DA3F21"/>
    <w:rPr>
      <w:rFonts w:eastAsia="Times New Roman"/>
      <w:sz w:val="24"/>
      <w:szCs w:val="24"/>
      <w:lang w:val="en-GB" w:eastAsia="en-US"/>
    </w:rPr>
  </w:style>
  <w:style w:type="character" w:styleId="PageNumber">
    <w:name w:val="page number"/>
    <w:basedOn w:val="DefaultParagraphFont"/>
    <w:uiPriority w:val="99"/>
    <w:unhideWhenUsed/>
    <w:rsid w:val="00DA3F21"/>
  </w:style>
  <w:style w:type="paragraph" w:styleId="Header">
    <w:name w:val="header"/>
    <w:basedOn w:val="Normal"/>
    <w:link w:val="HeaderChar"/>
    <w:uiPriority w:val="99"/>
    <w:unhideWhenUsed/>
    <w:rsid w:val="00DA3F21"/>
    <w:pPr>
      <w:tabs>
        <w:tab w:val="center" w:pos="4320"/>
        <w:tab w:val="right" w:pos="8640"/>
      </w:tabs>
    </w:pPr>
  </w:style>
  <w:style w:type="character" w:customStyle="1" w:styleId="HeaderChar">
    <w:name w:val="Header Char"/>
    <w:basedOn w:val="DefaultParagraphFont"/>
    <w:link w:val="Header"/>
    <w:uiPriority w:val="99"/>
    <w:rsid w:val="00DA3F21"/>
    <w:rPr>
      <w:rFonts w:eastAsia="Times New Roman"/>
      <w:sz w:val="24"/>
      <w:szCs w:val="24"/>
      <w:lang w:val="en-GB" w:eastAsia="en-US"/>
    </w:rPr>
  </w:style>
  <w:style w:type="paragraph" w:customStyle="1" w:styleId="Paragraphtext">
    <w:name w:val="Paragraph text"/>
    <w:basedOn w:val="Normal"/>
    <w:rsid w:val="00DA3F21"/>
    <w:pPr>
      <w:spacing w:before="120" w:after="120" w:line="260" w:lineRule="atLeast"/>
    </w:pPr>
    <w:rPr>
      <w:rFonts w:ascii="Palatino Linotype" w:hAnsi="Palatino Linotype"/>
      <w:lang w:val="en-IE"/>
    </w:rPr>
  </w:style>
  <w:style w:type="paragraph" w:styleId="BodyText">
    <w:name w:val="Body Text"/>
    <w:basedOn w:val="Normal"/>
    <w:link w:val="BodyTextChar"/>
    <w:rsid w:val="00DA3F21"/>
    <w:rPr>
      <w:rFonts w:ascii="Arial" w:hAnsi="Arial" w:cs="Arial"/>
      <w:bCs/>
      <w:sz w:val="20"/>
      <w:lang w:val="en-US"/>
    </w:rPr>
  </w:style>
  <w:style w:type="character" w:customStyle="1" w:styleId="BodyTextChar">
    <w:name w:val="Body Text Char"/>
    <w:basedOn w:val="DefaultParagraphFont"/>
    <w:link w:val="BodyText"/>
    <w:rsid w:val="00DA3F21"/>
    <w:rPr>
      <w:rFonts w:ascii="Arial" w:eastAsia="Times New Roman" w:hAnsi="Arial" w:cs="Arial"/>
      <w:bCs/>
      <w:szCs w:val="24"/>
      <w:lang w:eastAsia="en-US"/>
    </w:rPr>
  </w:style>
  <w:style w:type="character" w:customStyle="1" w:styleId="sm-default-style">
    <w:name w:val="sm-default-style"/>
    <w:basedOn w:val="DefaultParagraphFont"/>
    <w:rsid w:val="00DA3F21"/>
  </w:style>
  <w:style w:type="paragraph" w:customStyle="1" w:styleId="Style2">
    <w:name w:val="Style2"/>
    <w:basedOn w:val="Normal"/>
    <w:rsid w:val="00DA3F21"/>
    <w:pPr>
      <w:spacing w:line="360" w:lineRule="auto"/>
      <w:ind w:firstLine="288"/>
      <w:jc w:val="both"/>
    </w:pPr>
    <w:rPr>
      <w:rFonts w:ascii="Palatino" w:hAnsi="Palatino" w:cs="Helvetica"/>
      <w:szCs w:val="20"/>
      <w:lang w:val="en-US"/>
    </w:rPr>
  </w:style>
  <w:style w:type="paragraph" w:customStyle="1" w:styleId="Default">
    <w:name w:val="Default"/>
    <w:rsid w:val="00DA3F21"/>
    <w:pPr>
      <w:widowControl w:val="0"/>
      <w:autoSpaceDE w:val="0"/>
      <w:autoSpaceDN w:val="0"/>
      <w:adjustRightInd w:val="0"/>
    </w:pPr>
    <w:rPr>
      <w:rFonts w:ascii="Calibri" w:hAnsi="Calibri" w:cs="Calibri"/>
      <w:color w:val="000000"/>
      <w:sz w:val="24"/>
      <w:szCs w:val="24"/>
    </w:rPr>
  </w:style>
  <w:style w:type="paragraph" w:styleId="BodyText2">
    <w:name w:val="Body Text 2"/>
    <w:basedOn w:val="Normal"/>
    <w:link w:val="BodyText2Char"/>
    <w:uiPriority w:val="99"/>
    <w:semiHidden/>
    <w:unhideWhenUsed/>
    <w:rsid w:val="00DA3F21"/>
    <w:pPr>
      <w:spacing w:after="120" w:line="480" w:lineRule="auto"/>
    </w:pPr>
  </w:style>
  <w:style w:type="character" w:customStyle="1" w:styleId="BodyText2Char">
    <w:name w:val="Body Text 2 Char"/>
    <w:basedOn w:val="DefaultParagraphFont"/>
    <w:link w:val="BodyText2"/>
    <w:uiPriority w:val="99"/>
    <w:semiHidden/>
    <w:rsid w:val="00DA3F21"/>
    <w:rPr>
      <w:rFonts w:eastAsia="Times New Roman"/>
      <w:sz w:val="24"/>
      <w:szCs w:val="24"/>
      <w:lang w:val="en-GB" w:eastAsia="en-US"/>
    </w:rPr>
  </w:style>
  <w:style w:type="character" w:styleId="FollowedHyperlink">
    <w:name w:val="FollowedHyperlink"/>
    <w:basedOn w:val="DefaultParagraphFont"/>
    <w:uiPriority w:val="99"/>
    <w:semiHidden/>
    <w:unhideWhenUsed/>
    <w:rsid w:val="00502D20"/>
    <w:rPr>
      <w:color w:val="800080" w:themeColor="followedHyperlink"/>
      <w:u w:val="single"/>
    </w:rPr>
  </w:style>
  <w:style w:type="character" w:customStyle="1" w:styleId="Heading3Char">
    <w:name w:val="Heading 3 Char"/>
    <w:basedOn w:val="DefaultParagraphFont"/>
    <w:link w:val="Heading3"/>
    <w:rsid w:val="00502D20"/>
    <w:rPr>
      <w:rFonts w:ascii="Calibri" w:eastAsia="Times New Roman" w:hAnsi="Calibri" w:cs="Arial"/>
      <w:b/>
      <w:bCs/>
      <w:sz w:val="22"/>
      <w:szCs w:val="26"/>
      <w:lang w:val="en-IE" w:eastAsia="en-GB"/>
    </w:rPr>
  </w:style>
  <w:style w:type="character" w:customStyle="1" w:styleId="Heading4Char">
    <w:name w:val="Heading 4 Char"/>
    <w:basedOn w:val="DefaultParagraphFont"/>
    <w:link w:val="Heading4"/>
    <w:rsid w:val="00502D20"/>
    <w:rPr>
      <w:rFonts w:eastAsia="Times New Roman"/>
      <w:b/>
      <w:bCs/>
      <w:sz w:val="28"/>
      <w:szCs w:val="28"/>
      <w:lang w:val="en-IE" w:eastAsia="en-GB"/>
    </w:rPr>
  </w:style>
  <w:style w:type="character" w:customStyle="1" w:styleId="Heading5Char">
    <w:name w:val="Heading 5 Char"/>
    <w:basedOn w:val="DefaultParagraphFont"/>
    <w:link w:val="Heading5"/>
    <w:rsid w:val="00502D20"/>
    <w:rPr>
      <w:rFonts w:eastAsia="Times New Roman"/>
      <w:b/>
      <w:bCs/>
      <w:i/>
      <w:iCs/>
      <w:sz w:val="26"/>
      <w:szCs w:val="26"/>
      <w:lang w:val="en-IE" w:eastAsia="en-GB"/>
    </w:rPr>
  </w:style>
  <w:style w:type="character" w:customStyle="1" w:styleId="Heading6Char">
    <w:name w:val="Heading 6 Char"/>
    <w:basedOn w:val="DefaultParagraphFont"/>
    <w:link w:val="Heading6"/>
    <w:rsid w:val="00502D20"/>
    <w:rPr>
      <w:rFonts w:eastAsia="Times New Roman"/>
      <w:b/>
      <w:bCs/>
      <w:sz w:val="22"/>
      <w:szCs w:val="22"/>
      <w:lang w:val="en-IE" w:eastAsia="en-GB"/>
    </w:rPr>
  </w:style>
  <w:style w:type="character" w:customStyle="1" w:styleId="Heading7Char">
    <w:name w:val="Heading 7 Char"/>
    <w:basedOn w:val="DefaultParagraphFont"/>
    <w:link w:val="Heading7"/>
    <w:rsid w:val="00502D20"/>
    <w:rPr>
      <w:rFonts w:eastAsia="Times New Roman"/>
      <w:sz w:val="24"/>
      <w:szCs w:val="24"/>
      <w:lang w:val="en-IE" w:eastAsia="en-GB"/>
    </w:rPr>
  </w:style>
  <w:style w:type="character" w:customStyle="1" w:styleId="Heading8Char">
    <w:name w:val="Heading 8 Char"/>
    <w:basedOn w:val="DefaultParagraphFont"/>
    <w:link w:val="Heading8"/>
    <w:rsid w:val="00502D20"/>
    <w:rPr>
      <w:rFonts w:eastAsia="Times New Roman"/>
      <w:i/>
      <w:iCs/>
      <w:sz w:val="24"/>
      <w:szCs w:val="24"/>
      <w:lang w:val="en-IE" w:eastAsia="en-GB"/>
    </w:rPr>
  </w:style>
  <w:style w:type="character" w:customStyle="1" w:styleId="Heading9Char">
    <w:name w:val="Heading 9 Char"/>
    <w:basedOn w:val="DefaultParagraphFont"/>
    <w:link w:val="Heading9"/>
    <w:rsid w:val="00502D20"/>
    <w:rPr>
      <w:rFonts w:ascii="Arial" w:eastAsia="Times New Roman" w:hAnsi="Arial" w:cs="Arial"/>
      <w:sz w:val="22"/>
      <w:szCs w:val="22"/>
      <w:lang w:val="en-IE" w:eastAsia="en-GB"/>
    </w:rPr>
  </w:style>
  <w:style w:type="paragraph" w:styleId="NormalWeb">
    <w:name w:val="Normal (Web)"/>
    <w:basedOn w:val="Normal"/>
    <w:uiPriority w:val="99"/>
    <w:semiHidden/>
    <w:unhideWhenUsed/>
    <w:rsid w:val="00502D20"/>
    <w:rPr>
      <w:lang w:val="en-IE" w:eastAsia="en-GB"/>
    </w:rPr>
  </w:style>
  <w:style w:type="paragraph" w:styleId="DocumentMap">
    <w:name w:val="Document Map"/>
    <w:basedOn w:val="Normal"/>
    <w:link w:val="DocumentMapChar"/>
    <w:uiPriority w:val="99"/>
    <w:semiHidden/>
    <w:unhideWhenUsed/>
    <w:rsid w:val="00623D00"/>
    <w:rPr>
      <w:rFonts w:ascii="Lucida Grande" w:hAnsi="Lucida Grande" w:cs="Lucida Grande"/>
    </w:rPr>
  </w:style>
  <w:style w:type="character" w:customStyle="1" w:styleId="DocumentMapChar">
    <w:name w:val="Document Map Char"/>
    <w:basedOn w:val="DefaultParagraphFont"/>
    <w:link w:val="DocumentMap"/>
    <w:uiPriority w:val="99"/>
    <w:semiHidden/>
    <w:rsid w:val="00623D00"/>
    <w:rPr>
      <w:rFonts w:ascii="Lucida Grande" w:eastAsia="Times New Roman" w:hAnsi="Lucida Grande" w:cs="Lucida Grande"/>
      <w:sz w:val="24"/>
      <w:szCs w:val="24"/>
      <w:lang w:val="en-GB" w:eastAsia="en-US"/>
    </w:rPr>
  </w:style>
  <w:style w:type="paragraph" w:styleId="Revision">
    <w:name w:val="Revision"/>
    <w:hidden/>
    <w:uiPriority w:val="99"/>
    <w:semiHidden/>
    <w:rsid w:val="00623D00"/>
    <w:rPr>
      <w:rFonts w:eastAsia="Times New Roman"/>
      <w:sz w:val="24"/>
      <w:szCs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41865352">
      <w:bodyDiv w:val="1"/>
      <w:marLeft w:val="0"/>
      <w:marRight w:val="0"/>
      <w:marTop w:val="0"/>
      <w:marBottom w:val="0"/>
      <w:divBdr>
        <w:top w:val="none" w:sz="0" w:space="0" w:color="auto"/>
        <w:left w:val="none" w:sz="0" w:space="0" w:color="auto"/>
        <w:bottom w:val="none" w:sz="0" w:space="0" w:color="auto"/>
        <w:right w:val="none" w:sz="0" w:space="0" w:color="auto"/>
      </w:divBdr>
      <w:divsChild>
        <w:div w:id="518859469">
          <w:marLeft w:val="0"/>
          <w:marRight w:val="0"/>
          <w:marTop w:val="0"/>
          <w:marBottom w:val="0"/>
          <w:divBdr>
            <w:top w:val="none" w:sz="0" w:space="0" w:color="auto"/>
            <w:left w:val="none" w:sz="0" w:space="0" w:color="auto"/>
            <w:bottom w:val="none" w:sz="0" w:space="0" w:color="auto"/>
            <w:right w:val="none" w:sz="0" w:space="0" w:color="auto"/>
          </w:divBdr>
        </w:div>
        <w:div w:id="307907929">
          <w:marLeft w:val="0"/>
          <w:marRight w:val="0"/>
          <w:marTop w:val="0"/>
          <w:marBottom w:val="0"/>
          <w:divBdr>
            <w:top w:val="none" w:sz="0" w:space="0" w:color="auto"/>
            <w:left w:val="none" w:sz="0" w:space="0" w:color="auto"/>
            <w:bottom w:val="none" w:sz="0" w:space="0" w:color="auto"/>
            <w:right w:val="none" w:sz="0" w:space="0" w:color="auto"/>
          </w:divBdr>
        </w:div>
        <w:div w:id="1806922547">
          <w:marLeft w:val="0"/>
          <w:marRight w:val="0"/>
          <w:marTop w:val="0"/>
          <w:marBottom w:val="0"/>
          <w:divBdr>
            <w:top w:val="none" w:sz="0" w:space="0" w:color="auto"/>
            <w:left w:val="none" w:sz="0" w:space="0" w:color="auto"/>
            <w:bottom w:val="none" w:sz="0" w:space="0" w:color="auto"/>
            <w:right w:val="none" w:sz="0" w:space="0" w:color="auto"/>
          </w:divBdr>
        </w:div>
        <w:div w:id="665284284">
          <w:marLeft w:val="0"/>
          <w:marRight w:val="0"/>
          <w:marTop w:val="0"/>
          <w:marBottom w:val="0"/>
          <w:divBdr>
            <w:top w:val="none" w:sz="0" w:space="0" w:color="auto"/>
            <w:left w:val="none" w:sz="0" w:space="0" w:color="auto"/>
            <w:bottom w:val="none" w:sz="0" w:space="0" w:color="auto"/>
            <w:right w:val="none" w:sz="0" w:space="0" w:color="auto"/>
          </w:divBdr>
        </w:div>
      </w:divsChild>
    </w:div>
    <w:div w:id="1926458082">
      <w:bodyDiv w:val="1"/>
      <w:marLeft w:val="0"/>
      <w:marRight w:val="0"/>
      <w:marTop w:val="0"/>
      <w:marBottom w:val="0"/>
      <w:divBdr>
        <w:top w:val="none" w:sz="0" w:space="0" w:color="auto"/>
        <w:left w:val="none" w:sz="0" w:space="0" w:color="auto"/>
        <w:bottom w:val="none" w:sz="0" w:space="0" w:color="auto"/>
        <w:right w:val="none" w:sz="0" w:space="0" w:color="auto"/>
      </w:divBdr>
      <w:divsChild>
        <w:div w:id="1775201507">
          <w:marLeft w:val="0"/>
          <w:marRight w:val="0"/>
          <w:marTop w:val="0"/>
          <w:marBottom w:val="0"/>
          <w:divBdr>
            <w:top w:val="none" w:sz="0" w:space="0" w:color="auto"/>
            <w:left w:val="none" w:sz="0" w:space="0" w:color="auto"/>
            <w:bottom w:val="none" w:sz="0" w:space="0" w:color="auto"/>
            <w:right w:val="none" w:sz="0" w:space="0" w:color="auto"/>
          </w:divBdr>
        </w:div>
        <w:div w:id="1535803018">
          <w:marLeft w:val="0"/>
          <w:marRight w:val="0"/>
          <w:marTop w:val="0"/>
          <w:marBottom w:val="0"/>
          <w:divBdr>
            <w:top w:val="none" w:sz="0" w:space="0" w:color="auto"/>
            <w:left w:val="none" w:sz="0" w:space="0" w:color="auto"/>
            <w:bottom w:val="none" w:sz="0" w:space="0" w:color="auto"/>
            <w:right w:val="none" w:sz="0" w:space="0" w:color="auto"/>
          </w:divBdr>
        </w:div>
        <w:div w:id="516189749">
          <w:marLeft w:val="0"/>
          <w:marRight w:val="0"/>
          <w:marTop w:val="0"/>
          <w:marBottom w:val="0"/>
          <w:divBdr>
            <w:top w:val="none" w:sz="0" w:space="0" w:color="auto"/>
            <w:left w:val="none" w:sz="0" w:space="0" w:color="auto"/>
            <w:bottom w:val="none" w:sz="0" w:space="0" w:color="auto"/>
            <w:right w:val="none" w:sz="0" w:space="0" w:color="auto"/>
          </w:divBdr>
        </w:div>
        <w:div w:id="434639579">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npws.ie/protectedsites/specialareasofconservationsac/carnparkbogsac/" TargetMode="External"/><Relationship Id="rId21" Type="http://schemas.openxmlformats.org/officeDocument/2006/relationships/hyperlink" Target="http://www.npws.ie/protectedsites/specialareasofconservationsac/charlevillewoodsac/" TargetMode="External"/><Relationship Id="rId42" Type="http://schemas.openxmlformats.org/officeDocument/2006/relationships/hyperlink" Target="http://www.npws.ie/protectedsites/specialareasofconservationsac/loughcroanturloughsac/" TargetMode="External"/><Relationship Id="rId47" Type="http://schemas.openxmlformats.org/officeDocument/2006/relationships/hyperlink" Target="http://www.npws.ie/protectedsites/specialareasofconservationsac/garriskilbogsac/" TargetMode="External"/><Relationship Id="rId63" Type="http://schemas.openxmlformats.org/officeDocument/2006/relationships/hyperlink" Target="http://www.npws.ie/protectedsites/specialareasofconservationsac/splithillsandlonghilleskersac/" TargetMode="External"/><Relationship Id="rId68" Type="http://schemas.openxmlformats.org/officeDocument/2006/relationships/hyperlink" Target="http://www.npws.ie/protectedsites/specialareasofconservationsac/loughlenesac/" TargetMode="External"/><Relationship Id="rId84" Type="http://schemas.openxmlformats.org/officeDocument/2006/relationships/hyperlink" Target="http://www.npws.ie/protectedsites/specialareasofconservationsac/castlesampsoneskersac/" TargetMode="External"/><Relationship Id="rId89" Type="http://schemas.openxmlformats.org/officeDocument/2006/relationships/hyperlink" Target="http://www.npws.ie/protectedsites/specialprotectionareasspa/glenloughspa/" TargetMode="External"/><Relationship Id="rId7" Type="http://schemas.openxmlformats.org/officeDocument/2006/relationships/hyperlink" Target="mailto:mtubridy@gofree.indigo.ie" TargetMode="External"/><Relationship Id="rId71" Type="http://schemas.openxmlformats.org/officeDocument/2006/relationships/hyperlink" Target="http://www.npws.ie/protectedsites/specialareasofconservationsac/fortwilliamturloughsac/" TargetMode="External"/><Relationship Id="rId92" Type="http://schemas.openxmlformats.org/officeDocument/2006/relationships/hyperlink" Target="http://www.npws.ie/protectedsites/specialprotectionareasspa/loughowelspa/" TargetMode="External"/><Relationship Id="rId2" Type="http://schemas.openxmlformats.org/officeDocument/2006/relationships/styles" Target="styles.xml"/><Relationship Id="rId16" Type="http://schemas.openxmlformats.org/officeDocument/2006/relationships/hyperlink" Target="http://www.npws.ie/protectedsites/specialprotectionareasspa/loughderravaraghspa/" TargetMode="External"/><Relationship Id="rId29" Type="http://schemas.openxmlformats.org/officeDocument/2006/relationships/hyperlink" Target="http://www.npws.ie/protectedsites/specialareasofconservationsac/rivershannoncallowssac/" TargetMode="External"/><Relationship Id="rId11" Type="http://schemas.openxmlformats.org/officeDocument/2006/relationships/hyperlink" Target="http://www.npws.ie/protectedsites/specialareasofconservationsac/loughowelsac/" TargetMode="External"/><Relationship Id="rId24" Type="http://schemas.openxmlformats.org/officeDocument/2006/relationships/hyperlink" Target="http://www.npws.ie/protectedsites/specialareasofconservationsac/ferbanebogsac/" TargetMode="External"/><Relationship Id="rId32" Type="http://schemas.openxmlformats.org/officeDocument/2006/relationships/hyperlink" Target="http://www.npws.ie/protectedsites/specialareasofconservationsac/crosswoodbogsac/" TargetMode="External"/><Relationship Id="rId37" Type="http://schemas.openxmlformats.org/officeDocument/2006/relationships/hyperlink" Target="http://www.npws.ie/protectedsites/specialareasofconservationsac/moneybegandclareislandbogssac/" TargetMode="External"/><Relationship Id="rId40" Type="http://schemas.openxmlformats.org/officeDocument/2006/relationships/hyperlink" Target="http://www.npws.ie/protectedsites/specialareasofconservationsac/ballynamonabogandcorkiploughsac/" TargetMode="External"/><Relationship Id="rId45" Type="http://schemas.openxmlformats.org/officeDocument/2006/relationships/hyperlink" Target="http://www.npws.ie/protectedsites/specialareasofconservationsac/loughlenesac/" TargetMode="External"/><Relationship Id="rId53" Type="http://schemas.openxmlformats.org/officeDocument/2006/relationships/hyperlink" Target="http://www.shannonrbd.com/pdf/sea/ShIRBD%20RBMP%20Dec2010.pdf" TargetMode="External"/><Relationship Id="rId58" Type="http://schemas.openxmlformats.org/officeDocument/2006/relationships/hyperlink" Target="http://www.npws.ie/protectedsites/specialareasofconservationsac/ballymorefensac/" TargetMode="External"/><Relationship Id="rId66" Type="http://schemas.openxmlformats.org/officeDocument/2006/relationships/hyperlink" Target="http://www.npws.ie/protectedsites/specialareasofconservationsac/loughbaneandloughglasssac/" TargetMode="External"/><Relationship Id="rId74" Type="http://schemas.openxmlformats.org/officeDocument/2006/relationships/hyperlink" Target="http://www.npws.ie/protectedsites/specialareasofconservationsac/clarabogsac/" TargetMode="External"/><Relationship Id="rId79" Type="http://schemas.openxmlformats.org/officeDocument/2006/relationships/hyperlink" Target="http://www.npws.ie/protectedsites/specialareasofconservationsac/raheenmorebogsac/" TargetMode="External"/><Relationship Id="rId87" Type="http://schemas.openxmlformats.org/officeDocument/2006/relationships/hyperlink" Target="http://www.npws.ie/protectedsites/specialprotectionareasspa/loughderravaraghspa/" TargetMode="External"/><Relationship Id="rId102" Type="http://schemas.openxmlformats.org/officeDocument/2006/relationships/fontTable" Target="fontTable.xml"/><Relationship Id="rId5" Type="http://schemas.openxmlformats.org/officeDocument/2006/relationships/footnotes" Target="footnotes.xml"/><Relationship Id="rId61" Type="http://schemas.openxmlformats.org/officeDocument/2006/relationships/hyperlink" Target="http://www.npws.ie/protectedsites/specialareasofconservationsac/rivershannoncallowssac/" TargetMode="External"/><Relationship Id="rId82" Type="http://schemas.openxmlformats.org/officeDocument/2006/relationships/hyperlink" Target="http://www.npws.ie/protectedsites/specialareasofconservationsac/loughcroanturloughsac/" TargetMode="External"/><Relationship Id="rId90" Type="http://schemas.openxmlformats.org/officeDocument/2006/relationships/hyperlink" Target="http://www.npws.ie/protectedsites/specialprotectionareasspa/loughironspa/" TargetMode="External"/><Relationship Id="rId95" Type="http://schemas.openxmlformats.org/officeDocument/2006/relationships/hyperlink" Target="http://www.npws.ie/protectedsites/specialprotectionareasspa/middleshannoncallowsspa/" TargetMode="External"/><Relationship Id="rId19" Type="http://schemas.openxmlformats.org/officeDocument/2006/relationships/hyperlink" Target="http://www.npws.ie/protectedsites/specialprotectionareasspa/garriskilbogspa/" TargetMode="External"/><Relationship Id="rId14" Type="http://schemas.openxmlformats.org/officeDocument/2006/relationships/hyperlink" Target="http://www.npws.ie/protectedsites/specialareasofconservationsac/loughreesac/" TargetMode="External"/><Relationship Id="rId22" Type="http://schemas.openxmlformats.org/officeDocument/2006/relationships/hyperlink" Target="http://www.npws.ie/protectedsites/specialprotectionareasspa/glenloughspa/" TargetMode="External"/><Relationship Id="rId27" Type="http://schemas.openxmlformats.org/officeDocument/2006/relationships/hyperlink" Target="http://www.npws.ie/protectedsites/specialareasofconservationsac/finloughoffalysac/" TargetMode="External"/><Relationship Id="rId30" Type="http://schemas.openxmlformats.org/officeDocument/2006/relationships/hyperlink" Target="http://www.npws.ie/protectedsites/specialareasofconservationsac/monganbogsac/" TargetMode="External"/><Relationship Id="rId35" Type="http://schemas.openxmlformats.org/officeDocument/2006/relationships/hyperlink" Target="http://www.npws.ie/protectedsites/specialareasofconservationsac/splithillsandlonghilleskersac/" TargetMode="External"/><Relationship Id="rId43" Type="http://schemas.openxmlformats.org/officeDocument/2006/relationships/hyperlink" Target="http://www.npws.ie/protectedsites/specialareasofconservationsac/riverboyneandriverblackwatersac/" TargetMode="External"/><Relationship Id="rId48" Type="http://schemas.openxmlformats.org/officeDocument/2006/relationships/image" Target="media/image1.png"/><Relationship Id="rId56" Type="http://schemas.openxmlformats.org/officeDocument/2006/relationships/hyperlink" Target="http://www.npws.ie/protectedsites/specialareasofconservationsac/loughreesac/" TargetMode="External"/><Relationship Id="rId64" Type="http://schemas.openxmlformats.org/officeDocument/2006/relationships/hyperlink" Target="http://www.npws.ie/protectedsites/specialareasofconservationsac/moneybegandclareislandbogssac/" TargetMode="External"/><Relationship Id="rId69" Type="http://schemas.openxmlformats.org/officeDocument/2006/relationships/hyperlink" Target="http://www.npws.ie/protectedsites/specialareasofconservationsac/garriskilbogsac/" TargetMode="External"/><Relationship Id="rId77" Type="http://schemas.openxmlformats.org/officeDocument/2006/relationships/hyperlink" Target="http://www.npws.ie/protectedsites/specialareasofconservationsac/monganbogsac/" TargetMode="External"/><Relationship Id="rId100" Type="http://schemas.openxmlformats.org/officeDocument/2006/relationships/footer" Target="footer1.xml"/><Relationship Id="rId8" Type="http://schemas.openxmlformats.org/officeDocument/2006/relationships/hyperlink" Target="http://www.npws.ie/protectedsites/specialareasofconservationsac/scraghbogsac/" TargetMode="External"/><Relationship Id="rId51" Type="http://schemas.openxmlformats.org/officeDocument/2006/relationships/hyperlink" Target="http://maps.biodiversityireland.ie/" TargetMode="External"/><Relationship Id="rId72" Type="http://schemas.openxmlformats.org/officeDocument/2006/relationships/hyperlink" Target="http://www.npws.ie/protectedsites/specialareasofconservationsac/ardagullionbogsac/" TargetMode="External"/><Relationship Id="rId80" Type="http://schemas.openxmlformats.org/officeDocument/2006/relationships/hyperlink" Target="http://www.npws.ie/protectedsites/specialareasofconservationsac/pilgrimsroadeskersac/" TargetMode="External"/><Relationship Id="rId85" Type="http://schemas.openxmlformats.org/officeDocument/2006/relationships/hyperlink" Target="http://www.npws.ie/protectedsites/specialprotectionareasspa/loughsheelinspa/" TargetMode="External"/><Relationship Id="rId93" Type="http://schemas.openxmlformats.org/officeDocument/2006/relationships/hyperlink" Target="http://www.npws.ie/protectedsites/specialprotectionareasspa/loughreespa/" TargetMode="External"/><Relationship Id="rId98" Type="http://schemas.openxmlformats.org/officeDocument/2006/relationships/hyperlink" Target="http://www.npws.ie/protectedsites/specialprotectionareasspa/monganbogspa/" TargetMode="External"/><Relationship Id="rId3" Type="http://schemas.openxmlformats.org/officeDocument/2006/relationships/settings" Target="settings.xml"/><Relationship Id="rId12" Type="http://schemas.openxmlformats.org/officeDocument/2006/relationships/hyperlink" Target="http://www.npws.ie/protectedsites/specialareasofconservationsac/clarabogsac/" TargetMode="External"/><Relationship Id="rId17" Type="http://schemas.openxmlformats.org/officeDocument/2006/relationships/hyperlink" Target="http://www.npws.ie/protectedsites/specialareasofconservationsac/loughennellsac/" TargetMode="External"/><Relationship Id="rId25" Type="http://schemas.openxmlformats.org/officeDocument/2006/relationships/hyperlink" Target="http://www.npws.ie/protectedsites/specialprotectionareasspa/loughironspa/" TargetMode="External"/><Relationship Id="rId33" Type="http://schemas.openxmlformats.org/officeDocument/2006/relationships/hyperlink" Target="http://www.npws.ie/protectedsites/specialareasofconservationsac/moyclarebogsac/" TargetMode="External"/><Relationship Id="rId38" Type="http://schemas.openxmlformats.org/officeDocument/2006/relationships/hyperlink" Target="http://www.npws.ie/protectedsites/specialareasofconservationsac/pilgrimsroadeskersac/" TargetMode="External"/><Relationship Id="rId46" Type="http://schemas.openxmlformats.org/officeDocument/2006/relationships/hyperlink" Target="http://www.npws.ie/protectedsites/specialareasofconservationsac/castlesampsoneskersac/" TargetMode="External"/><Relationship Id="rId59" Type="http://schemas.openxmlformats.org/officeDocument/2006/relationships/hyperlink" Target="http://www.npws.ie/protectedsites/specialareasofconservationsac/mountheveybogsac/" TargetMode="External"/><Relationship Id="rId67" Type="http://schemas.openxmlformats.org/officeDocument/2006/relationships/hyperlink" Target="http://www.npws.ie/protectedsites/specialareasofconservationsac/riverboyneandriverblackwatersac/" TargetMode="External"/><Relationship Id="rId103" Type="http://schemas.openxmlformats.org/officeDocument/2006/relationships/theme" Target="theme/theme1.xml"/><Relationship Id="rId20" Type="http://schemas.openxmlformats.org/officeDocument/2006/relationships/hyperlink" Target="http://www.npws.ie/protectedsites/specialareasofconservationsac/ballymorefensac/" TargetMode="External"/><Relationship Id="rId41" Type="http://schemas.openxmlformats.org/officeDocument/2006/relationships/hyperlink" Target="http://www.npws.ie/protectedsites/specialareasofconservationsac/loughbaneandloughglasssac/" TargetMode="External"/><Relationship Id="rId54" Type="http://schemas.openxmlformats.org/officeDocument/2006/relationships/hyperlink" Target="http://www.npws.ie/protectedsites/specialareasofconservationsac/scraghbogsac/" TargetMode="External"/><Relationship Id="rId62" Type="http://schemas.openxmlformats.org/officeDocument/2006/relationships/hyperlink" Target="http://www.npws.ie/protectedsites/specialareasofconservationsac/crosswoodbogsac/" TargetMode="External"/><Relationship Id="rId70" Type="http://schemas.openxmlformats.org/officeDocument/2006/relationships/hyperlink" Target="http://www.npws.ie/protectedsites/specialareasofconservationsac/killyconnybogcloghballysac/" TargetMode="External"/><Relationship Id="rId75" Type="http://schemas.openxmlformats.org/officeDocument/2006/relationships/hyperlink" Target="http://www.npws.ie/protectedsites/specialareasofconservationsac/ferbanebogsac/" TargetMode="External"/><Relationship Id="rId83" Type="http://schemas.openxmlformats.org/officeDocument/2006/relationships/hyperlink" Target="http://www.npws.ie/protectedsites/specialareasofconservationsac/loughfunshinaghsac/" TargetMode="External"/><Relationship Id="rId88" Type="http://schemas.openxmlformats.org/officeDocument/2006/relationships/hyperlink" Target="http://www.npws.ie/protectedsites/specialprotectionareasspa/garriskilbogspa/" TargetMode="External"/><Relationship Id="rId91" Type="http://schemas.openxmlformats.org/officeDocument/2006/relationships/hyperlink" Target="http://www.npws.ie/protectedsites/specialprotectionareasspa/riverboyneandriverblackwaterspa/" TargetMode="External"/><Relationship Id="rId96" Type="http://schemas.openxmlformats.org/officeDocument/2006/relationships/hyperlink" Target="http://www.npws.ie/protectedsites/specialprotectionareasspa/loughcroanturloughspa/" TargetMode="External"/><Relationship Id="rId1" Type="http://schemas.openxmlformats.org/officeDocument/2006/relationships/numbering" Target="numbering.xml"/><Relationship Id="rId6" Type="http://schemas.openxmlformats.org/officeDocument/2006/relationships/endnotes" Target="endnotes.xml"/><Relationship Id="rId15" Type="http://schemas.openxmlformats.org/officeDocument/2006/relationships/hyperlink" Target="http://www.npws.ie/protectedsites/specialareasofconservationsac/fortwilliamturloughsac/" TargetMode="External"/><Relationship Id="rId23" Type="http://schemas.openxmlformats.org/officeDocument/2006/relationships/hyperlink" Target="http://www.npws.ie/protectedsites/specialareasofconservationsac/mountheveybogsac/" TargetMode="External"/><Relationship Id="rId28" Type="http://schemas.openxmlformats.org/officeDocument/2006/relationships/hyperlink" Target="http://www.npws.ie/protectedsites/specialprotectionareasspa/riverboyneandriverblackwaterspa/" TargetMode="External"/><Relationship Id="rId36" Type="http://schemas.openxmlformats.org/officeDocument/2006/relationships/hyperlink" Target="http://www.npws.ie/protectedsites/specialareasofconservationsac/raheenmorebogsac/" TargetMode="External"/><Relationship Id="rId49" Type="http://schemas.openxmlformats.org/officeDocument/2006/relationships/hyperlink" Target="http://www.wfdireland.ie/docs/1_River%20Basin%20Management%20Plans%202009%20" TargetMode="External"/><Relationship Id="rId57" Type="http://schemas.openxmlformats.org/officeDocument/2006/relationships/hyperlink" Target="http://www.npws.ie/protectedsites/specialareasofconservationsac/loughennellsac/" TargetMode="External"/><Relationship Id="rId10" Type="http://schemas.openxmlformats.org/officeDocument/2006/relationships/hyperlink" Target="http://www.npws.ie/protectedsites/specialprotectionareasspa/loughsheelinspa/" TargetMode="External"/><Relationship Id="rId31" Type="http://schemas.openxmlformats.org/officeDocument/2006/relationships/hyperlink" Target="http://www.npws.ie/protectedsites/specialprotectionareasspa/loughowelspa/" TargetMode="External"/><Relationship Id="rId44" Type="http://schemas.openxmlformats.org/officeDocument/2006/relationships/hyperlink" Target="http://www.npws.ie/protectedsites/specialareasofconservationsac/loughfunshinaghsac/" TargetMode="External"/><Relationship Id="rId52" Type="http://schemas.openxmlformats.org/officeDocument/2006/relationships/hyperlink" Target="http://www.npws.ie/protected-sites" TargetMode="External"/><Relationship Id="rId60" Type="http://schemas.openxmlformats.org/officeDocument/2006/relationships/hyperlink" Target="http://www.npws.ie/protectedsites/specialareasofconservationsac/carnparkbogsac/" TargetMode="External"/><Relationship Id="rId65" Type="http://schemas.openxmlformats.org/officeDocument/2006/relationships/hyperlink" Target="http://www.npws.ie/protectedsites/specialareasofconservationsac/whiteloughbenloughsandloughdoosac/" TargetMode="External"/><Relationship Id="rId73" Type="http://schemas.openxmlformats.org/officeDocument/2006/relationships/hyperlink" Target="http://www.npws.ie/protectedsites/specialareasofconservationsac/charlevillewoodsac/" TargetMode="External"/><Relationship Id="rId78" Type="http://schemas.openxmlformats.org/officeDocument/2006/relationships/hyperlink" Target="http://www.npws.ie/protectedsites/specialareasofconservationsac/moyclarebogsac/" TargetMode="External"/><Relationship Id="rId81" Type="http://schemas.openxmlformats.org/officeDocument/2006/relationships/hyperlink" Target="http://www.npws.ie/protectedsites/specialareasofconservationsac/ballynamonabogandcorkiploughsac/" TargetMode="External"/><Relationship Id="rId86" Type="http://schemas.openxmlformats.org/officeDocument/2006/relationships/hyperlink" Target="http://www.npws.ie/protectedsites/specialprotectionareasspa/loughkinaleandderraghloughspa/" TargetMode="External"/><Relationship Id="rId94" Type="http://schemas.openxmlformats.org/officeDocument/2006/relationships/hyperlink" Target="http://www.npws.ie/protectedsites/specialprotectionareasspa/loughennellspa/" TargetMode="External"/><Relationship Id="rId99" Type="http://schemas.openxmlformats.org/officeDocument/2006/relationships/header" Target="header1.xml"/><Relationship Id="rId101"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www.npws.ie/protectedsites/specialareasofconservationsac/killyconnybogcloghballysac/" TargetMode="External"/><Relationship Id="rId13" Type="http://schemas.openxmlformats.org/officeDocument/2006/relationships/hyperlink" Target="http://www.npws.ie/protectedsites/specialprotectionareasspa/loughkinaleandderraghloughspa/" TargetMode="External"/><Relationship Id="rId18" Type="http://schemas.openxmlformats.org/officeDocument/2006/relationships/hyperlink" Target="http://www.npws.ie/protectedsites/specialareasofconservationsac/ardagullionbogsac/" TargetMode="External"/><Relationship Id="rId39" Type="http://schemas.openxmlformats.org/officeDocument/2006/relationships/hyperlink" Target="http://www.npws.ie/protectedsites/specialareasofconservationsac/whiteloughbenloughsandloughdoosac/" TargetMode="External"/><Relationship Id="rId34" Type="http://schemas.openxmlformats.org/officeDocument/2006/relationships/hyperlink" Target="http://www.npws.ie/protectedsites/specialprotectionareasspa/loughreespa/" TargetMode="External"/><Relationship Id="rId50" Type="http://schemas.openxmlformats.org/officeDocument/2006/relationships/hyperlink" Target="http://batconservationireland.org/pubs/reports/landscape_Conservation_Irish_" TargetMode="External"/><Relationship Id="rId55" Type="http://schemas.openxmlformats.org/officeDocument/2006/relationships/hyperlink" Target="http://www.npws.ie/protectedsites/specialareasofconservationsac/loughowelsac/" TargetMode="External"/><Relationship Id="rId76" Type="http://schemas.openxmlformats.org/officeDocument/2006/relationships/hyperlink" Target="http://www.npws.ie/protectedsites/specialareasofconservationsac/finloughoffalysac/" TargetMode="External"/><Relationship Id="rId97" Type="http://schemas.openxmlformats.org/officeDocument/2006/relationships/hyperlink" Target="http://www.npws.ie/protectedsites/specialprotectionareasspa/riversuckcallowssp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35</Pages>
  <Words>7569</Words>
  <Characters>43146</Characters>
  <Application>Microsoft Office Word</Application>
  <DocSecurity>0</DocSecurity>
  <Lines>359</Lines>
  <Paragraphs>101</Paragraphs>
  <ScaleCrop>false</ScaleCrop>
  <HeadingPairs>
    <vt:vector size="2" baseType="variant">
      <vt:variant>
        <vt:lpstr>Title</vt:lpstr>
      </vt:variant>
      <vt:variant>
        <vt:i4>1</vt:i4>
      </vt:variant>
    </vt:vector>
  </HeadingPairs>
  <TitlesOfParts>
    <vt:vector size="1" baseType="lpstr">
      <vt:lpstr/>
    </vt:vector>
  </TitlesOfParts>
  <Company>Dublin Institute of Technology</Company>
  <LinksUpToDate>false</LinksUpToDate>
  <CharactersWithSpaces>50614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Jim Hat</dc:creator>
  <cp:lastModifiedBy>Conor Norton</cp:lastModifiedBy>
  <cp:revision>2</cp:revision>
  <dcterms:created xsi:type="dcterms:W3CDTF">2016-01-15T11:47:00Z</dcterms:created>
  <dcterms:modified xsi:type="dcterms:W3CDTF">2016-01-15T11:47:00Z</dcterms:modified>
</cp:coreProperties>
</file>