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777" w:rsidRPr="006D426A" w:rsidRDefault="00824777" w:rsidP="00B84489">
      <w:pPr>
        <w:rPr>
          <w:rFonts w:ascii="Arial" w:hAnsi="Arial" w:cs="Arial"/>
        </w:rPr>
      </w:pPr>
    </w:p>
    <w:p w:rsidR="00C72811" w:rsidRPr="006D426A" w:rsidRDefault="00543EF3" w:rsidP="00C728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lang w:val="en-US"/>
        </w:rPr>
      </w:pPr>
      <w:r w:rsidRPr="006D426A">
        <w:rPr>
          <w:rFonts w:ascii="Arial" w:hAnsi="Arial" w:cs="Arial"/>
          <w:b/>
          <w:color w:val="000000"/>
          <w:lang w:val="en-US"/>
        </w:rPr>
        <w:t xml:space="preserve">Westmeath Arts Office – </w:t>
      </w:r>
      <w:r w:rsidR="00AD35A9" w:rsidRPr="006D426A">
        <w:rPr>
          <w:rFonts w:ascii="Arial" w:hAnsi="Arial" w:cs="Arial"/>
          <w:b/>
          <w:color w:val="000000"/>
          <w:lang w:val="en-US"/>
        </w:rPr>
        <w:t>2017</w:t>
      </w:r>
      <w:r w:rsidR="00C72811" w:rsidRPr="006D426A">
        <w:rPr>
          <w:rFonts w:ascii="Arial" w:hAnsi="Arial" w:cs="Arial"/>
          <w:b/>
          <w:color w:val="000000"/>
          <w:lang w:val="en-US"/>
        </w:rPr>
        <w:t xml:space="preserve"> grants</w:t>
      </w:r>
    </w:p>
    <w:p w:rsidR="00C72811" w:rsidRPr="006D426A" w:rsidRDefault="00C72811" w:rsidP="00C728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lang w:val="en-US"/>
        </w:rPr>
      </w:pPr>
      <w:r w:rsidRPr="006D426A">
        <w:rPr>
          <w:rFonts w:ascii="Arial" w:hAnsi="Arial" w:cs="Arial"/>
          <w:b/>
          <w:color w:val="000000"/>
          <w:lang w:val="en-US"/>
        </w:rPr>
        <w:t>Arts-in-Community Scheme</w:t>
      </w:r>
    </w:p>
    <w:p w:rsidR="00EC5432" w:rsidRPr="006D426A" w:rsidRDefault="00EC5432" w:rsidP="004A58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lang w:val="en-US"/>
        </w:rPr>
      </w:pPr>
    </w:p>
    <w:p w:rsidR="00824777" w:rsidRPr="006D426A" w:rsidRDefault="00824777" w:rsidP="00824777">
      <w:pPr>
        <w:autoSpaceDE w:val="0"/>
        <w:autoSpaceDN w:val="0"/>
        <w:adjustRightInd w:val="0"/>
        <w:rPr>
          <w:rFonts w:ascii="Arial" w:hAnsi="Arial" w:cs="Arial"/>
          <w:bCs/>
          <w:color w:val="000000"/>
          <w:sz w:val="22"/>
          <w:szCs w:val="22"/>
          <w:lang w:val="en-US"/>
        </w:rPr>
      </w:pPr>
    </w:p>
    <w:p w:rsidR="00AD35A9" w:rsidRPr="006D426A" w:rsidRDefault="00AD35A9" w:rsidP="002853F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2"/>
          <w:szCs w:val="22"/>
          <w:lang w:val="en-US"/>
        </w:rPr>
      </w:pPr>
      <w:r w:rsidRPr="006D426A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GUIDELINES</w:t>
      </w:r>
    </w:p>
    <w:p w:rsidR="00AD35A9" w:rsidRPr="006D426A" w:rsidRDefault="00AD35A9" w:rsidP="00824777">
      <w:pPr>
        <w:autoSpaceDE w:val="0"/>
        <w:autoSpaceDN w:val="0"/>
        <w:adjustRightInd w:val="0"/>
        <w:rPr>
          <w:rFonts w:ascii="Arial" w:hAnsi="Arial" w:cs="Arial"/>
          <w:bCs/>
          <w:color w:val="000000"/>
          <w:sz w:val="22"/>
          <w:szCs w:val="22"/>
          <w:lang w:val="en-US"/>
        </w:rPr>
      </w:pPr>
    </w:p>
    <w:p w:rsidR="004A5822" w:rsidRPr="006D426A" w:rsidRDefault="004A5822" w:rsidP="004A5822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0"/>
          <w:szCs w:val="20"/>
          <w:lang w:val="en-US"/>
        </w:rPr>
      </w:pPr>
      <w:r w:rsidRPr="006D426A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>Context</w:t>
      </w:r>
    </w:p>
    <w:p w:rsidR="004A5822" w:rsidRPr="006D426A" w:rsidRDefault="004A5822" w:rsidP="004A5822">
      <w:pPr>
        <w:pStyle w:val="BodyText"/>
        <w:rPr>
          <w:rFonts w:ascii="Arial" w:hAnsi="Arial" w:cs="Arial"/>
          <w:sz w:val="20"/>
          <w:szCs w:val="20"/>
        </w:rPr>
      </w:pPr>
      <w:r w:rsidRPr="006D426A">
        <w:rPr>
          <w:rFonts w:ascii="Arial" w:hAnsi="Arial" w:cs="Arial"/>
          <w:sz w:val="20"/>
          <w:szCs w:val="20"/>
        </w:rPr>
        <w:t>The Art</w:t>
      </w:r>
      <w:r w:rsidR="00927163" w:rsidRPr="006D426A">
        <w:rPr>
          <w:rFonts w:ascii="Arial" w:hAnsi="Arial" w:cs="Arial"/>
          <w:sz w:val="20"/>
          <w:szCs w:val="20"/>
        </w:rPr>
        <w:t>s-in-</w:t>
      </w:r>
      <w:r w:rsidRPr="006D426A">
        <w:rPr>
          <w:rFonts w:ascii="Arial" w:hAnsi="Arial" w:cs="Arial"/>
          <w:sz w:val="20"/>
          <w:szCs w:val="20"/>
        </w:rPr>
        <w:t xml:space="preserve">Community scheme provides project funding to </w:t>
      </w:r>
      <w:r w:rsidR="00C72811" w:rsidRPr="006D426A">
        <w:rPr>
          <w:rFonts w:ascii="Arial" w:hAnsi="Arial" w:cs="Arial"/>
          <w:color w:val="000000"/>
          <w:sz w:val="20"/>
          <w:szCs w:val="20"/>
        </w:rPr>
        <w:t>encourage meaningful collaboration</w:t>
      </w:r>
      <w:r w:rsidR="00C72811" w:rsidRPr="006D426A">
        <w:rPr>
          <w:rFonts w:ascii="Arial" w:hAnsi="Arial" w:cs="Arial"/>
          <w:sz w:val="20"/>
          <w:szCs w:val="20"/>
        </w:rPr>
        <w:t xml:space="preserve"> between </w:t>
      </w:r>
      <w:r w:rsidR="00D8560F" w:rsidRPr="006D426A">
        <w:rPr>
          <w:rFonts w:ascii="Arial" w:hAnsi="Arial" w:cs="Arial"/>
          <w:sz w:val="20"/>
          <w:szCs w:val="20"/>
        </w:rPr>
        <w:t xml:space="preserve">professional </w:t>
      </w:r>
      <w:r w:rsidRPr="006D426A">
        <w:rPr>
          <w:rFonts w:ascii="Arial" w:hAnsi="Arial" w:cs="Arial"/>
          <w:sz w:val="20"/>
          <w:szCs w:val="20"/>
        </w:rPr>
        <w:t xml:space="preserve">artists </w:t>
      </w:r>
      <w:r w:rsidR="00C72811" w:rsidRPr="006D426A">
        <w:rPr>
          <w:rFonts w:ascii="Arial" w:hAnsi="Arial" w:cs="Arial"/>
          <w:color w:val="000000"/>
          <w:sz w:val="20"/>
          <w:szCs w:val="20"/>
        </w:rPr>
        <w:t xml:space="preserve">and groups/organisations such as schools and healthcare &amp; community centres, </w:t>
      </w:r>
      <w:r w:rsidRPr="006D426A">
        <w:rPr>
          <w:rFonts w:ascii="Arial" w:hAnsi="Arial" w:cs="Arial"/>
          <w:sz w:val="20"/>
          <w:szCs w:val="20"/>
        </w:rPr>
        <w:t>for arts</w:t>
      </w:r>
      <w:r w:rsidR="006D426A" w:rsidRPr="006D426A">
        <w:rPr>
          <w:rFonts w:ascii="Arial" w:hAnsi="Arial" w:cs="Arial"/>
          <w:sz w:val="20"/>
          <w:szCs w:val="20"/>
        </w:rPr>
        <w:t xml:space="preserve"> projects including residencies. The maximum amount to any one project will typically be between €200 and €800</w:t>
      </w:r>
      <w:r w:rsidRPr="006D426A">
        <w:rPr>
          <w:rFonts w:ascii="Arial" w:hAnsi="Arial" w:cs="Arial"/>
          <w:sz w:val="20"/>
          <w:szCs w:val="20"/>
        </w:rPr>
        <w:t xml:space="preserve">. Funding issued by Westmeath County Council will go </w:t>
      </w:r>
      <w:r w:rsidRPr="006D426A">
        <w:rPr>
          <w:rFonts w:ascii="Arial" w:hAnsi="Arial" w:cs="Arial"/>
          <w:b/>
          <w:sz w:val="20"/>
          <w:szCs w:val="20"/>
        </w:rPr>
        <w:t xml:space="preserve">directly to pay the artist’s fees </w:t>
      </w:r>
      <w:r w:rsidRPr="006D426A">
        <w:rPr>
          <w:rFonts w:ascii="Arial" w:hAnsi="Arial" w:cs="Arial"/>
          <w:sz w:val="20"/>
          <w:szCs w:val="20"/>
        </w:rPr>
        <w:t xml:space="preserve">and the group must </w:t>
      </w:r>
      <w:r w:rsidR="00C730E8" w:rsidRPr="006D426A">
        <w:rPr>
          <w:rFonts w:ascii="Arial" w:hAnsi="Arial" w:cs="Arial"/>
          <w:sz w:val="20"/>
          <w:szCs w:val="20"/>
        </w:rPr>
        <w:t xml:space="preserve">demonstrate that they will </w:t>
      </w:r>
      <w:r w:rsidRPr="006D426A">
        <w:rPr>
          <w:rFonts w:ascii="Arial" w:hAnsi="Arial" w:cs="Arial"/>
          <w:sz w:val="20"/>
          <w:szCs w:val="20"/>
        </w:rPr>
        <w:t xml:space="preserve">supply materials required for the project. This scheme is competitive. </w:t>
      </w:r>
    </w:p>
    <w:p w:rsidR="004A5822" w:rsidRPr="006D426A" w:rsidRDefault="004A5822" w:rsidP="004A5822">
      <w:pPr>
        <w:autoSpaceDE w:val="0"/>
        <w:autoSpaceDN w:val="0"/>
        <w:adjustRightInd w:val="0"/>
        <w:rPr>
          <w:rFonts w:ascii="Arial" w:hAnsi="Arial" w:cs="Arial"/>
          <w:b/>
          <w:bCs/>
          <w:i/>
          <w:iCs/>
          <w:color w:val="000000"/>
          <w:sz w:val="20"/>
          <w:szCs w:val="20"/>
          <w:lang w:val="en-US"/>
        </w:rPr>
      </w:pPr>
      <w:r w:rsidRPr="006D426A">
        <w:rPr>
          <w:rFonts w:ascii="Arial" w:hAnsi="Arial" w:cs="Arial"/>
          <w:sz w:val="20"/>
          <w:szCs w:val="20"/>
        </w:rPr>
        <w:t>The nature</w:t>
      </w:r>
      <w:r w:rsidR="002576D9" w:rsidRPr="006D426A">
        <w:rPr>
          <w:rFonts w:ascii="Arial" w:hAnsi="Arial" w:cs="Arial"/>
          <w:sz w:val="20"/>
          <w:szCs w:val="20"/>
        </w:rPr>
        <w:t xml:space="preserve"> of this scheme facilitat</w:t>
      </w:r>
      <w:r w:rsidR="00C72811" w:rsidRPr="006D426A">
        <w:rPr>
          <w:rFonts w:ascii="Arial" w:hAnsi="Arial" w:cs="Arial"/>
          <w:sz w:val="20"/>
          <w:szCs w:val="20"/>
        </w:rPr>
        <w:t>es</w:t>
      </w:r>
      <w:r w:rsidR="002576D9" w:rsidRPr="006D426A">
        <w:rPr>
          <w:rFonts w:ascii="Arial" w:hAnsi="Arial" w:cs="Arial"/>
          <w:sz w:val="20"/>
          <w:szCs w:val="20"/>
        </w:rPr>
        <w:t xml:space="preserve"> </w:t>
      </w:r>
      <w:r w:rsidR="002576D9" w:rsidRPr="006D426A">
        <w:rPr>
          <w:rFonts w:ascii="Arial" w:hAnsi="Arial" w:cs="Arial"/>
          <w:b/>
          <w:sz w:val="20"/>
          <w:szCs w:val="20"/>
        </w:rPr>
        <w:t xml:space="preserve">the artist and the group to </w:t>
      </w:r>
      <w:r w:rsidRPr="006D426A">
        <w:rPr>
          <w:rFonts w:ascii="Arial" w:hAnsi="Arial" w:cs="Arial"/>
          <w:b/>
          <w:sz w:val="20"/>
          <w:szCs w:val="20"/>
        </w:rPr>
        <w:t xml:space="preserve">work </w:t>
      </w:r>
      <w:r w:rsidR="00B264E6" w:rsidRPr="006D426A">
        <w:rPr>
          <w:rFonts w:ascii="Arial" w:hAnsi="Arial" w:cs="Arial"/>
          <w:b/>
          <w:sz w:val="20"/>
          <w:szCs w:val="20"/>
        </w:rPr>
        <w:t>together</w:t>
      </w:r>
      <w:r w:rsidR="00B264E6" w:rsidRPr="006D426A">
        <w:rPr>
          <w:rFonts w:ascii="Arial" w:hAnsi="Arial" w:cs="Arial"/>
          <w:sz w:val="20"/>
          <w:szCs w:val="20"/>
        </w:rPr>
        <w:t xml:space="preserve"> </w:t>
      </w:r>
      <w:r w:rsidRPr="006D426A">
        <w:rPr>
          <w:rFonts w:ascii="Arial" w:hAnsi="Arial" w:cs="Arial"/>
          <w:sz w:val="20"/>
          <w:szCs w:val="20"/>
        </w:rPr>
        <w:t xml:space="preserve">on a particular project </w:t>
      </w:r>
      <w:r w:rsidRPr="006D426A">
        <w:rPr>
          <w:rFonts w:ascii="Arial" w:hAnsi="Arial" w:cs="Arial"/>
          <w:b/>
          <w:sz w:val="20"/>
          <w:szCs w:val="20"/>
        </w:rPr>
        <w:t>over a particular duration of time</w:t>
      </w:r>
      <w:r w:rsidRPr="006D426A">
        <w:rPr>
          <w:rFonts w:ascii="Arial" w:hAnsi="Arial" w:cs="Arial"/>
          <w:sz w:val="20"/>
          <w:szCs w:val="20"/>
        </w:rPr>
        <w:t xml:space="preserve"> and to allow the group an opportunity to engage with an artist directly on </w:t>
      </w:r>
      <w:r w:rsidRPr="006D426A">
        <w:rPr>
          <w:rFonts w:ascii="Arial" w:hAnsi="Arial" w:cs="Arial"/>
          <w:b/>
          <w:sz w:val="20"/>
          <w:szCs w:val="20"/>
        </w:rPr>
        <w:t>a specific project</w:t>
      </w:r>
      <w:r w:rsidRPr="006D426A">
        <w:rPr>
          <w:rFonts w:ascii="Arial" w:hAnsi="Arial" w:cs="Arial"/>
          <w:sz w:val="20"/>
          <w:szCs w:val="20"/>
        </w:rPr>
        <w:t>.</w:t>
      </w:r>
      <w:r w:rsidRPr="006D426A">
        <w:rPr>
          <w:rFonts w:ascii="Arial" w:hAnsi="Arial" w:cs="Arial"/>
          <w:sz w:val="20"/>
          <w:szCs w:val="20"/>
          <w:lang w:val="en-US"/>
        </w:rPr>
        <w:t xml:space="preserve"> The rationale for this project is based on the fact that it gives employment to an artist working with a group over a given period and it allows the group to gain specific skills and </w:t>
      </w:r>
      <w:r w:rsidR="00C72811" w:rsidRPr="006D426A">
        <w:rPr>
          <w:rFonts w:ascii="Arial" w:hAnsi="Arial" w:cs="Arial"/>
          <w:sz w:val="20"/>
          <w:szCs w:val="20"/>
          <w:lang w:val="en-US"/>
        </w:rPr>
        <w:t>exposure to an</w:t>
      </w:r>
      <w:r w:rsidRPr="006D426A">
        <w:rPr>
          <w:rFonts w:ascii="Arial" w:hAnsi="Arial" w:cs="Arial"/>
          <w:sz w:val="20"/>
          <w:szCs w:val="20"/>
          <w:lang w:val="en-US"/>
        </w:rPr>
        <w:t xml:space="preserve"> area of the arts. </w:t>
      </w:r>
    </w:p>
    <w:p w:rsidR="002576D9" w:rsidRPr="006D426A" w:rsidRDefault="002576D9" w:rsidP="00824777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0"/>
          <w:szCs w:val="20"/>
          <w:lang w:val="en-US"/>
        </w:rPr>
      </w:pPr>
    </w:p>
    <w:p w:rsidR="00824777" w:rsidRPr="006D426A" w:rsidRDefault="00824777" w:rsidP="00824777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0"/>
          <w:szCs w:val="20"/>
          <w:lang w:val="en-US"/>
        </w:rPr>
      </w:pPr>
      <w:r w:rsidRPr="006D426A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>Application Procedures and Guidelines</w:t>
      </w:r>
    </w:p>
    <w:p w:rsidR="00927163" w:rsidRPr="006D426A" w:rsidRDefault="00927163" w:rsidP="00824777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0"/>
          <w:szCs w:val="20"/>
          <w:lang w:val="en-US"/>
        </w:rPr>
      </w:pPr>
      <w:r w:rsidRPr="006D426A">
        <w:rPr>
          <w:rFonts w:ascii="Arial" w:hAnsi="Arial" w:cs="Arial"/>
          <w:color w:val="000000"/>
          <w:sz w:val="20"/>
          <w:szCs w:val="20"/>
          <w:lang w:val="en-US"/>
        </w:rPr>
        <w:t xml:space="preserve">• </w:t>
      </w:r>
      <w:r w:rsidRPr="006D426A">
        <w:rPr>
          <w:rFonts w:ascii="Arial" w:hAnsi="Arial" w:cs="Arial"/>
          <w:sz w:val="20"/>
          <w:szCs w:val="20"/>
        </w:rPr>
        <w:t>Fund</w:t>
      </w:r>
      <w:r w:rsidR="001672E1" w:rsidRPr="006D426A">
        <w:rPr>
          <w:rFonts w:ascii="Arial" w:hAnsi="Arial" w:cs="Arial"/>
          <w:sz w:val="20"/>
          <w:szCs w:val="20"/>
        </w:rPr>
        <w:t>i</w:t>
      </w:r>
      <w:r w:rsidRPr="006D426A">
        <w:rPr>
          <w:rFonts w:ascii="Arial" w:hAnsi="Arial" w:cs="Arial"/>
          <w:sz w:val="20"/>
          <w:szCs w:val="20"/>
        </w:rPr>
        <w:t xml:space="preserve">ng issued by Westmeath County Council will go </w:t>
      </w:r>
      <w:r w:rsidRPr="006D426A">
        <w:rPr>
          <w:rFonts w:ascii="Arial" w:hAnsi="Arial" w:cs="Arial"/>
          <w:b/>
          <w:sz w:val="20"/>
          <w:szCs w:val="20"/>
        </w:rPr>
        <w:t xml:space="preserve">directly to pay the artist’s fees </w:t>
      </w:r>
      <w:r w:rsidRPr="006D426A">
        <w:rPr>
          <w:rFonts w:ascii="Arial" w:hAnsi="Arial" w:cs="Arial"/>
          <w:sz w:val="20"/>
          <w:szCs w:val="20"/>
        </w:rPr>
        <w:t>and the group must supply materials required for the project.</w:t>
      </w:r>
    </w:p>
    <w:p w:rsidR="002576D9" w:rsidRPr="006D426A" w:rsidRDefault="002576D9" w:rsidP="002576D9">
      <w:pPr>
        <w:autoSpaceDE w:val="0"/>
        <w:autoSpaceDN w:val="0"/>
        <w:adjustRightInd w:val="0"/>
        <w:rPr>
          <w:rFonts w:ascii="Arial" w:hAnsi="Arial" w:cs="Arial"/>
          <w:bCs/>
          <w:color w:val="000000"/>
          <w:sz w:val="20"/>
          <w:szCs w:val="20"/>
          <w:lang w:val="en-US"/>
        </w:rPr>
      </w:pPr>
      <w:r w:rsidRPr="006D426A">
        <w:rPr>
          <w:rFonts w:ascii="Arial" w:hAnsi="Arial" w:cs="Arial"/>
          <w:color w:val="000000"/>
          <w:sz w:val="20"/>
          <w:szCs w:val="20"/>
          <w:lang w:val="en-US"/>
        </w:rPr>
        <w:t xml:space="preserve">• </w:t>
      </w:r>
      <w:r w:rsidRPr="006D426A">
        <w:rPr>
          <w:rFonts w:ascii="Arial" w:hAnsi="Arial" w:cs="Arial"/>
          <w:bCs/>
          <w:color w:val="000000"/>
          <w:sz w:val="20"/>
          <w:szCs w:val="20"/>
          <w:lang w:val="en-US"/>
        </w:rPr>
        <w:t>A</w:t>
      </w:r>
      <w:r w:rsidR="00B264E6" w:rsidRPr="006D426A">
        <w:rPr>
          <w:rFonts w:ascii="Arial" w:hAnsi="Arial" w:cs="Arial"/>
          <w:bCs/>
          <w:color w:val="000000"/>
          <w:sz w:val="20"/>
          <w:szCs w:val="20"/>
          <w:lang w:val="en-US"/>
        </w:rPr>
        <w:t xml:space="preserve">rtists may apply for a maximum of </w:t>
      </w:r>
      <w:r w:rsidRPr="006D426A">
        <w:rPr>
          <w:rFonts w:ascii="Arial" w:hAnsi="Arial" w:cs="Arial"/>
          <w:bCs/>
          <w:color w:val="000000"/>
          <w:sz w:val="20"/>
          <w:szCs w:val="20"/>
          <w:lang w:val="en-US"/>
        </w:rPr>
        <w:t xml:space="preserve">2 </w:t>
      </w:r>
      <w:r w:rsidR="00C72811" w:rsidRPr="006D426A">
        <w:rPr>
          <w:rFonts w:ascii="Arial" w:hAnsi="Arial" w:cs="Arial"/>
          <w:bCs/>
          <w:color w:val="000000"/>
          <w:sz w:val="20"/>
          <w:szCs w:val="20"/>
          <w:lang w:val="en-US"/>
        </w:rPr>
        <w:t xml:space="preserve">Arts-in-Community </w:t>
      </w:r>
      <w:r w:rsidR="00B264E6" w:rsidRPr="006D426A">
        <w:rPr>
          <w:rFonts w:ascii="Arial" w:hAnsi="Arial" w:cs="Arial"/>
          <w:bCs/>
          <w:color w:val="000000"/>
          <w:sz w:val="20"/>
          <w:szCs w:val="20"/>
          <w:lang w:val="en-US"/>
        </w:rPr>
        <w:t>projects (with different host organizations)</w:t>
      </w:r>
    </w:p>
    <w:p w:rsidR="002576D9" w:rsidRPr="006D426A" w:rsidRDefault="002576D9" w:rsidP="00824777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US"/>
        </w:rPr>
      </w:pPr>
      <w:r w:rsidRPr="006D426A">
        <w:rPr>
          <w:rFonts w:ascii="Arial" w:hAnsi="Arial" w:cs="Arial"/>
          <w:color w:val="000000"/>
          <w:sz w:val="20"/>
          <w:szCs w:val="20"/>
          <w:lang w:val="en-US"/>
        </w:rPr>
        <w:t xml:space="preserve">• </w:t>
      </w:r>
      <w:r w:rsidRPr="006D426A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 xml:space="preserve">Clear evidence of joint </w:t>
      </w:r>
      <w:r w:rsidR="00C72811" w:rsidRPr="006D426A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 xml:space="preserve">planning and </w:t>
      </w:r>
      <w:r w:rsidRPr="006D426A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>consent of both the organi</w:t>
      </w:r>
      <w:r w:rsidR="00C730E8" w:rsidRPr="006D426A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>s</w:t>
      </w:r>
      <w:r w:rsidRPr="006D426A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>ation and the artist</w:t>
      </w:r>
      <w:r w:rsidRPr="006D426A">
        <w:rPr>
          <w:rFonts w:ascii="Arial" w:hAnsi="Arial" w:cs="Arial"/>
          <w:bCs/>
          <w:color w:val="000000"/>
          <w:sz w:val="20"/>
          <w:szCs w:val="20"/>
          <w:lang w:val="en-US"/>
        </w:rPr>
        <w:t xml:space="preserve"> in submitting the a</w:t>
      </w:r>
      <w:r w:rsidR="00C72811" w:rsidRPr="006D426A">
        <w:rPr>
          <w:rFonts w:ascii="Arial" w:hAnsi="Arial" w:cs="Arial"/>
          <w:bCs/>
          <w:color w:val="000000"/>
          <w:sz w:val="20"/>
          <w:szCs w:val="20"/>
          <w:lang w:val="en-US"/>
        </w:rPr>
        <w:t>pplication must be demonstrated</w:t>
      </w:r>
    </w:p>
    <w:p w:rsidR="00824777" w:rsidRPr="006D426A" w:rsidRDefault="00824777" w:rsidP="00824777">
      <w:pPr>
        <w:rPr>
          <w:rFonts w:ascii="Arial" w:hAnsi="Arial" w:cs="Arial"/>
          <w:bCs/>
          <w:sz w:val="20"/>
          <w:szCs w:val="20"/>
        </w:rPr>
      </w:pPr>
      <w:r w:rsidRPr="006D426A">
        <w:rPr>
          <w:rFonts w:ascii="Arial" w:hAnsi="Arial" w:cs="Arial"/>
          <w:color w:val="000000"/>
          <w:sz w:val="20"/>
          <w:szCs w:val="20"/>
          <w:lang w:val="en-US"/>
        </w:rPr>
        <w:t xml:space="preserve">• </w:t>
      </w:r>
      <w:r w:rsidRPr="006D426A">
        <w:rPr>
          <w:rFonts w:ascii="Arial" w:hAnsi="Arial" w:cs="Arial"/>
          <w:bCs/>
          <w:sz w:val="20"/>
          <w:szCs w:val="20"/>
        </w:rPr>
        <w:t xml:space="preserve">Please </w:t>
      </w:r>
      <w:r w:rsidR="00C72811" w:rsidRPr="006D426A">
        <w:rPr>
          <w:rFonts w:ascii="Arial" w:hAnsi="Arial" w:cs="Arial"/>
          <w:bCs/>
          <w:sz w:val="20"/>
          <w:szCs w:val="20"/>
        </w:rPr>
        <w:t>note this scheme is competitive and not all application</w:t>
      </w:r>
      <w:r w:rsidR="00C730E8" w:rsidRPr="006D426A">
        <w:rPr>
          <w:rFonts w:ascii="Arial" w:hAnsi="Arial" w:cs="Arial"/>
          <w:bCs/>
          <w:sz w:val="20"/>
          <w:szCs w:val="20"/>
        </w:rPr>
        <w:t>s</w:t>
      </w:r>
      <w:r w:rsidR="00C72811" w:rsidRPr="006D426A">
        <w:rPr>
          <w:rFonts w:ascii="Arial" w:hAnsi="Arial" w:cs="Arial"/>
          <w:bCs/>
          <w:sz w:val="20"/>
          <w:szCs w:val="20"/>
        </w:rPr>
        <w:t xml:space="preserve"> will be successful</w:t>
      </w:r>
    </w:p>
    <w:p w:rsidR="00824777" w:rsidRPr="006D426A" w:rsidRDefault="00824777" w:rsidP="00824777">
      <w:pPr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  <w:lang w:val="en-US"/>
        </w:rPr>
      </w:pPr>
      <w:r w:rsidRPr="006D426A">
        <w:rPr>
          <w:rFonts w:ascii="Arial" w:hAnsi="Arial" w:cs="Arial"/>
          <w:color w:val="000000"/>
          <w:sz w:val="20"/>
          <w:szCs w:val="20"/>
          <w:lang w:val="en-US"/>
        </w:rPr>
        <w:t xml:space="preserve">• Complete applications must be signed and received by the Westmeath County Council Arts Office by </w:t>
      </w:r>
      <w:r w:rsidR="00B264E6" w:rsidRPr="006D426A">
        <w:rPr>
          <w:rFonts w:ascii="Arial" w:hAnsi="Arial" w:cs="Arial"/>
          <w:bCs/>
          <w:sz w:val="20"/>
          <w:szCs w:val="20"/>
          <w:u w:val="single"/>
          <w:lang w:val="en-US"/>
        </w:rPr>
        <w:t>Friday April 1</w:t>
      </w:r>
      <w:r w:rsidR="004C1C4A">
        <w:rPr>
          <w:rFonts w:ascii="Arial" w:hAnsi="Arial" w:cs="Arial"/>
          <w:bCs/>
          <w:sz w:val="20"/>
          <w:szCs w:val="20"/>
          <w:u w:val="single"/>
          <w:lang w:val="en-US"/>
        </w:rPr>
        <w:t>4</w:t>
      </w:r>
      <w:r w:rsidR="00B264E6" w:rsidRPr="006D426A">
        <w:rPr>
          <w:rFonts w:ascii="Arial" w:hAnsi="Arial" w:cs="Arial"/>
          <w:bCs/>
          <w:sz w:val="20"/>
          <w:szCs w:val="20"/>
          <w:u w:val="single"/>
          <w:lang w:val="en-US"/>
        </w:rPr>
        <w:t>th</w:t>
      </w:r>
      <w:r w:rsidRPr="006D426A">
        <w:rPr>
          <w:rFonts w:ascii="Arial" w:hAnsi="Arial" w:cs="Arial"/>
          <w:bCs/>
          <w:sz w:val="20"/>
          <w:szCs w:val="20"/>
          <w:u w:val="single"/>
          <w:lang w:val="en-US"/>
        </w:rPr>
        <w:t xml:space="preserve">, </w:t>
      </w:r>
      <w:r w:rsidR="00AD35A9" w:rsidRPr="006D426A">
        <w:rPr>
          <w:rFonts w:ascii="Arial" w:hAnsi="Arial" w:cs="Arial"/>
          <w:bCs/>
          <w:sz w:val="20"/>
          <w:szCs w:val="20"/>
          <w:u w:val="single"/>
          <w:lang w:val="en-US"/>
        </w:rPr>
        <w:t>2017</w:t>
      </w:r>
      <w:r w:rsidRPr="006D426A">
        <w:rPr>
          <w:rFonts w:ascii="Arial" w:hAnsi="Arial" w:cs="Arial"/>
          <w:bCs/>
          <w:sz w:val="20"/>
          <w:szCs w:val="20"/>
          <w:u w:val="single"/>
          <w:lang w:val="en-US"/>
        </w:rPr>
        <w:t xml:space="preserve"> at </w:t>
      </w:r>
      <w:r w:rsidR="00987985" w:rsidRPr="006D426A">
        <w:rPr>
          <w:rFonts w:ascii="Arial" w:hAnsi="Arial" w:cs="Arial"/>
          <w:bCs/>
          <w:sz w:val="20"/>
          <w:szCs w:val="20"/>
          <w:u w:val="single"/>
          <w:lang w:val="en-US"/>
        </w:rPr>
        <w:t>5</w:t>
      </w:r>
      <w:r w:rsidR="00543EF3" w:rsidRPr="006D426A">
        <w:rPr>
          <w:rFonts w:ascii="Arial" w:hAnsi="Arial" w:cs="Arial"/>
          <w:bCs/>
          <w:sz w:val="20"/>
          <w:szCs w:val="20"/>
          <w:u w:val="single"/>
          <w:lang w:val="en-US"/>
        </w:rPr>
        <w:t>.00</w:t>
      </w:r>
      <w:r w:rsidRPr="006D426A">
        <w:rPr>
          <w:rFonts w:ascii="Arial" w:hAnsi="Arial" w:cs="Arial"/>
          <w:bCs/>
          <w:sz w:val="20"/>
          <w:szCs w:val="20"/>
          <w:u w:val="single"/>
          <w:lang w:val="en-US"/>
        </w:rPr>
        <w:t xml:space="preserve"> p.m.</w:t>
      </w:r>
    </w:p>
    <w:p w:rsidR="00824777" w:rsidRPr="006D426A" w:rsidRDefault="00824777" w:rsidP="00824777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 w:rsidRPr="006D426A">
        <w:rPr>
          <w:rFonts w:ascii="Arial" w:hAnsi="Arial" w:cs="Arial"/>
          <w:sz w:val="20"/>
          <w:szCs w:val="20"/>
          <w:lang w:val="en-US"/>
        </w:rPr>
        <w:t>• Late applicati</w:t>
      </w:r>
      <w:r w:rsidR="00C72811" w:rsidRPr="006D426A">
        <w:rPr>
          <w:rFonts w:ascii="Arial" w:hAnsi="Arial" w:cs="Arial"/>
          <w:sz w:val="20"/>
          <w:szCs w:val="20"/>
          <w:lang w:val="en-US"/>
        </w:rPr>
        <w:t>ons will not be accepted</w:t>
      </w:r>
    </w:p>
    <w:p w:rsidR="00824777" w:rsidRPr="006D426A" w:rsidRDefault="00824777" w:rsidP="00824777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 w:rsidRPr="006D426A">
        <w:rPr>
          <w:rFonts w:ascii="Arial" w:hAnsi="Arial" w:cs="Arial"/>
          <w:sz w:val="20"/>
          <w:szCs w:val="20"/>
          <w:lang w:val="en-US"/>
        </w:rPr>
        <w:t>• Due to the volume of applications the arts office is not able to offer individual</w:t>
      </w:r>
      <w:r w:rsidR="00B264E6" w:rsidRPr="006D426A">
        <w:rPr>
          <w:rFonts w:ascii="Arial" w:hAnsi="Arial" w:cs="Arial"/>
          <w:sz w:val="20"/>
          <w:szCs w:val="20"/>
          <w:lang w:val="en-US"/>
        </w:rPr>
        <w:t xml:space="preserve"> </w:t>
      </w:r>
      <w:r w:rsidRPr="006D426A">
        <w:rPr>
          <w:rFonts w:ascii="Arial" w:hAnsi="Arial" w:cs="Arial"/>
          <w:sz w:val="20"/>
          <w:szCs w:val="20"/>
          <w:lang w:val="en-US"/>
        </w:rPr>
        <w:t>feedback, however an overview of feedback from the panel will be provided</w:t>
      </w:r>
      <w:r w:rsidR="00C72811" w:rsidRPr="006D426A">
        <w:rPr>
          <w:rFonts w:ascii="Arial" w:hAnsi="Arial" w:cs="Arial"/>
          <w:sz w:val="20"/>
          <w:szCs w:val="20"/>
          <w:lang w:val="en-US"/>
        </w:rPr>
        <w:t xml:space="preserve"> </w:t>
      </w:r>
    </w:p>
    <w:p w:rsidR="00824777" w:rsidRPr="006D426A" w:rsidRDefault="00824777" w:rsidP="00824777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US"/>
        </w:rPr>
      </w:pPr>
      <w:r w:rsidRPr="006D426A">
        <w:rPr>
          <w:rFonts w:ascii="Arial" w:hAnsi="Arial" w:cs="Arial"/>
          <w:sz w:val="20"/>
          <w:szCs w:val="20"/>
          <w:lang w:val="en-US"/>
        </w:rPr>
        <w:t>• Applicants should keep a copy of their application</w:t>
      </w:r>
      <w:r w:rsidRPr="006D426A">
        <w:rPr>
          <w:rFonts w:ascii="Arial" w:hAnsi="Arial" w:cs="Arial"/>
          <w:color w:val="000000"/>
          <w:sz w:val="20"/>
          <w:szCs w:val="20"/>
          <w:lang w:val="en-US"/>
        </w:rPr>
        <w:t xml:space="preserve"> for future reference, the arts office is not in a position to process requests for photocopie</w:t>
      </w:r>
      <w:r w:rsidR="00A10B96" w:rsidRPr="006D426A">
        <w:rPr>
          <w:rFonts w:ascii="Arial" w:hAnsi="Arial" w:cs="Arial"/>
          <w:color w:val="000000"/>
          <w:sz w:val="20"/>
          <w:szCs w:val="20"/>
          <w:lang w:val="en-US"/>
        </w:rPr>
        <w:t>s of applicant</w:t>
      </w:r>
      <w:r w:rsidR="006D426A" w:rsidRPr="006D426A">
        <w:rPr>
          <w:rFonts w:ascii="Arial" w:hAnsi="Arial" w:cs="Arial"/>
          <w:color w:val="000000"/>
          <w:sz w:val="20"/>
          <w:szCs w:val="20"/>
          <w:lang w:val="en-US"/>
        </w:rPr>
        <w:t>’</w:t>
      </w:r>
      <w:r w:rsidR="00A10B96" w:rsidRPr="006D426A">
        <w:rPr>
          <w:rFonts w:ascii="Arial" w:hAnsi="Arial" w:cs="Arial"/>
          <w:color w:val="000000"/>
          <w:sz w:val="20"/>
          <w:szCs w:val="20"/>
          <w:lang w:val="en-US"/>
        </w:rPr>
        <w:t>s own application</w:t>
      </w:r>
    </w:p>
    <w:p w:rsidR="00824777" w:rsidRPr="006D426A" w:rsidRDefault="00824777" w:rsidP="00824777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US"/>
        </w:rPr>
      </w:pPr>
      <w:r w:rsidRPr="006D426A">
        <w:rPr>
          <w:rFonts w:ascii="Arial" w:hAnsi="Arial" w:cs="Arial"/>
          <w:color w:val="000000"/>
          <w:sz w:val="20"/>
          <w:szCs w:val="20"/>
          <w:lang w:val="en-US"/>
        </w:rPr>
        <w:t xml:space="preserve">• All questions must be addressed and completed </w:t>
      </w:r>
      <w:r w:rsidRPr="006D426A">
        <w:rPr>
          <w:rFonts w:ascii="Arial" w:hAnsi="Arial" w:cs="Arial"/>
          <w:i/>
          <w:color w:val="000000"/>
          <w:sz w:val="20"/>
          <w:szCs w:val="20"/>
          <w:lang w:val="en-US"/>
        </w:rPr>
        <w:t>(even if it is to state that the question is not relevant)</w:t>
      </w:r>
    </w:p>
    <w:p w:rsidR="00824777" w:rsidRPr="006D426A" w:rsidRDefault="00824777" w:rsidP="00824777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US"/>
        </w:rPr>
      </w:pPr>
      <w:r w:rsidRPr="006D426A">
        <w:rPr>
          <w:rFonts w:ascii="Arial" w:hAnsi="Arial" w:cs="Arial"/>
          <w:color w:val="000000"/>
          <w:sz w:val="20"/>
          <w:szCs w:val="20"/>
          <w:lang w:val="en-US"/>
        </w:rPr>
        <w:t xml:space="preserve">• </w:t>
      </w:r>
      <w:r w:rsidRPr="006D426A">
        <w:rPr>
          <w:rFonts w:ascii="Arial" w:hAnsi="Arial" w:cs="Arial"/>
          <w:color w:val="000000"/>
          <w:sz w:val="20"/>
          <w:szCs w:val="20"/>
          <w:u w:val="single"/>
          <w:lang w:val="en-US"/>
        </w:rPr>
        <w:t>All requested</w:t>
      </w:r>
      <w:r w:rsidRPr="006D426A">
        <w:rPr>
          <w:rFonts w:ascii="Arial" w:hAnsi="Arial" w:cs="Arial"/>
          <w:color w:val="000000"/>
          <w:sz w:val="20"/>
          <w:szCs w:val="20"/>
          <w:lang w:val="en-US"/>
        </w:rPr>
        <w:t xml:space="preserve"> accompan</w:t>
      </w:r>
      <w:r w:rsidR="00A10B96" w:rsidRPr="006D426A">
        <w:rPr>
          <w:rFonts w:ascii="Arial" w:hAnsi="Arial" w:cs="Arial"/>
          <w:color w:val="000000"/>
          <w:sz w:val="20"/>
          <w:szCs w:val="20"/>
          <w:lang w:val="en-US"/>
        </w:rPr>
        <w:t>ying material must be submitted</w:t>
      </w:r>
    </w:p>
    <w:p w:rsidR="00824777" w:rsidRPr="006D426A" w:rsidRDefault="00824777" w:rsidP="00824777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US"/>
        </w:rPr>
      </w:pPr>
      <w:r w:rsidRPr="006D426A">
        <w:rPr>
          <w:rFonts w:ascii="Arial" w:hAnsi="Arial" w:cs="Arial"/>
          <w:color w:val="000000"/>
          <w:sz w:val="20"/>
          <w:szCs w:val="20"/>
          <w:lang w:val="en-US"/>
        </w:rPr>
        <w:t>• Applicants must be located within or provide their services/activities within Westmeath Count</w:t>
      </w:r>
      <w:r w:rsidR="00A10B96" w:rsidRPr="006D426A">
        <w:rPr>
          <w:rFonts w:ascii="Arial" w:hAnsi="Arial" w:cs="Arial"/>
          <w:color w:val="000000"/>
          <w:sz w:val="20"/>
          <w:szCs w:val="20"/>
          <w:lang w:val="en-US"/>
        </w:rPr>
        <w:t>y Council’s administrative area</w:t>
      </w:r>
    </w:p>
    <w:p w:rsidR="004A5822" w:rsidRPr="006D426A" w:rsidRDefault="00824777" w:rsidP="004A5822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US"/>
        </w:rPr>
      </w:pPr>
      <w:r w:rsidRPr="006D426A">
        <w:rPr>
          <w:rFonts w:ascii="Arial" w:hAnsi="Arial" w:cs="Arial"/>
          <w:color w:val="000000"/>
          <w:sz w:val="20"/>
          <w:szCs w:val="20"/>
          <w:lang w:val="en-US"/>
        </w:rPr>
        <w:t xml:space="preserve">• The </w:t>
      </w:r>
      <w:r w:rsidR="00AD35A9" w:rsidRPr="006D426A">
        <w:rPr>
          <w:rFonts w:ascii="Arial" w:hAnsi="Arial" w:cs="Arial"/>
          <w:color w:val="000000"/>
          <w:sz w:val="20"/>
          <w:szCs w:val="20"/>
          <w:lang w:val="en-US"/>
        </w:rPr>
        <w:t>2017</w:t>
      </w:r>
      <w:r w:rsidR="00EC5432" w:rsidRPr="006D426A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r w:rsidR="00254EC0" w:rsidRPr="006D426A">
        <w:rPr>
          <w:rFonts w:ascii="Arial" w:hAnsi="Arial" w:cs="Arial"/>
          <w:color w:val="000000"/>
          <w:sz w:val="20"/>
          <w:szCs w:val="20"/>
          <w:lang w:val="en-US"/>
        </w:rPr>
        <w:t>activity / project</w:t>
      </w:r>
      <w:r w:rsidRPr="006D426A">
        <w:rPr>
          <w:rFonts w:ascii="Arial" w:hAnsi="Arial" w:cs="Arial"/>
          <w:color w:val="000000"/>
          <w:sz w:val="20"/>
          <w:szCs w:val="20"/>
          <w:lang w:val="en-US"/>
        </w:rPr>
        <w:t xml:space="preserve"> in respect of which funding is sought must be </w:t>
      </w:r>
      <w:r w:rsidR="00A10B96" w:rsidRPr="006D426A">
        <w:rPr>
          <w:rFonts w:ascii="Arial" w:hAnsi="Arial" w:cs="Arial"/>
          <w:color w:val="000000"/>
          <w:sz w:val="20"/>
          <w:szCs w:val="20"/>
          <w:lang w:val="en-US"/>
        </w:rPr>
        <w:t>artistic in nature</w:t>
      </w:r>
    </w:p>
    <w:p w:rsidR="004A5822" w:rsidRPr="006D426A" w:rsidRDefault="004A5822" w:rsidP="00824777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US"/>
        </w:rPr>
      </w:pPr>
      <w:r w:rsidRPr="006D426A">
        <w:rPr>
          <w:rFonts w:ascii="Arial" w:hAnsi="Arial" w:cs="Arial"/>
          <w:color w:val="000000"/>
          <w:sz w:val="20"/>
          <w:szCs w:val="20"/>
          <w:lang w:val="en-US"/>
        </w:rPr>
        <w:t xml:space="preserve">• </w:t>
      </w:r>
      <w:r w:rsidR="00A10B96" w:rsidRPr="006D426A">
        <w:rPr>
          <w:rFonts w:ascii="Arial" w:hAnsi="Arial" w:cs="Arial"/>
          <w:color w:val="000000"/>
          <w:sz w:val="20"/>
          <w:szCs w:val="20"/>
        </w:rPr>
        <w:t xml:space="preserve">Applicant </w:t>
      </w:r>
      <w:r w:rsidRPr="006D426A">
        <w:rPr>
          <w:rFonts w:ascii="Arial" w:hAnsi="Arial" w:cs="Arial"/>
          <w:color w:val="000000"/>
          <w:sz w:val="20"/>
          <w:szCs w:val="20"/>
        </w:rPr>
        <w:t>must demonstrate efforts to secure income from other</w:t>
      </w:r>
      <w:r w:rsidR="008D0166" w:rsidRPr="006D426A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r w:rsidR="008D0166" w:rsidRPr="006D426A">
        <w:rPr>
          <w:rFonts w:ascii="Arial" w:hAnsi="Arial" w:cs="Arial"/>
          <w:color w:val="000000"/>
          <w:sz w:val="20"/>
          <w:szCs w:val="20"/>
        </w:rPr>
        <w:t>sources</w:t>
      </w:r>
    </w:p>
    <w:p w:rsidR="00824777" w:rsidRPr="006D426A" w:rsidRDefault="00824777" w:rsidP="00824777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US"/>
        </w:rPr>
      </w:pPr>
      <w:r w:rsidRPr="006D426A">
        <w:rPr>
          <w:rFonts w:ascii="Arial" w:hAnsi="Arial" w:cs="Arial"/>
          <w:color w:val="000000"/>
          <w:sz w:val="20"/>
          <w:szCs w:val="20"/>
          <w:lang w:val="en-US"/>
        </w:rPr>
        <w:t xml:space="preserve">• </w:t>
      </w:r>
      <w:r w:rsidR="00A10B96" w:rsidRPr="006D426A">
        <w:rPr>
          <w:rFonts w:ascii="Arial" w:hAnsi="Arial" w:cs="Arial"/>
          <w:color w:val="000000"/>
          <w:sz w:val="20"/>
          <w:szCs w:val="20"/>
          <w:lang w:val="en-US"/>
        </w:rPr>
        <w:t>Applicant</w:t>
      </w:r>
      <w:r w:rsidRPr="006D426A">
        <w:rPr>
          <w:rFonts w:ascii="Arial" w:hAnsi="Arial" w:cs="Arial"/>
          <w:color w:val="000000"/>
          <w:sz w:val="20"/>
          <w:szCs w:val="20"/>
          <w:lang w:val="en-US"/>
        </w:rPr>
        <w:t xml:space="preserve"> must demonstrate observance of standard codes of practice in general welfare iss</w:t>
      </w:r>
      <w:r w:rsidR="00254EC0" w:rsidRPr="006D426A">
        <w:rPr>
          <w:rFonts w:ascii="Arial" w:hAnsi="Arial" w:cs="Arial"/>
          <w:color w:val="000000"/>
          <w:sz w:val="20"/>
          <w:szCs w:val="20"/>
          <w:lang w:val="en-US"/>
        </w:rPr>
        <w:t>ues -</w:t>
      </w:r>
      <w:r w:rsidRPr="006D426A">
        <w:rPr>
          <w:rFonts w:ascii="Arial" w:hAnsi="Arial" w:cs="Arial"/>
          <w:color w:val="000000"/>
          <w:sz w:val="20"/>
          <w:szCs w:val="20"/>
          <w:lang w:val="en-US"/>
        </w:rPr>
        <w:t xml:space="preserve"> such as, child-first guidelines, health and safety regulations, </w:t>
      </w:r>
      <w:r w:rsidR="008C5955" w:rsidRPr="006D426A">
        <w:rPr>
          <w:rFonts w:ascii="Arial" w:hAnsi="Arial" w:cs="Arial"/>
          <w:color w:val="000000"/>
          <w:sz w:val="20"/>
          <w:szCs w:val="20"/>
          <w:lang w:val="en-US"/>
        </w:rPr>
        <w:t xml:space="preserve">insurance </w:t>
      </w:r>
      <w:r w:rsidRPr="006D426A">
        <w:rPr>
          <w:rFonts w:ascii="Arial" w:hAnsi="Arial" w:cs="Arial"/>
          <w:color w:val="000000"/>
          <w:sz w:val="20"/>
          <w:szCs w:val="20"/>
          <w:lang w:val="en-US"/>
        </w:rPr>
        <w:t>an</w:t>
      </w:r>
      <w:r w:rsidR="00A10B96" w:rsidRPr="006D426A">
        <w:rPr>
          <w:rFonts w:ascii="Arial" w:hAnsi="Arial" w:cs="Arial"/>
          <w:color w:val="000000"/>
          <w:sz w:val="20"/>
          <w:szCs w:val="20"/>
          <w:lang w:val="en-US"/>
        </w:rPr>
        <w:t>d equal opportunities</w:t>
      </w:r>
    </w:p>
    <w:p w:rsidR="00824777" w:rsidRPr="006D426A" w:rsidRDefault="00824777" w:rsidP="00824777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US"/>
        </w:rPr>
      </w:pPr>
      <w:r w:rsidRPr="006D426A">
        <w:rPr>
          <w:rFonts w:ascii="Arial" w:hAnsi="Arial" w:cs="Arial"/>
          <w:color w:val="000000"/>
          <w:sz w:val="20"/>
          <w:szCs w:val="20"/>
          <w:lang w:val="en-US"/>
        </w:rPr>
        <w:t xml:space="preserve">• </w:t>
      </w:r>
      <w:r w:rsidR="006D426A" w:rsidRPr="006D426A">
        <w:rPr>
          <w:rFonts w:ascii="Arial" w:hAnsi="Arial" w:cs="Arial"/>
          <w:color w:val="000000"/>
          <w:sz w:val="20"/>
          <w:szCs w:val="20"/>
          <w:lang w:val="en-US"/>
        </w:rPr>
        <w:t>Applicant</w:t>
      </w:r>
      <w:r w:rsidRPr="006D426A">
        <w:rPr>
          <w:rFonts w:ascii="Arial" w:hAnsi="Arial" w:cs="Arial"/>
          <w:color w:val="000000"/>
          <w:sz w:val="20"/>
          <w:szCs w:val="20"/>
          <w:lang w:val="en-US"/>
        </w:rPr>
        <w:t xml:space="preserve"> must have procedures in place for the documenta</w:t>
      </w:r>
      <w:r w:rsidR="00A10B96" w:rsidRPr="006D426A">
        <w:rPr>
          <w:rFonts w:ascii="Arial" w:hAnsi="Arial" w:cs="Arial"/>
          <w:color w:val="000000"/>
          <w:sz w:val="20"/>
          <w:szCs w:val="20"/>
          <w:lang w:val="en-US"/>
        </w:rPr>
        <w:t>tion and evaluation of the work</w:t>
      </w:r>
    </w:p>
    <w:p w:rsidR="00824777" w:rsidRPr="006D426A" w:rsidRDefault="00824777" w:rsidP="00824777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US"/>
        </w:rPr>
      </w:pPr>
      <w:r w:rsidRPr="006D426A">
        <w:rPr>
          <w:rFonts w:ascii="Arial" w:hAnsi="Arial" w:cs="Arial"/>
          <w:sz w:val="20"/>
          <w:szCs w:val="20"/>
        </w:rPr>
        <w:t>• Proposed activity/spend must take place within the year of application</w:t>
      </w:r>
    </w:p>
    <w:p w:rsidR="00A10B96" w:rsidRPr="006D426A" w:rsidRDefault="00824777" w:rsidP="00A10B96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US"/>
        </w:rPr>
      </w:pPr>
      <w:r w:rsidRPr="006D426A">
        <w:rPr>
          <w:rFonts w:ascii="Arial" w:hAnsi="Arial" w:cs="Arial"/>
          <w:color w:val="000000"/>
          <w:sz w:val="20"/>
          <w:szCs w:val="20"/>
          <w:lang w:val="en-US"/>
        </w:rPr>
        <w:t>• Applications must be clearly completed and signed. Please note the arts office cannot contact applicants t</w:t>
      </w:r>
      <w:r w:rsidR="00A10B96" w:rsidRPr="006D426A">
        <w:rPr>
          <w:rFonts w:ascii="Arial" w:hAnsi="Arial" w:cs="Arial"/>
          <w:color w:val="000000"/>
          <w:sz w:val="20"/>
          <w:szCs w:val="20"/>
          <w:lang w:val="en-US"/>
        </w:rPr>
        <w:t>o amend incomplete applications</w:t>
      </w:r>
    </w:p>
    <w:p w:rsidR="00824777" w:rsidRPr="006D426A" w:rsidRDefault="00824777" w:rsidP="00A10B96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6D426A">
        <w:rPr>
          <w:rFonts w:ascii="Arial" w:hAnsi="Arial" w:cs="Arial"/>
          <w:color w:val="000000"/>
          <w:sz w:val="20"/>
          <w:szCs w:val="20"/>
          <w:lang w:val="en-US"/>
        </w:rPr>
        <w:t xml:space="preserve">• </w:t>
      </w:r>
      <w:r w:rsidRPr="006D426A">
        <w:rPr>
          <w:rFonts w:ascii="Arial" w:hAnsi="Arial" w:cs="Arial"/>
          <w:color w:val="000000"/>
          <w:sz w:val="20"/>
          <w:szCs w:val="20"/>
        </w:rPr>
        <w:t xml:space="preserve">Recipients of grant aid </w:t>
      </w:r>
      <w:r w:rsidRPr="006D426A">
        <w:rPr>
          <w:rFonts w:ascii="Arial" w:hAnsi="Arial" w:cs="Arial"/>
          <w:color w:val="000000"/>
          <w:sz w:val="20"/>
          <w:szCs w:val="20"/>
          <w:u w:val="single"/>
        </w:rPr>
        <w:t>must</w:t>
      </w:r>
      <w:r w:rsidRPr="006D426A">
        <w:rPr>
          <w:rFonts w:ascii="Arial" w:hAnsi="Arial" w:cs="Arial"/>
          <w:color w:val="000000"/>
          <w:sz w:val="20"/>
          <w:szCs w:val="20"/>
        </w:rPr>
        <w:t xml:space="preserve"> acknowledge the s</w:t>
      </w:r>
      <w:r w:rsidR="00D8560F" w:rsidRPr="006D426A">
        <w:rPr>
          <w:rFonts w:ascii="Arial" w:hAnsi="Arial" w:cs="Arial"/>
          <w:color w:val="000000"/>
          <w:sz w:val="20"/>
          <w:szCs w:val="20"/>
        </w:rPr>
        <w:t>upport</w:t>
      </w:r>
      <w:r w:rsidRPr="006D426A">
        <w:rPr>
          <w:rFonts w:ascii="Arial" w:hAnsi="Arial" w:cs="Arial"/>
          <w:color w:val="000000"/>
          <w:sz w:val="20"/>
          <w:szCs w:val="20"/>
        </w:rPr>
        <w:t xml:space="preserve"> role of Westmeath County Council in all publicity material including brochures, posters programmes and websites and these should be sent to the arts office address </w:t>
      </w:r>
    </w:p>
    <w:p w:rsidR="00EC1C1D" w:rsidRPr="006D426A" w:rsidRDefault="00EC1C1D" w:rsidP="00A10B96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6D426A">
        <w:rPr>
          <w:rFonts w:ascii="Arial" w:hAnsi="Arial" w:cs="Arial"/>
          <w:color w:val="000000"/>
          <w:sz w:val="20"/>
          <w:szCs w:val="20"/>
          <w:lang w:val="en-US"/>
        </w:rPr>
        <w:t xml:space="preserve">• </w:t>
      </w:r>
      <w:r w:rsidRPr="006D426A">
        <w:rPr>
          <w:rFonts w:ascii="Arial" w:hAnsi="Arial" w:cs="Arial"/>
          <w:color w:val="000000"/>
          <w:sz w:val="22"/>
          <w:szCs w:val="22"/>
          <w:lang w:val="en-US"/>
        </w:rPr>
        <w:t>Applicants must be registered with Westmeath Public Participation Network, if not registered, please contact Community &amp; Enterprise Section for a form to register.</w:t>
      </w:r>
    </w:p>
    <w:p w:rsidR="00824777" w:rsidRPr="006D426A" w:rsidRDefault="00824777" w:rsidP="00824777">
      <w:pPr>
        <w:autoSpaceDE w:val="0"/>
        <w:autoSpaceDN w:val="0"/>
        <w:adjustRightInd w:val="0"/>
        <w:rPr>
          <w:rFonts w:ascii="Arial" w:hAnsi="Arial" w:cs="Arial"/>
          <w:bCs/>
          <w:color w:val="000000"/>
          <w:sz w:val="20"/>
          <w:szCs w:val="20"/>
          <w:lang w:val="en-US"/>
        </w:rPr>
      </w:pPr>
      <w:r w:rsidRPr="006D426A">
        <w:rPr>
          <w:rFonts w:ascii="Arial" w:hAnsi="Arial" w:cs="Arial"/>
          <w:sz w:val="20"/>
          <w:szCs w:val="20"/>
        </w:rPr>
        <w:t xml:space="preserve">• </w:t>
      </w:r>
      <w:r w:rsidRPr="006D426A">
        <w:rPr>
          <w:rFonts w:ascii="Arial" w:hAnsi="Arial" w:cs="Arial"/>
          <w:bCs/>
          <w:color w:val="000000"/>
          <w:sz w:val="20"/>
          <w:szCs w:val="20"/>
          <w:lang w:val="en-US"/>
        </w:rPr>
        <w:t xml:space="preserve">Completed applications to be send by hard copy </w:t>
      </w:r>
      <w:r w:rsidR="00254EC0" w:rsidRPr="006D426A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>ONLY</w:t>
      </w:r>
      <w:r w:rsidRPr="006D426A">
        <w:rPr>
          <w:rFonts w:ascii="Arial" w:hAnsi="Arial" w:cs="Arial"/>
          <w:bCs/>
          <w:color w:val="000000"/>
          <w:sz w:val="20"/>
          <w:szCs w:val="20"/>
          <w:lang w:val="en-US"/>
        </w:rPr>
        <w:t xml:space="preserve"> to:</w:t>
      </w:r>
    </w:p>
    <w:p w:rsidR="00824777" w:rsidRPr="006D426A" w:rsidRDefault="00824777" w:rsidP="00824777">
      <w:pPr>
        <w:autoSpaceDE w:val="0"/>
        <w:autoSpaceDN w:val="0"/>
        <w:adjustRightInd w:val="0"/>
        <w:ind w:left="720" w:firstLine="720"/>
        <w:rPr>
          <w:rFonts w:ascii="Arial" w:hAnsi="Arial" w:cs="Arial"/>
          <w:bCs/>
          <w:color w:val="000000"/>
          <w:sz w:val="20"/>
          <w:szCs w:val="20"/>
          <w:lang w:val="en-US"/>
        </w:rPr>
      </w:pPr>
      <w:r w:rsidRPr="006D426A">
        <w:rPr>
          <w:rFonts w:ascii="Arial" w:hAnsi="Arial" w:cs="Arial"/>
          <w:bCs/>
          <w:color w:val="000000"/>
          <w:sz w:val="20"/>
          <w:szCs w:val="20"/>
          <w:lang w:val="en-US"/>
        </w:rPr>
        <w:t>Arts Grant Applications</w:t>
      </w:r>
    </w:p>
    <w:p w:rsidR="00824777" w:rsidRPr="006D426A" w:rsidRDefault="00824777" w:rsidP="00824777">
      <w:pPr>
        <w:autoSpaceDE w:val="0"/>
        <w:autoSpaceDN w:val="0"/>
        <w:adjustRightInd w:val="0"/>
        <w:ind w:left="720" w:firstLine="720"/>
        <w:rPr>
          <w:rFonts w:ascii="Arial" w:hAnsi="Arial" w:cs="Arial"/>
          <w:bCs/>
          <w:color w:val="000000"/>
          <w:sz w:val="20"/>
          <w:szCs w:val="20"/>
          <w:lang w:val="en-US"/>
        </w:rPr>
      </w:pPr>
      <w:r w:rsidRPr="006D426A">
        <w:rPr>
          <w:rFonts w:ascii="Arial" w:hAnsi="Arial" w:cs="Arial"/>
          <w:bCs/>
          <w:color w:val="000000"/>
          <w:sz w:val="20"/>
          <w:szCs w:val="20"/>
          <w:lang w:val="en-US"/>
        </w:rPr>
        <w:t xml:space="preserve">Westmeath </w:t>
      </w:r>
      <w:r w:rsidR="00254EC0" w:rsidRPr="006D426A">
        <w:rPr>
          <w:rFonts w:ascii="Arial" w:hAnsi="Arial" w:cs="Arial"/>
          <w:bCs/>
          <w:color w:val="000000"/>
          <w:sz w:val="20"/>
          <w:szCs w:val="20"/>
          <w:lang w:val="en-US"/>
        </w:rPr>
        <w:t>Arts Office</w:t>
      </w:r>
      <w:r w:rsidRPr="006D426A">
        <w:rPr>
          <w:rFonts w:ascii="Arial" w:hAnsi="Arial" w:cs="Arial"/>
          <w:bCs/>
          <w:color w:val="000000"/>
          <w:sz w:val="20"/>
          <w:szCs w:val="20"/>
          <w:lang w:val="en-US"/>
        </w:rPr>
        <w:t xml:space="preserve"> - County Buildings </w:t>
      </w:r>
    </w:p>
    <w:p w:rsidR="00824777" w:rsidRPr="006D426A" w:rsidRDefault="00824777" w:rsidP="00EC1C1D">
      <w:pPr>
        <w:autoSpaceDE w:val="0"/>
        <w:autoSpaceDN w:val="0"/>
        <w:adjustRightInd w:val="0"/>
        <w:ind w:left="720" w:firstLine="720"/>
        <w:rPr>
          <w:rFonts w:ascii="Arial" w:hAnsi="Arial" w:cs="Arial"/>
          <w:bCs/>
          <w:color w:val="000000"/>
          <w:sz w:val="20"/>
          <w:szCs w:val="20"/>
          <w:lang w:val="en-US"/>
        </w:rPr>
      </w:pPr>
      <w:r w:rsidRPr="006D426A">
        <w:rPr>
          <w:rFonts w:ascii="Arial" w:hAnsi="Arial" w:cs="Arial"/>
          <w:bCs/>
          <w:color w:val="000000"/>
          <w:sz w:val="20"/>
          <w:szCs w:val="20"/>
          <w:lang w:val="en-US"/>
        </w:rPr>
        <w:t>Mount Street, Mullingar,</w:t>
      </w:r>
      <w:r w:rsidR="00EC1C1D" w:rsidRPr="006D426A">
        <w:rPr>
          <w:rFonts w:ascii="Arial" w:hAnsi="Arial" w:cs="Arial"/>
          <w:bCs/>
          <w:color w:val="000000"/>
          <w:sz w:val="20"/>
          <w:szCs w:val="20"/>
          <w:lang w:val="en-US"/>
        </w:rPr>
        <w:t xml:space="preserve"> </w:t>
      </w:r>
      <w:r w:rsidRPr="006D426A">
        <w:rPr>
          <w:rFonts w:ascii="Arial" w:hAnsi="Arial" w:cs="Arial"/>
          <w:bCs/>
          <w:color w:val="000000"/>
          <w:sz w:val="20"/>
          <w:szCs w:val="20"/>
          <w:lang w:val="en-US"/>
        </w:rPr>
        <w:t>Co Westmeath</w:t>
      </w:r>
    </w:p>
    <w:sectPr w:rsidR="00824777" w:rsidRPr="006D426A" w:rsidSect="003D7569">
      <w:footerReference w:type="default" r:id="rId7"/>
      <w:pgSz w:w="11906" w:h="16838" w:code="9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064D" w:rsidRDefault="0022064D">
      <w:r>
        <w:separator/>
      </w:r>
    </w:p>
  </w:endnote>
  <w:endnote w:type="continuationSeparator" w:id="0">
    <w:p w:rsidR="0022064D" w:rsidRDefault="002206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ヒラギノ角ゴ Pro W3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64D" w:rsidRPr="003D7569" w:rsidRDefault="0022064D" w:rsidP="00B84489">
    <w:pPr>
      <w:pStyle w:val="Footer"/>
      <w:pBdr>
        <w:top w:val="single" w:sz="4" w:space="1" w:color="auto"/>
      </w:pBdr>
      <w:jc w:val="center"/>
      <w:rPr>
        <w:rFonts w:ascii="Arial" w:hAnsi="Arial" w:cs="Arial"/>
        <w:sz w:val="16"/>
        <w:szCs w:val="16"/>
      </w:rPr>
    </w:pPr>
    <w:r w:rsidRPr="003D7569">
      <w:rPr>
        <w:rFonts w:ascii="Arial" w:hAnsi="Arial" w:cs="Arial"/>
        <w:sz w:val="16"/>
        <w:szCs w:val="16"/>
      </w:rPr>
      <w:t xml:space="preserve">Page </w:t>
    </w:r>
    <w:r w:rsidR="00601F55" w:rsidRPr="003D7569">
      <w:rPr>
        <w:rFonts w:ascii="Arial" w:hAnsi="Arial" w:cs="Arial"/>
        <w:sz w:val="16"/>
        <w:szCs w:val="16"/>
      </w:rPr>
      <w:fldChar w:fldCharType="begin"/>
    </w:r>
    <w:r w:rsidRPr="003D7569">
      <w:rPr>
        <w:rFonts w:ascii="Arial" w:hAnsi="Arial" w:cs="Arial"/>
        <w:sz w:val="16"/>
        <w:szCs w:val="16"/>
      </w:rPr>
      <w:instrText xml:space="preserve"> PAGE </w:instrText>
    </w:r>
    <w:r w:rsidR="00601F55" w:rsidRPr="003D7569">
      <w:rPr>
        <w:rFonts w:ascii="Arial" w:hAnsi="Arial" w:cs="Arial"/>
        <w:sz w:val="16"/>
        <w:szCs w:val="16"/>
      </w:rPr>
      <w:fldChar w:fldCharType="separate"/>
    </w:r>
    <w:r w:rsidR="002853F8">
      <w:rPr>
        <w:rFonts w:ascii="Arial" w:hAnsi="Arial" w:cs="Arial"/>
        <w:noProof/>
        <w:sz w:val="16"/>
        <w:szCs w:val="16"/>
      </w:rPr>
      <w:t>5</w:t>
    </w:r>
    <w:r w:rsidR="00601F55" w:rsidRPr="003D7569">
      <w:rPr>
        <w:rFonts w:ascii="Arial" w:hAnsi="Arial" w:cs="Arial"/>
        <w:sz w:val="16"/>
        <w:szCs w:val="16"/>
      </w:rPr>
      <w:fldChar w:fldCharType="end"/>
    </w:r>
    <w:r w:rsidRPr="003D7569">
      <w:rPr>
        <w:rFonts w:ascii="Arial" w:hAnsi="Arial" w:cs="Arial"/>
        <w:sz w:val="16"/>
        <w:szCs w:val="16"/>
      </w:rPr>
      <w:t xml:space="preserve"> of </w:t>
    </w:r>
    <w:r w:rsidR="00601F55" w:rsidRPr="003D7569">
      <w:rPr>
        <w:rFonts w:ascii="Arial" w:hAnsi="Arial" w:cs="Arial"/>
        <w:sz w:val="16"/>
        <w:szCs w:val="16"/>
      </w:rPr>
      <w:fldChar w:fldCharType="begin"/>
    </w:r>
    <w:r w:rsidRPr="003D7569">
      <w:rPr>
        <w:rFonts w:ascii="Arial" w:hAnsi="Arial" w:cs="Arial"/>
        <w:sz w:val="16"/>
        <w:szCs w:val="16"/>
      </w:rPr>
      <w:instrText xml:space="preserve"> NUMPAGES </w:instrText>
    </w:r>
    <w:r w:rsidR="00601F55" w:rsidRPr="003D7569">
      <w:rPr>
        <w:rFonts w:ascii="Arial" w:hAnsi="Arial" w:cs="Arial"/>
        <w:sz w:val="16"/>
        <w:szCs w:val="16"/>
      </w:rPr>
      <w:fldChar w:fldCharType="separate"/>
    </w:r>
    <w:r w:rsidR="002853F8">
      <w:rPr>
        <w:rFonts w:ascii="Arial" w:hAnsi="Arial" w:cs="Arial"/>
        <w:noProof/>
        <w:sz w:val="16"/>
        <w:szCs w:val="16"/>
      </w:rPr>
      <w:t>5</w:t>
    </w:r>
    <w:r w:rsidR="00601F55" w:rsidRPr="003D7569">
      <w:rPr>
        <w:rFonts w:ascii="Arial" w:hAnsi="Arial" w:cs="Arial"/>
        <w:sz w:val="16"/>
        <w:szCs w:val="16"/>
      </w:rPr>
      <w:fldChar w:fldCharType="end"/>
    </w:r>
  </w:p>
  <w:p w:rsidR="0022064D" w:rsidRDefault="0022064D" w:rsidP="00B84489">
    <w:pPr>
      <w:pStyle w:val="Footer"/>
      <w:pBdr>
        <w:top w:val="single" w:sz="4" w:space="1" w:color="auto"/>
      </w:pBd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064D" w:rsidRDefault="0022064D">
      <w:r>
        <w:separator/>
      </w:r>
    </w:p>
  </w:footnote>
  <w:footnote w:type="continuationSeparator" w:id="0">
    <w:p w:rsidR="0022064D" w:rsidRDefault="0022064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D7938"/>
    <w:multiLevelType w:val="hybridMultilevel"/>
    <w:tmpl w:val="3EDAB69C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4554556"/>
    <w:multiLevelType w:val="hybridMultilevel"/>
    <w:tmpl w:val="8004B8B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58E1DE4"/>
    <w:multiLevelType w:val="hybridMultilevel"/>
    <w:tmpl w:val="E670D4C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15006E5"/>
    <w:multiLevelType w:val="hybridMultilevel"/>
    <w:tmpl w:val="519AF47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1682286"/>
    <w:multiLevelType w:val="hybridMultilevel"/>
    <w:tmpl w:val="B1186E4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90A59F4"/>
    <w:multiLevelType w:val="hybridMultilevel"/>
    <w:tmpl w:val="89CCD2F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B472704"/>
    <w:multiLevelType w:val="hybridMultilevel"/>
    <w:tmpl w:val="DFD471D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3262ADA"/>
    <w:multiLevelType w:val="hybridMultilevel"/>
    <w:tmpl w:val="41282668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059627B"/>
    <w:multiLevelType w:val="hybridMultilevel"/>
    <w:tmpl w:val="89CCD2F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5F042C7"/>
    <w:multiLevelType w:val="hybridMultilevel"/>
    <w:tmpl w:val="1DB2A33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95F7434"/>
    <w:multiLevelType w:val="hybridMultilevel"/>
    <w:tmpl w:val="6916E42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D7703CD"/>
    <w:multiLevelType w:val="hybridMultilevel"/>
    <w:tmpl w:val="E2F09856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"/>
  </w:num>
  <w:num w:numId="3">
    <w:abstractNumId w:val="10"/>
  </w:num>
  <w:num w:numId="4">
    <w:abstractNumId w:val="8"/>
  </w:num>
  <w:num w:numId="5">
    <w:abstractNumId w:val="2"/>
  </w:num>
  <w:num w:numId="6">
    <w:abstractNumId w:val="11"/>
  </w:num>
  <w:num w:numId="7">
    <w:abstractNumId w:val="3"/>
  </w:num>
  <w:num w:numId="8">
    <w:abstractNumId w:val="0"/>
  </w:num>
  <w:num w:numId="9">
    <w:abstractNumId w:val="4"/>
  </w:num>
  <w:num w:numId="10">
    <w:abstractNumId w:val="9"/>
  </w:num>
  <w:num w:numId="11">
    <w:abstractNumId w:val="5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0420"/>
    <w:rsid w:val="00027C3A"/>
    <w:rsid w:val="00055C68"/>
    <w:rsid w:val="00087D52"/>
    <w:rsid w:val="00094EBC"/>
    <w:rsid w:val="000E77F6"/>
    <w:rsid w:val="00101C37"/>
    <w:rsid w:val="00106ABE"/>
    <w:rsid w:val="00110AF9"/>
    <w:rsid w:val="00142C14"/>
    <w:rsid w:val="001603A8"/>
    <w:rsid w:val="001672E1"/>
    <w:rsid w:val="0018441A"/>
    <w:rsid w:val="001C71F2"/>
    <w:rsid w:val="0022064D"/>
    <w:rsid w:val="002319F6"/>
    <w:rsid w:val="00241240"/>
    <w:rsid w:val="00254EC0"/>
    <w:rsid w:val="002576D9"/>
    <w:rsid w:val="00272B19"/>
    <w:rsid w:val="002852C2"/>
    <w:rsid w:val="002853F8"/>
    <w:rsid w:val="002B464F"/>
    <w:rsid w:val="002E16F8"/>
    <w:rsid w:val="00304C12"/>
    <w:rsid w:val="00317520"/>
    <w:rsid w:val="0032289A"/>
    <w:rsid w:val="00334DA9"/>
    <w:rsid w:val="00344FD6"/>
    <w:rsid w:val="00355F11"/>
    <w:rsid w:val="00377EA4"/>
    <w:rsid w:val="00396EBD"/>
    <w:rsid w:val="003A38DA"/>
    <w:rsid w:val="003B751F"/>
    <w:rsid w:val="003D7569"/>
    <w:rsid w:val="003E1136"/>
    <w:rsid w:val="00425C65"/>
    <w:rsid w:val="0046021E"/>
    <w:rsid w:val="00497048"/>
    <w:rsid w:val="004A5822"/>
    <w:rsid w:val="004A6995"/>
    <w:rsid w:val="004C1C4A"/>
    <w:rsid w:val="00537F2F"/>
    <w:rsid w:val="00543EF3"/>
    <w:rsid w:val="00550D7C"/>
    <w:rsid w:val="005618D2"/>
    <w:rsid w:val="005D2DDB"/>
    <w:rsid w:val="005D3378"/>
    <w:rsid w:val="00601F55"/>
    <w:rsid w:val="00626E15"/>
    <w:rsid w:val="00633324"/>
    <w:rsid w:val="006463DB"/>
    <w:rsid w:val="0067758C"/>
    <w:rsid w:val="00685EB0"/>
    <w:rsid w:val="006C65C9"/>
    <w:rsid w:val="006D426A"/>
    <w:rsid w:val="006F2EB3"/>
    <w:rsid w:val="00762969"/>
    <w:rsid w:val="00773104"/>
    <w:rsid w:val="007815E3"/>
    <w:rsid w:val="007C5838"/>
    <w:rsid w:val="00824777"/>
    <w:rsid w:val="008A0420"/>
    <w:rsid w:val="008C5955"/>
    <w:rsid w:val="008D0166"/>
    <w:rsid w:val="00927163"/>
    <w:rsid w:val="00987985"/>
    <w:rsid w:val="009B6DE6"/>
    <w:rsid w:val="00A10B96"/>
    <w:rsid w:val="00AC46E2"/>
    <w:rsid w:val="00AD35A9"/>
    <w:rsid w:val="00B2480B"/>
    <w:rsid w:val="00B264E6"/>
    <w:rsid w:val="00B33869"/>
    <w:rsid w:val="00B84489"/>
    <w:rsid w:val="00B9449C"/>
    <w:rsid w:val="00C03D72"/>
    <w:rsid w:val="00C602C9"/>
    <w:rsid w:val="00C72811"/>
    <w:rsid w:val="00C730E8"/>
    <w:rsid w:val="00C83A4D"/>
    <w:rsid w:val="00C93C7B"/>
    <w:rsid w:val="00D04E9B"/>
    <w:rsid w:val="00D41886"/>
    <w:rsid w:val="00D8560F"/>
    <w:rsid w:val="00D95E63"/>
    <w:rsid w:val="00DA1DED"/>
    <w:rsid w:val="00DA605C"/>
    <w:rsid w:val="00DC086D"/>
    <w:rsid w:val="00E6602D"/>
    <w:rsid w:val="00EB3616"/>
    <w:rsid w:val="00EC1C1D"/>
    <w:rsid w:val="00EC5432"/>
    <w:rsid w:val="00EE2CF8"/>
    <w:rsid w:val="00EE5814"/>
    <w:rsid w:val="00F478BA"/>
    <w:rsid w:val="00FB6F75"/>
    <w:rsid w:val="00FF00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24777"/>
    <w:rPr>
      <w:sz w:val="24"/>
      <w:szCs w:val="24"/>
      <w:lang w:val="en-GB" w:eastAsia="en-US"/>
    </w:rPr>
  </w:style>
  <w:style w:type="paragraph" w:styleId="Heading1">
    <w:name w:val="heading 1"/>
    <w:basedOn w:val="Normal"/>
    <w:qFormat/>
    <w:rsid w:val="002852C2"/>
    <w:pPr>
      <w:spacing w:before="100" w:after="100"/>
      <w:outlineLvl w:val="0"/>
    </w:pPr>
    <w:rPr>
      <w:b/>
      <w:kern w:val="36"/>
      <w:sz w:val="48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D756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3D7569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rsid w:val="00824777"/>
    <w:pPr>
      <w:autoSpaceDE w:val="0"/>
      <w:autoSpaceDN w:val="0"/>
      <w:adjustRightInd w:val="0"/>
      <w:ind w:left="-360" w:firstLine="360"/>
    </w:pPr>
    <w:rPr>
      <w:rFonts w:ascii="Century Gothic" w:hAnsi="Century Gothic"/>
      <w:color w:val="000000"/>
      <w:sz w:val="28"/>
      <w:szCs w:val="22"/>
      <w:lang w:val="en-US"/>
    </w:rPr>
  </w:style>
  <w:style w:type="table" w:styleId="TableGrid">
    <w:name w:val="Table Grid"/>
    <w:basedOn w:val="TableNormal"/>
    <w:rsid w:val="008247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rsid w:val="002852C2"/>
    <w:pPr>
      <w:spacing w:after="120"/>
    </w:pPr>
  </w:style>
  <w:style w:type="paragraph" w:styleId="BodyText3">
    <w:name w:val="Body Text 3"/>
    <w:basedOn w:val="Normal"/>
    <w:rsid w:val="00EC5432"/>
    <w:pPr>
      <w:spacing w:after="120"/>
    </w:pPr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5D3378"/>
    <w:pPr>
      <w:ind w:left="720"/>
      <w:contextualSpacing/>
    </w:pPr>
  </w:style>
  <w:style w:type="paragraph" w:customStyle="1" w:styleId="Header1">
    <w:name w:val="Header1"/>
    <w:rsid w:val="00D04E9B"/>
    <w:pPr>
      <w:tabs>
        <w:tab w:val="center" w:pos="4153"/>
        <w:tab w:val="right" w:pos="8306"/>
      </w:tabs>
    </w:pPr>
    <w:rPr>
      <w:rFonts w:eastAsia="ヒラギノ角ゴ Pro W3"/>
      <w:color w:val="000000"/>
      <w:sz w:val="24"/>
      <w:lang w:val="en-GB" w:eastAsia="en-US"/>
    </w:rPr>
  </w:style>
  <w:style w:type="paragraph" w:customStyle="1" w:styleId="Heading">
    <w:name w:val="Heading"/>
    <w:rsid w:val="00D04E9B"/>
    <w:pPr>
      <w:spacing w:line="600" w:lineRule="exact"/>
      <w:jc w:val="center"/>
    </w:pPr>
    <w:rPr>
      <w:rFonts w:ascii="Verdana" w:eastAsia="ヒラギノ角ゴ Pro W3" w:hAnsi="Verdana"/>
      <w:color w:val="000000"/>
      <w:sz w:val="36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231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9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535</Words>
  <Characters>3055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Westmeath Arts Office - 2014</vt:lpstr>
    </vt:vector>
  </TitlesOfParts>
  <Company>Westmeath County Council</Company>
  <LinksUpToDate>false</LinksUpToDate>
  <CharactersWithSpaces>3583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Westmeath Arts Office - 2014</dc:title>
  <dc:creator>Administrator</dc:creator>
  <cp:lastModifiedBy>miriam.mulrennan</cp:lastModifiedBy>
  <cp:revision>4</cp:revision>
  <cp:lastPrinted>2017-03-07T12:15:00Z</cp:lastPrinted>
  <dcterms:created xsi:type="dcterms:W3CDTF">2017-03-07T12:32:00Z</dcterms:created>
  <dcterms:modified xsi:type="dcterms:W3CDTF">2017-03-15T11:47:00Z</dcterms:modified>
</cp:coreProperties>
</file>